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0in;height:540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color w:val="FFFFFF"/>
          <w:sz w:val="55"/>
          <w:szCs w:val="55"/>
        </w:rPr>
        <w:t>Визволення Хорольщини</w:t>
      </w:r>
    </w:p>
    <w:p w:rsidR="00000000" w:rsidRDefault="00BC2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304" w:right="4040" w:bottom="1440" w:left="3920" w:header="720" w:footer="720" w:gutter="0"/>
          <w:cols w:space="720" w:equalWidth="0">
            <w:col w:w="644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/>
          <w:sz w:val="55"/>
          <w:szCs w:val="55"/>
        </w:rPr>
        <w:t>в документах і мемуарах</w:t>
      </w:r>
    </w:p>
    <w:p w:rsidR="00000000" w:rsidRDefault="00BC2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1304" w:right="4140" w:bottom="1440" w:left="4020" w:header="720" w:footer="720" w:gutter="0"/>
          <w:cols w:space="720" w:equalWidth="0">
            <w:col w:w="6240"/>
          </w:cols>
          <w:noEndnote/>
        </w:sect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20" w:lineRule="auto"/>
        <w:ind w:firstLine="1112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left:0;text-align:left;margin-left:0;margin-top:0;width:10in;height:540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color w:val="FFFFFF"/>
          <w:sz w:val="56"/>
          <w:szCs w:val="56"/>
        </w:rPr>
        <w:t xml:space="preserve">Картосхема бойових дій </w:t>
      </w:r>
      <w:r>
        <w:rPr>
          <w:rFonts w:ascii="Times New Roman" w:hAnsi="Times New Roman" w:cs="Times New Roman"/>
          <w:b/>
          <w:bCs/>
          <w:color w:val="FFFFFF"/>
          <w:sz w:val="55"/>
          <w:szCs w:val="55"/>
        </w:rPr>
        <w:t>під час визволення Хорольщини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/>
          <w:sz w:val="40"/>
          <w:szCs w:val="40"/>
        </w:rPr>
        <w:t>(19-21 вересня 1943 р.)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643" w:right="3300" w:bottom="1440" w:left="2840" w:header="720" w:footer="720" w:gutter="0"/>
          <w:cols w:space="720" w:equalWidth="0">
            <w:col w:w="826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pict>
          <v:shape id="_x0000_s1028" type="#_x0000_t75" style="position:absolute;margin-left:0;margin-top:0;width:10in;height:540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color w:val="FFFFFF"/>
          <w:sz w:val="55"/>
          <w:szCs w:val="55"/>
        </w:rPr>
        <w:t>Визволителі Хорольського краю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963" w:right="3640" w:bottom="630" w:left="2500" w:header="720" w:footer="720" w:gutter="0"/>
          <w:cols w:space="720" w:equalWidth="0">
            <w:col w:w="826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880"/>
        <w:gridCol w:w="4600"/>
        <w:gridCol w:w="40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Бєлий Д.М., генерал-</w:t>
            </w:r>
          </w:p>
        </w:tc>
        <w:tc>
          <w:tcPr>
            <w:tcW w:w="4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Родіонов М.Й.,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w w:val="97"/>
                <w:sz w:val="36"/>
                <w:szCs w:val="36"/>
              </w:rPr>
              <w:t>Обухов В.Т., генерал-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майор, командир 8-ї</w:t>
            </w:r>
          </w:p>
        </w:tc>
        <w:tc>
          <w:tcPr>
            <w:tcW w:w="4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w w:val="98"/>
                <w:sz w:val="36"/>
                <w:szCs w:val="36"/>
              </w:rPr>
              <w:t>майор, командир 3-го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полковник, командир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гвардійської</w:t>
            </w:r>
          </w:p>
        </w:tc>
        <w:tc>
          <w:tcPr>
            <w:tcW w:w="4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гвардійського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7-</w:t>
            </w: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ї гвардійської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механізованої бригади</w:t>
            </w:r>
          </w:p>
        </w:tc>
        <w:tc>
          <w:tcPr>
            <w:tcW w:w="4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механізованого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механізованої бригади</w:t>
            </w: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корпусу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00" w:h="10800" w:orient="landscape"/>
          <w:pgMar w:top="963" w:right="1040" w:bottom="630" w:left="880" w:header="720" w:footer="720" w:gutter="0"/>
          <w:cols w:space="720" w:equalWidth="0">
            <w:col w:w="1248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10in;height:540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10in;height:540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5"/>
          <w:szCs w:val="35"/>
        </w:rPr>
        <w:t>Виїзний семінар вчителів історії Хорольського району. 2008 р.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2880" w:bottom="678" w:left="6560" w:header="720" w:footer="720" w:gutter="0"/>
          <w:cols w:space="720" w:equalWidth="0">
            <w:col w:w="496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10in;height:540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right="8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6"/>
          <w:szCs w:val="36"/>
        </w:rPr>
        <w:t>Пам’ятник на місці бою біля с. Вишняки.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69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6"/>
          <w:szCs w:val="36"/>
        </w:rPr>
        <w:t>Картина “Звільнення Хорола”. Подарунок художника Селіщева І.П. хорольчанам.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540" w:bottom="1040" w:left="1440" w:header="720" w:footer="720" w:gutter="0"/>
          <w:cols w:space="720" w:equalWidth="0">
            <w:col w:w="12420"/>
          </w:cols>
          <w:noEndnote/>
        </w:sect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ind w:right="826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10in;height:540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i/>
          <w:iCs/>
          <w:color w:val="FFFFFF"/>
          <w:sz w:val="40"/>
          <w:szCs w:val="40"/>
        </w:rPr>
        <w:t>Спогади Солов'я Івана Омеляновича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numPr>
          <w:ilvl w:val="1"/>
          <w:numId w:val="1"/>
        </w:numPr>
        <w:tabs>
          <w:tab w:val="clear" w:pos="1440"/>
          <w:tab w:val="num" w:pos="5020"/>
        </w:tabs>
        <w:overflowPunct w:val="0"/>
        <w:autoSpaceDE w:val="0"/>
        <w:autoSpaceDN w:val="0"/>
        <w:adjustRightInd w:val="0"/>
        <w:spacing w:after="0" w:line="240" w:lineRule="auto"/>
        <w:ind w:left="5020" w:hanging="372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родного села ... 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000000" w:rsidRDefault="00BC2B98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210"/>
        </w:tabs>
        <w:overflowPunct w:val="0"/>
        <w:autoSpaceDE w:val="0"/>
        <w:autoSpaceDN w:val="0"/>
        <w:adjustRightInd w:val="0"/>
        <w:spacing w:after="0" w:line="230" w:lineRule="auto"/>
        <w:ind w:left="0" w:right="2420" w:firstLine="894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 xml:space="preserve">1943 году я проходил службу в 568 армейском пушечном артиллерийском полку 52 армии в должности заместителя командира полка по политический части. 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ind w:right="2920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На территори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и Полтавщины полк вступил в бой в районе г. Зенькова и с боями прош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ѐ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 xml:space="preserve">л Сорочинцы, Миргород, село Вишняки. Мне особенно памятен бой у с. Вишняки – перекресток дорог Полтава-Миргород. 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firstLine="989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После неудавшегося прорыва обороны немцев у перекр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ѐ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стка дорог,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 xml:space="preserve"> было подбито три наших танка, полку была постановлена задача - подавить огневые средства противника. 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right="420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Эту задачу полк выполнил. Путь в сторону Полтавы, где ещ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ѐ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 xml:space="preserve"> шли бои, и на Хорол был открыт. Находясь в это время на наблюдательном пункте дивизиона, кото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рый в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ѐ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 xml:space="preserve">л огонь по перекрестку, я без бинокля наблюдал дымящиеся развалины спирт-завода, отдельные сгоревшие дома, а недалеко от них и дом матери. Как мать, сестра, живы ли? 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ind w:firstLine="1080"/>
        <w:rPr>
          <w:rFonts w:ascii="Times New Roman" w:hAnsi="Times New Roman" w:cs="Times New Roman"/>
          <w:i/>
          <w:iCs/>
          <w:color w:val="FFFF00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>Эта мысль не давала мне покоя, а находился я от них примерно в двух километрах. Т</w:t>
      </w:r>
      <w:r>
        <w:rPr>
          <w:rFonts w:ascii="Times New Roman" w:hAnsi="Times New Roman" w:cs="Times New Roman"/>
          <w:i/>
          <w:iCs/>
          <w:color w:val="FFFF00"/>
          <w:sz w:val="36"/>
          <w:szCs w:val="36"/>
        </w:rPr>
        <w:t xml:space="preserve">олько 22 сентября 1943 года я смог попасть у Вишняки и узнать то, что так меня волновало в течении двух с половиной лет и особенно последние дни находясь около Вишняков... 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823" w:right="1180" w:bottom="175" w:left="1000" w:header="720" w:footer="720" w:gutter="0"/>
          <w:cols w:space="720" w:equalWidth="0">
            <w:col w:w="1222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10in;height:540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9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6"/>
          <w:szCs w:val="36"/>
        </w:rPr>
        <w:t>Спалене приміщення СШ №1</w:t>
      </w:r>
      <w:r>
        <w:rPr>
          <w:rFonts w:ascii="Times New Roman" w:hAnsi="Times New Roman" w:cs="Times New Roman"/>
          <w:color w:val="FFFFFF"/>
          <w:sz w:val="36"/>
          <w:szCs w:val="36"/>
        </w:rPr>
        <w:t xml:space="preserve"> по вул. Карла Маркса.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6"/>
          <w:szCs w:val="36"/>
        </w:rPr>
        <w:t>Фото 1943 р.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100"/>
        <w:gridCol w:w="37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Спалений млин по вул.</w:t>
            </w:r>
          </w:p>
        </w:tc>
        <w:tc>
          <w:tcPr>
            <w:tcW w:w="3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w w:val="98"/>
                <w:sz w:val="36"/>
                <w:szCs w:val="36"/>
              </w:rPr>
              <w:t>Спалені приміщення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4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Леніна. Фото 1943 р.</w:t>
            </w:r>
          </w:p>
        </w:tc>
        <w:tc>
          <w:tcPr>
            <w:tcW w:w="3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4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магазинів по вул.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Леніна.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/>
                <w:sz w:val="36"/>
                <w:szCs w:val="36"/>
              </w:rPr>
              <w:t>Фото 1943 р.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BC2B98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500" w:bottom="381" w:left="880" w:header="720" w:footer="720" w:gutter="0"/>
          <w:cols w:space="720" w:equalWidth="0">
            <w:col w:w="1302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1440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0;width:10in;height:540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10in;height:540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6"/>
          <w:szCs w:val="36"/>
        </w:rPr>
        <w:t>Учасники  визволення  міста  і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firstLine="79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0"/>
          <w:szCs w:val="30"/>
        </w:rPr>
        <w:t xml:space="preserve">району: л-нт М.І. Печко, майор Учасники президії мітингу в м. Хоролі. </w:t>
      </w:r>
      <w:r>
        <w:rPr>
          <w:rFonts w:ascii="Times New Roman" w:hAnsi="Times New Roman" w:cs="Times New Roman"/>
          <w:color w:val="FFFFFF"/>
          <w:sz w:val="54"/>
          <w:szCs w:val="54"/>
          <w:vertAlign w:val="subscript"/>
        </w:rPr>
        <w:t>М.І.</w:t>
      </w:r>
      <w:r>
        <w:rPr>
          <w:rFonts w:ascii="Times New Roman" w:hAnsi="Times New Roman" w:cs="Times New Roman"/>
          <w:color w:val="FFFFFF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FFFF"/>
          <w:sz w:val="54"/>
          <w:szCs w:val="54"/>
          <w:vertAlign w:val="subscript"/>
        </w:rPr>
        <w:t>Клетченков,</w:t>
      </w:r>
      <w:r>
        <w:rPr>
          <w:rFonts w:ascii="Times New Roman" w:hAnsi="Times New Roman" w:cs="Times New Roman"/>
          <w:color w:val="FFFFFF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FFFF"/>
          <w:sz w:val="54"/>
          <w:szCs w:val="54"/>
          <w:vertAlign w:val="subscript"/>
        </w:rPr>
        <w:t>л-нт В.Я.</w:t>
      </w:r>
      <w:r>
        <w:rPr>
          <w:rFonts w:ascii="Times New Roman" w:hAnsi="Times New Roman" w:cs="Times New Roman"/>
          <w:color w:val="FFFFFF"/>
          <w:sz w:val="30"/>
          <w:szCs w:val="30"/>
        </w:rPr>
        <w:t xml:space="preserve"> Крайній зліва полковник Обиденний Г.І., </w:t>
      </w:r>
      <w:r>
        <w:rPr>
          <w:rFonts w:ascii="Times New Roman" w:hAnsi="Times New Roman" w:cs="Times New Roman"/>
          <w:color w:val="FFFFFF"/>
          <w:sz w:val="54"/>
          <w:szCs w:val="54"/>
          <w:vertAlign w:val="subscript"/>
        </w:rPr>
        <w:t>Черников.</w:t>
      </w:r>
      <w:r>
        <w:rPr>
          <w:rFonts w:ascii="Times New Roman" w:hAnsi="Times New Roman" w:cs="Times New Roman"/>
          <w:color w:val="FFFFFF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FFFF"/>
          <w:sz w:val="54"/>
          <w:szCs w:val="54"/>
          <w:vertAlign w:val="subscript"/>
        </w:rPr>
        <w:t>Вересень</w:t>
      </w:r>
      <w:r>
        <w:rPr>
          <w:rFonts w:ascii="Times New Roman" w:hAnsi="Times New Roman" w:cs="Times New Roman"/>
          <w:color w:val="FFFFFF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FFFF"/>
          <w:sz w:val="54"/>
          <w:szCs w:val="54"/>
          <w:vertAlign w:val="subscript"/>
        </w:rPr>
        <w:t>1943</w:t>
      </w:r>
      <w:r>
        <w:rPr>
          <w:rFonts w:ascii="Times New Roman" w:hAnsi="Times New Roman" w:cs="Times New Roman"/>
          <w:color w:val="FFFFFF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FFFF"/>
          <w:sz w:val="54"/>
          <w:szCs w:val="54"/>
          <w:vertAlign w:val="subscript"/>
        </w:rPr>
        <w:t>р.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BC2B98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right="5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/>
          <w:sz w:val="36"/>
          <w:szCs w:val="36"/>
        </w:rPr>
        <w:t xml:space="preserve">заступник командира 373-ї стрілецької дивізії. </w:t>
      </w:r>
      <w:r>
        <w:rPr>
          <w:rFonts w:ascii="Times New Roman" w:hAnsi="Times New Roman" w:cs="Times New Roman"/>
          <w:color w:val="FFFFFF"/>
          <w:sz w:val="36"/>
          <w:szCs w:val="36"/>
        </w:rPr>
        <w:t>21 вересня 1943 р.</w:t>
      </w: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0800" w:orient="landscape"/>
          <w:pgMar w:top="1440" w:right="420" w:bottom="43" w:left="1220" w:header="720" w:footer="720" w:gutter="0"/>
          <w:cols w:space="720" w:equalWidth="0">
            <w:col w:w="12760"/>
          </w:cols>
          <w:noEndnote/>
        </w:sectPr>
      </w:pPr>
    </w:p>
    <w:p w:rsidR="00000000" w:rsidRDefault="00BC2B9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0;width:10in;height:540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sectPr w:rsidR="00000000">
      <w:pgSz w:w="14400" w:h="10800" w:orient="landscape"/>
      <w:pgMar w:top="1440" w:right="144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У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2B98"/>
    <w:rsid w:val="00BC2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352</ap:Words>
  <ap:Characters>2007</ap:Characters>
  <ap:Application>convertonlinefree.com</ap:Application>
  <ap:DocSecurity>4</ap:DocSecurity>
  <ap:Lines>16</ap:Lines>
  <ap:Paragraphs>4</ap:Paragraphs>
  <ap:ScaleCrop>false</ap:ScaleCrop>
  <ap:Company/>
  <ap:LinksUpToDate>false</ap:LinksUpToDate>
  <ap:CharactersWithSpaces>2355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2015-05-06T07:04:00Z</dcterms:created>
  <dcterms:modified xsi:type="dcterms:W3CDTF">2015-05-06T07:04:00Z</dcterms:modified>
</cp:coreProperties>
</file>