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4C" w:rsidRDefault="00DC5F13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04C" w:rsidRDefault="00DC5F13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8E604C" w:rsidRDefault="00DC5F13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8E604C" w:rsidRDefault="00DC5F13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8E604C" w:rsidRDefault="008E604C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8E604C" w:rsidRDefault="00DC5F1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жовтня 2024 року                                                                    </w:t>
      </w:r>
      <w:r w:rsidR="0082751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14D7F">
        <w:rPr>
          <w:rFonts w:ascii="Times New Roman" w:hAnsi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№</w:t>
      </w:r>
      <w:r w:rsidR="00114D7F">
        <w:rPr>
          <w:rFonts w:ascii="Times New Roman" w:hAnsi="Times New Roman"/>
          <w:sz w:val="28"/>
          <w:szCs w:val="28"/>
          <w:lang w:val="uk-UA"/>
        </w:rPr>
        <w:t>429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E604C" w:rsidRDefault="00DC5F1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8E604C" w:rsidRDefault="008568B2" w:rsidP="007B5756">
      <w:pPr>
        <w:pStyle w:val="a8"/>
        <w:tabs>
          <w:tab w:val="left" w:pos="4536"/>
        </w:tabs>
        <w:ind w:right="52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656403">
        <w:rPr>
          <w:rFonts w:ascii="Times New Roman" w:hAnsi="Times New Roman"/>
          <w:sz w:val="28"/>
          <w:szCs w:val="28"/>
          <w:lang w:val="uk-UA"/>
        </w:rPr>
        <w:t xml:space="preserve">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ІІІ квартал 2024 року</w:t>
      </w:r>
    </w:p>
    <w:p w:rsidR="008E604C" w:rsidRDefault="008E604C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114D7F">
      <w:pPr>
        <w:pStyle w:val="a8"/>
        <w:tabs>
          <w:tab w:val="left" w:pos="4536"/>
          <w:tab w:val="left" w:pos="9638"/>
        </w:tabs>
        <w:ind w:right="-1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ст. 40, ч</w:t>
      </w:r>
      <w:r w:rsidR="00CD6B4C">
        <w:rPr>
          <w:rFonts w:ascii="Times New Roman" w:hAnsi="Times New Roman"/>
          <w:sz w:val="28"/>
          <w:szCs w:val="28"/>
          <w:lang w:val="uk-UA"/>
        </w:rPr>
        <w:t>. 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CD6B4C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Лубенського району Полтавської області О</w:t>
      </w:r>
      <w:r w:rsidR="007B5756">
        <w:rPr>
          <w:rFonts w:ascii="Times New Roman" w:hAnsi="Times New Roman"/>
          <w:sz w:val="28"/>
          <w:szCs w:val="28"/>
          <w:lang w:val="uk-UA"/>
        </w:rPr>
        <w:t xml:space="preserve">ксани </w:t>
      </w:r>
      <w:proofErr w:type="spellStart"/>
      <w:r w:rsidR="00CD6B4C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CD6B4C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 w:rsidR="00CD6B4C">
        <w:rPr>
          <w:rFonts w:ascii="Times New Roman" w:hAnsi="Times New Roman"/>
          <w:sz w:val="28"/>
          <w:szCs w:val="28"/>
          <w:lang w:val="uk-UA"/>
        </w:rPr>
        <w:t>ромади за ІІІ квартал 2024 року»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8E604C" w:rsidRDefault="008E604C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E604C" w:rsidRDefault="008E604C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</w:p>
    <w:p w:rsidR="008E604C" w:rsidRDefault="00CD6B4C" w:rsidP="00114D7F">
      <w:pPr>
        <w:pStyle w:val="a8"/>
        <w:numPr>
          <w:ilvl w:val="0"/>
          <w:numId w:val="1"/>
        </w:numPr>
        <w:tabs>
          <w:tab w:val="left" w:pos="4536"/>
          <w:tab w:val="left" w:pos="9638"/>
        </w:tabs>
        <w:ind w:leftChars="-6" w:left="-14" w:right="-1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</w:t>
      </w:r>
      <w:r w:rsidR="00DC5F13">
        <w:rPr>
          <w:rFonts w:ascii="Times New Roman" w:hAnsi="Times New Roman"/>
          <w:sz w:val="28"/>
          <w:szCs w:val="28"/>
          <w:lang w:val="uk-UA"/>
        </w:rPr>
        <w:t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>
        <w:rPr>
          <w:rFonts w:ascii="Times New Roman" w:hAnsi="Times New Roman"/>
          <w:sz w:val="28"/>
          <w:szCs w:val="28"/>
          <w:lang w:val="uk-UA"/>
        </w:rPr>
        <w:t>ромади за ІІІ квартал 2024 року</w:t>
      </w:r>
      <w:r w:rsidR="00DC5F13"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8E604C" w:rsidRDefault="008E604C" w:rsidP="00114D7F">
      <w:pPr>
        <w:pStyle w:val="a8"/>
        <w:tabs>
          <w:tab w:val="left" w:pos="4536"/>
          <w:tab w:val="left" w:pos="9638"/>
        </w:tabs>
        <w:ind w:left="17" w:right="-1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114D7F">
      <w:pPr>
        <w:pStyle w:val="a8"/>
        <w:numPr>
          <w:ilvl w:val="0"/>
          <w:numId w:val="1"/>
        </w:numPr>
        <w:tabs>
          <w:tab w:val="left" w:pos="4536"/>
          <w:tab w:val="left" w:pos="9638"/>
        </w:tabs>
        <w:ind w:leftChars="-6" w:left="-14" w:right="-1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комісії посилити роботу по залученню донорів гуманітарної допомогти для забезпечення соціально-незахищених категорій населення та постраждалих внаслідок військових дій на території України </w:t>
      </w:r>
    </w:p>
    <w:p w:rsidR="008E604C" w:rsidRDefault="008E604C" w:rsidP="00827511">
      <w:pPr>
        <w:pStyle w:val="a8"/>
        <w:tabs>
          <w:tab w:val="left" w:pos="4536"/>
        </w:tabs>
        <w:ind w:left="17" w:right="-1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 w:rsidP="00827511">
      <w:pPr>
        <w:pStyle w:val="a8"/>
        <w:tabs>
          <w:tab w:val="left" w:pos="4536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14D7F" w:rsidRDefault="00114D7F" w:rsidP="00114D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114D7F" w:rsidRDefault="00114D7F" w:rsidP="00114D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Валентин МІСНІЧЕНКО</w:t>
      </w:r>
    </w:p>
    <w:p w:rsidR="008E604C" w:rsidRDefault="008E604C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8E604C" w:rsidRPr="00DC5F13" w:rsidRDefault="008E604C" w:rsidP="00DC5F13">
      <w:pPr>
        <w:tabs>
          <w:tab w:val="center" w:pos="4677"/>
        </w:tabs>
        <w:rPr>
          <w:bCs/>
          <w:sz w:val="28"/>
          <w:szCs w:val="28"/>
        </w:rPr>
      </w:pPr>
    </w:p>
    <w:sectPr w:rsidR="008E604C" w:rsidRPr="00DC5F13" w:rsidSect="00114D7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4D7F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56403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5756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27511"/>
    <w:rsid w:val="00832EE1"/>
    <w:rsid w:val="00835A3C"/>
    <w:rsid w:val="00837F8A"/>
    <w:rsid w:val="00850F6F"/>
    <w:rsid w:val="008512EF"/>
    <w:rsid w:val="00851A94"/>
    <w:rsid w:val="008561FD"/>
    <w:rsid w:val="00856277"/>
    <w:rsid w:val="008568B2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E604C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6B4C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C5F13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6B75C70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3AA9-8237-4D8B-803E-3D965363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admin</cp:lastModifiedBy>
  <cp:revision>2</cp:revision>
  <cp:lastPrinted>2024-09-30T10:51:00Z</cp:lastPrinted>
  <dcterms:created xsi:type="dcterms:W3CDTF">2024-10-16T07:32:00Z</dcterms:created>
  <dcterms:modified xsi:type="dcterms:W3CDTF">2024-10-16T07:32:00Z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13E64A97AFF64831A5D57177CA3E62F4_13</vt:lpwstr>
  </property>
</Properties>
</file>