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B6D75" w14:textId="77777777" w:rsidR="008E7D91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 w:rsidRPr="001929E9">
        <w:rPr>
          <w:b/>
          <w:sz w:val="32"/>
          <w:szCs w:val="32"/>
          <w:u w:val="single"/>
          <w:lang w:val="uk-UA"/>
        </w:rPr>
        <w:t>ЗВІТ</w:t>
      </w:r>
    </w:p>
    <w:p w14:paraId="6663017C" w14:textId="77777777" w:rsidR="000E3479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Про </w:t>
      </w:r>
      <w:r w:rsidR="000E3479">
        <w:rPr>
          <w:b/>
          <w:sz w:val="32"/>
          <w:szCs w:val="32"/>
          <w:u w:val="single"/>
          <w:lang w:val="uk-UA"/>
        </w:rPr>
        <w:t>підсумки роботи та фінансово – господарську діяльність</w:t>
      </w:r>
    </w:p>
    <w:p w14:paraId="5ADABAB5" w14:textId="77777777" w:rsidR="005A70B3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 комунального підприємства «Господар»</w:t>
      </w:r>
      <w:r w:rsidR="005A70B3">
        <w:rPr>
          <w:b/>
          <w:sz w:val="32"/>
          <w:szCs w:val="32"/>
          <w:u w:val="single"/>
          <w:lang w:val="uk-UA"/>
        </w:rPr>
        <w:t xml:space="preserve"> </w:t>
      </w:r>
    </w:p>
    <w:p w14:paraId="68157144" w14:textId="77777777" w:rsidR="00067FA5" w:rsidRDefault="005A70B3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Хорольсько</w:t>
      </w:r>
      <w:r w:rsidR="00067FA5">
        <w:rPr>
          <w:b/>
          <w:sz w:val="32"/>
          <w:szCs w:val="32"/>
          <w:u w:val="single"/>
          <w:lang w:val="uk-UA"/>
        </w:rPr>
        <w:t>ї міської ради Лубенського</w:t>
      </w:r>
      <w:r>
        <w:rPr>
          <w:b/>
          <w:sz w:val="32"/>
          <w:szCs w:val="32"/>
          <w:u w:val="single"/>
          <w:lang w:val="uk-UA"/>
        </w:rPr>
        <w:t xml:space="preserve"> району Полтавської області</w:t>
      </w:r>
    </w:p>
    <w:p w14:paraId="7F3CE608" w14:textId="1DDAA5C0" w:rsidR="001929E9" w:rsidRPr="001929E9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 за</w:t>
      </w:r>
      <w:r w:rsidR="00E5484F">
        <w:rPr>
          <w:b/>
          <w:sz w:val="32"/>
          <w:szCs w:val="32"/>
          <w:u w:val="single"/>
          <w:lang w:val="uk-UA"/>
        </w:rPr>
        <w:t xml:space="preserve"> 9 місяців</w:t>
      </w:r>
      <w:r w:rsidR="003B7413">
        <w:rPr>
          <w:b/>
          <w:sz w:val="32"/>
          <w:szCs w:val="32"/>
          <w:u w:val="single"/>
          <w:lang w:val="uk-UA"/>
        </w:rPr>
        <w:t xml:space="preserve"> </w:t>
      </w:r>
      <w:r>
        <w:rPr>
          <w:b/>
          <w:sz w:val="32"/>
          <w:szCs w:val="32"/>
          <w:u w:val="single"/>
          <w:lang w:val="uk-UA"/>
        </w:rPr>
        <w:t>202</w:t>
      </w:r>
      <w:r w:rsidR="00E5484F">
        <w:rPr>
          <w:b/>
          <w:sz w:val="32"/>
          <w:szCs w:val="32"/>
          <w:u w:val="single"/>
          <w:lang w:val="uk-UA"/>
        </w:rPr>
        <w:t>4</w:t>
      </w:r>
      <w:r>
        <w:rPr>
          <w:b/>
          <w:sz w:val="32"/>
          <w:szCs w:val="32"/>
          <w:u w:val="single"/>
          <w:lang w:val="uk-UA"/>
        </w:rPr>
        <w:t xml:space="preserve"> р</w:t>
      </w:r>
      <w:r w:rsidR="0002693F">
        <w:rPr>
          <w:b/>
          <w:sz w:val="32"/>
          <w:szCs w:val="32"/>
          <w:u w:val="single"/>
          <w:lang w:val="uk-UA"/>
        </w:rPr>
        <w:t>о</w:t>
      </w:r>
      <w:r>
        <w:rPr>
          <w:b/>
          <w:sz w:val="32"/>
          <w:szCs w:val="32"/>
          <w:u w:val="single"/>
          <w:lang w:val="uk-UA"/>
        </w:rPr>
        <w:t>к</w:t>
      </w:r>
      <w:r w:rsidR="00E5484F">
        <w:rPr>
          <w:b/>
          <w:sz w:val="32"/>
          <w:szCs w:val="32"/>
          <w:u w:val="single"/>
          <w:lang w:val="uk-UA"/>
        </w:rPr>
        <w:t>у</w:t>
      </w:r>
      <w:r w:rsidR="003B7413">
        <w:rPr>
          <w:b/>
          <w:sz w:val="32"/>
          <w:szCs w:val="32"/>
          <w:u w:val="single"/>
          <w:lang w:val="uk-UA"/>
        </w:rPr>
        <w:t>.</w:t>
      </w:r>
    </w:p>
    <w:p w14:paraId="5E51C800" w14:textId="77777777" w:rsidR="00DC614E" w:rsidRDefault="00DC614E" w:rsidP="0037137E">
      <w:pPr>
        <w:jc w:val="center"/>
      </w:pPr>
    </w:p>
    <w:p w14:paraId="712B5005" w14:textId="77777777" w:rsidR="002F3E57" w:rsidRPr="00D05199" w:rsidRDefault="002F3E57" w:rsidP="002F3E57">
      <w:pPr>
        <w:jc w:val="center"/>
        <w:rPr>
          <w:b/>
          <w:bCs/>
        </w:rPr>
      </w:pPr>
      <w:r>
        <w:rPr>
          <w:b/>
          <w:bCs/>
        </w:rPr>
        <w:t>ЗАГАЛЬНА ХАРАКТЕРИСТИКА</w:t>
      </w:r>
    </w:p>
    <w:p w14:paraId="25A9C070" w14:textId="77777777" w:rsidR="002F3E57" w:rsidRDefault="002F3E57" w:rsidP="002F3E57">
      <w:pPr>
        <w:jc w:val="both"/>
      </w:pPr>
      <w:r>
        <w:t xml:space="preserve">       </w:t>
      </w:r>
      <w:r w:rsidRPr="007B7FDE">
        <w:t xml:space="preserve">Комунальне підприємство «Господар» Хорольської міської ради Лубенського району Полтавської області є госпрозрахунковим підприємством  та являється правонаступником Комунального підприємства «Господар» </w:t>
      </w:r>
      <w:proofErr w:type="spellStart"/>
      <w:r w:rsidRPr="007B7FDE">
        <w:t>Покров</w:t>
      </w:r>
      <w:r>
        <w:t>ськ</w:t>
      </w:r>
      <w:r w:rsidRPr="007B7FDE">
        <w:t>обагачанської</w:t>
      </w:r>
      <w:proofErr w:type="spellEnd"/>
      <w:r w:rsidRPr="007B7FDE">
        <w:t xml:space="preserve"> сільської ради Хорольського району Полтавської області, утворене на комунальній власності територіальної громади Хорольської міської ради Лубенського району Полтавської області.</w:t>
      </w:r>
    </w:p>
    <w:p w14:paraId="7C483C76" w14:textId="77777777" w:rsidR="002F3E57" w:rsidRDefault="002F3E57" w:rsidP="002F3E57">
      <w:pPr>
        <w:jc w:val="both"/>
      </w:pPr>
      <w:r>
        <w:t xml:space="preserve">       </w:t>
      </w:r>
      <w:r w:rsidRPr="007B7FDE">
        <w:t>Підприємство здійснює свою діяльність на підставі Статуту, затвердженого рішенням Хорольської міської ради Лубенського району Полтавської області від 23 грудня 2020 року № 18.</w:t>
      </w:r>
    </w:p>
    <w:p w14:paraId="7A446869" w14:textId="77777777" w:rsidR="002F3E57" w:rsidRPr="00370AEA" w:rsidRDefault="002F3E57" w:rsidP="002F3E57">
      <w:pPr>
        <w:tabs>
          <w:tab w:val="left" w:pos="426"/>
        </w:tabs>
        <w:jc w:val="both"/>
      </w:pPr>
      <w:r>
        <w:t xml:space="preserve">      </w:t>
      </w:r>
      <w:r w:rsidRPr="00370AEA">
        <w:t xml:space="preserve">До зони обслуговування Комунального підприємства «Господар» Хорольської міської ради Лубенського району Полтавської області належать наступні </w:t>
      </w:r>
      <w:proofErr w:type="spellStart"/>
      <w:r w:rsidRPr="00370AEA">
        <w:t>старостинські</w:t>
      </w:r>
      <w:proofErr w:type="spellEnd"/>
      <w:r w:rsidRPr="00370AEA">
        <w:t xml:space="preserve"> округи:</w:t>
      </w:r>
    </w:p>
    <w:p w14:paraId="2D667390" w14:textId="77777777" w:rsidR="002F3E57" w:rsidRPr="00370AEA" w:rsidRDefault="002F3E57" w:rsidP="002F3E57">
      <w:pPr>
        <w:numPr>
          <w:ilvl w:val="0"/>
          <w:numId w:val="19"/>
        </w:numPr>
        <w:jc w:val="both"/>
      </w:pPr>
      <w:r w:rsidRPr="00370AEA">
        <w:t xml:space="preserve">Андріївський 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4E6C390C" w14:textId="77777777" w:rsidR="002F3E57" w:rsidRPr="00370AEA" w:rsidRDefault="002F3E57" w:rsidP="002F3E57">
      <w:pPr>
        <w:numPr>
          <w:ilvl w:val="0"/>
          <w:numId w:val="19"/>
        </w:numPr>
        <w:jc w:val="both"/>
      </w:pPr>
      <w:proofErr w:type="spellStart"/>
      <w:r w:rsidRPr="00370AEA">
        <w:t>Покровсько-Багачанський</w:t>
      </w:r>
      <w:proofErr w:type="spellEnd"/>
      <w:r w:rsidRPr="00370AEA">
        <w:t xml:space="preserve">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28D5641E" w14:textId="77777777" w:rsidR="002F3E57" w:rsidRPr="00370AEA" w:rsidRDefault="002F3E57" w:rsidP="002F3E57">
      <w:pPr>
        <w:numPr>
          <w:ilvl w:val="0"/>
          <w:numId w:val="19"/>
        </w:numPr>
        <w:jc w:val="both"/>
      </w:pPr>
      <w:r w:rsidRPr="00370AEA">
        <w:t xml:space="preserve">Вишневий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1D6E95D0" w14:textId="77777777" w:rsidR="002F3E57" w:rsidRPr="00370AEA" w:rsidRDefault="002F3E57" w:rsidP="002F3E57">
      <w:pPr>
        <w:numPr>
          <w:ilvl w:val="0"/>
          <w:numId w:val="19"/>
        </w:numPr>
        <w:jc w:val="both"/>
      </w:pPr>
      <w:proofErr w:type="spellStart"/>
      <w:r w:rsidRPr="00370AEA">
        <w:t>Мусіївський</w:t>
      </w:r>
      <w:proofErr w:type="spellEnd"/>
      <w:r w:rsidRPr="00370AEA">
        <w:t xml:space="preserve"> 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367607E8" w14:textId="1852C60D" w:rsidR="002F3E57" w:rsidRDefault="002F3E57" w:rsidP="002F3E57">
      <w:pPr>
        <w:numPr>
          <w:ilvl w:val="0"/>
          <w:numId w:val="19"/>
        </w:numPr>
        <w:jc w:val="both"/>
      </w:pPr>
      <w:proofErr w:type="spellStart"/>
      <w:r w:rsidRPr="00370AEA">
        <w:t>Штомпелівський</w:t>
      </w:r>
      <w:proofErr w:type="spellEnd"/>
      <w:r w:rsidRPr="00370AEA">
        <w:t xml:space="preserve"> 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3A8498B2" w14:textId="77777777" w:rsidR="00BB3DFE" w:rsidRPr="00370AEA" w:rsidRDefault="00BB3DFE" w:rsidP="00BB3DFE">
      <w:pPr>
        <w:ind w:left="720"/>
        <w:jc w:val="both"/>
      </w:pPr>
    </w:p>
    <w:p w14:paraId="691A23B9" w14:textId="77777777" w:rsidR="002F3E57" w:rsidRPr="007B7FDE" w:rsidRDefault="002F3E57" w:rsidP="002F3E57">
      <w:pPr>
        <w:jc w:val="both"/>
        <w:rPr>
          <w:b/>
        </w:rPr>
      </w:pPr>
      <w:r>
        <w:rPr>
          <w:b/>
        </w:rPr>
        <w:t xml:space="preserve">Предметом </w:t>
      </w:r>
      <w:bookmarkStart w:id="0" w:name="_Hlk126932453"/>
      <w:r>
        <w:rPr>
          <w:b/>
        </w:rPr>
        <w:t>діяльності підприємства</w:t>
      </w:r>
      <w:bookmarkEnd w:id="0"/>
      <w:r>
        <w:rPr>
          <w:b/>
        </w:rPr>
        <w:t xml:space="preserve"> є</w:t>
      </w:r>
      <w:r w:rsidRPr="007B7FDE">
        <w:rPr>
          <w:b/>
        </w:rPr>
        <w:t>:</w:t>
      </w:r>
    </w:p>
    <w:p w14:paraId="2AD9653F" w14:textId="77777777" w:rsidR="002F3E57" w:rsidRPr="007B7FDE" w:rsidRDefault="002F3E57" w:rsidP="00BB3DFE">
      <w:pPr>
        <w:pStyle w:val="a9"/>
        <w:numPr>
          <w:ilvl w:val="0"/>
          <w:numId w:val="16"/>
        </w:numPr>
        <w:shd w:val="clear" w:color="auto" w:fill="FFFFFF"/>
        <w:spacing w:after="225"/>
        <w:ind w:left="567" w:hanging="284"/>
        <w:jc w:val="both"/>
      </w:pPr>
      <w:r w:rsidRPr="007B7FDE">
        <w:t>прибирання території, що входить до зони обслуговування;</w:t>
      </w:r>
    </w:p>
    <w:p w14:paraId="710DF115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виконання програми благоустрою території, що входить до зони обслуговування;</w:t>
      </w:r>
    </w:p>
    <w:p w14:paraId="3EE6B29B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надання ритуальних, транспортних послуг споживачам (перевезення пасажирів та вантажів автомобільним транспортом);</w:t>
      </w:r>
    </w:p>
    <w:p w14:paraId="335EC771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надання послуг споживачам на вивезення та захоронення твердих і рідких побутових відходів;</w:t>
      </w:r>
    </w:p>
    <w:p w14:paraId="5615F970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утримання та охорона зелених насаджень та інших об’єктів благоустрою громади;</w:t>
      </w:r>
    </w:p>
    <w:p w14:paraId="240F3127" w14:textId="7D18D965" w:rsidR="002F3E57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 xml:space="preserve">утримання кладовищ та інших місць поховання на території, що входить до зони обслуговування. </w:t>
      </w:r>
    </w:p>
    <w:p w14:paraId="3D58E1A4" w14:textId="77777777" w:rsidR="00944CB9" w:rsidRDefault="00944CB9" w:rsidP="00944CB9">
      <w:pPr>
        <w:pStyle w:val="a9"/>
        <w:shd w:val="clear" w:color="auto" w:fill="FFFFFF"/>
        <w:spacing w:before="225" w:after="225"/>
        <w:ind w:left="567"/>
        <w:jc w:val="both"/>
      </w:pPr>
    </w:p>
    <w:p w14:paraId="5224A096" w14:textId="2A87BBCE" w:rsidR="00944CB9" w:rsidRPr="00944CB9" w:rsidRDefault="00944CB9" w:rsidP="008228FD">
      <w:pPr>
        <w:pStyle w:val="a9"/>
        <w:shd w:val="clear" w:color="auto" w:fill="FFFFFF"/>
        <w:spacing w:before="225"/>
        <w:ind w:left="567"/>
        <w:jc w:val="center"/>
        <w:rPr>
          <w:b/>
          <w:bCs/>
        </w:rPr>
      </w:pPr>
      <w:r>
        <w:rPr>
          <w:b/>
          <w:bCs/>
        </w:rPr>
        <w:t>ДОХІД ВІД ДІЯЛЬНОСТІ ПІДПРИЄМСТВА:</w:t>
      </w:r>
    </w:p>
    <w:p w14:paraId="58998CE3" w14:textId="230CA4A0" w:rsidR="00944CB9" w:rsidRDefault="00BB3DFE" w:rsidP="00BB3DFE">
      <w:pPr>
        <w:jc w:val="both"/>
        <w:rPr>
          <w:bCs/>
        </w:rPr>
      </w:pPr>
      <w:r>
        <w:t xml:space="preserve">  </w:t>
      </w:r>
      <w:r w:rsidR="00A519C5">
        <w:t xml:space="preserve">     </w:t>
      </w:r>
      <w:r>
        <w:t xml:space="preserve">Дохід від </w:t>
      </w:r>
      <w:r w:rsidRPr="00BB3DFE">
        <w:t>діяльності підприємства</w:t>
      </w:r>
      <w:r>
        <w:t xml:space="preserve"> за </w:t>
      </w:r>
      <w:r w:rsidR="006F71B6">
        <w:t>9 місяців 2024 року</w:t>
      </w:r>
      <w:r>
        <w:t xml:space="preserve"> складає:  </w:t>
      </w:r>
      <w:r w:rsidR="006F71B6">
        <w:rPr>
          <w:b/>
        </w:rPr>
        <w:t>381,3</w:t>
      </w:r>
      <w:r w:rsidR="00EE067A">
        <w:rPr>
          <w:b/>
        </w:rPr>
        <w:t xml:space="preserve"> тис. </w:t>
      </w:r>
      <w:r w:rsidRPr="00D47300">
        <w:rPr>
          <w:b/>
        </w:rPr>
        <w:t>грн.</w:t>
      </w:r>
      <w:r w:rsidR="00A519C5">
        <w:rPr>
          <w:b/>
        </w:rPr>
        <w:t xml:space="preserve">, </w:t>
      </w:r>
      <w:r w:rsidR="00A519C5" w:rsidRPr="00A519C5">
        <w:rPr>
          <w:bCs/>
        </w:rPr>
        <w:t>основна частина доходу</w:t>
      </w:r>
      <w:r w:rsidR="00A519C5">
        <w:rPr>
          <w:bCs/>
        </w:rPr>
        <w:t xml:space="preserve"> – це дохід від наданих послуг трактором, на другому місці – це дохід від послуг нерегулярних перевезень автобусом.</w:t>
      </w:r>
    </w:p>
    <w:p w14:paraId="50F57465" w14:textId="2B3E81CE" w:rsidR="00944CB9" w:rsidRPr="00691EB9" w:rsidRDefault="00944CB9" w:rsidP="008228FD">
      <w:pPr>
        <w:pStyle w:val="a9"/>
        <w:shd w:val="clear" w:color="auto" w:fill="FFFFFF"/>
        <w:spacing w:before="225"/>
        <w:ind w:left="567"/>
        <w:jc w:val="center"/>
        <w:rPr>
          <w:b/>
          <w:bCs/>
        </w:rPr>
      </w:pPr>
      <w:r>
        <w:rPr>
          <w:b/>
          <w:bCs/>
        </w:rPr>
        <w:t>ВИТРАТ</w:t>
      </w:r>
      <w:r w:rsidR="00691EB9">
        <w:rPr>
          <w:b/>
          <w:bCs/>
        </w:rPr>
        <w:t>И</w:t>
      </w:r>
      <w:r>
        <w:rPr>
          <w:b/>
          <w:bCs/>
        </w:rPr>
        <w:t xml:space="preserve"> </w:t>
      </w:r>
      <w:r w:rsidR="00691EB9">
        <w:rPr>
          <w:b/>
          <w:bCs/>
        </w:rPr>
        <w:t>З ВЛАСНИХ КОШТІВ</w:t>
      </w:r>
      <w:r>
        <w:rPr>
          <w:b/>
          <w:bCs/>
        </w:rPr>
        <w:t>:</w:t>
      </w:r>
    </w:p>
    <w:p w14:paraId="0E53F03D" w14:textId="78DF7905" w:rsidR="00BB3DFE" w:rsidRDefault="00BB3DFE" w:rsidP="00BB3DFE">
      <w:pPr>
        <w:jc w:val="both"/>
        <w:rPr>
          <w:b/>
        </w:rPr>
      </w:pPr>
      <w:r>
        <w:t xml:space="preserve">        Витрати складають: </w:t>
      </w:r>
      <w:r w:rsidR="0027184F">
        <w:rPr>
          <w:b/>
        </w:rPr>
        <w:t>381</w:t>
      </w:r>
      <w:r w:rsidR="00EE067A">
        <w:rPr>
          <w:b/>
        </w:rPr>
        <w:t>,</w:t>
      </w:r>
      <w:r w:rsidR="00A519C5">
        <w:rPr>
          <w:b/>
        </w:rPr>
        <w:t>3</w:t>
      </w:r>
      <w:r w:rsidR="00EE067A">
        <w:rPr>
          <w:b/>
        </w:rPr>
        <w:t xml:space="preserve"> тис.</w:t>
      </w:r>
      <w:r w:rsidRPr="00D47300">
        <w:rPr>
          <w:b/>
        </w:rPr>
        <w:t xml:space="preserve"> грн.</w:t>
      </w:r>
    </w:p>
    <w:p w14:paraId="44E4C673" w14:textId="733B8ED1" w:rsidR="00944CB9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>
        <w:rPr>
          <w:b/>
          <w:szCs w:val="28"/>
        </w:rPr>
        <w:t xml:space="preserve">«Заробітна плата» </w:t>
      </w:r>
      <w:r>
        <w:t xml:space="preserve">– </w:t>
      </w:r>
      <w:r w:rsidR="0027184F">
        <w:t>273,1</w:t>
      </w:r>
      <w:r w:rsidR="00EE067A">
        <w:t xml:space="preserve"> тис. </w:t>
      </w:r>
      <w:r>
        <w:t>грн.</w:t>
      </w:r>
      <w:r w:rsidR="00EE067A">
        <w:t>;</w:t>
      </w:r>
    </w:p>
    <w:p w14:paraId="179E1168" w14:textId="4B4FFF79" w:rsidR="00944CB9" w:rsidRPr="00FD0FE3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FD0FE3">
        <w:rPr>
          <w:b/>
          <w:szCs w:val="28"/>
        </w:rPr>
        <w:t xml:space="preserve">«Нарахування на оплату праці» </w:t>
      </w:r>
      <w:r>
        <w:t xml:space="preserve">– </w:t>
      </w:r>
      <w:r w:rsidR="0027184F">
        <w:t>60,0</w:t>
      </w:r>
      <w:r>
        <w:t xml:space="preserve"> </w:t>
      </w:r>
      <w:proofErr w:type="spellStart"/>
      <w:r w:rsidR="00EE067A">
        <w:t>тис.</w:t>
      </w:r>
      <w:r>
        <w:t>грн</w:t>
      </w:r>
      <w:proofErr w:type="spellEnd"/>
      <w:r w:rsidR="00EE067A">
        <w:t>;</w:t>
      </w:r>
    </w:p>
    <w:p w14:paraId="260E7E47" w14:textId="5D913D37" w:rsidR="00944CB9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8760AD">
        <w:rPr>
          <w:b/>
          <w:szCs w:val="28"/>
        </w:rPr>
        <w:t>«Предмети, матеріали, обладнання та інвентар</w:t>
      </w:r>
      <w:r w:rsidRPr="00CD55EB">
        <w:t xml:space="preserve"> </w:t>
      </w:r>
      <w:r>
        <w:t xml:space="preserve">– </w:t>
      </w:r>
      <w:r w:rsidR="0027184F">
        <w:t>30,7</w:t>
      </w:r>
      <w:r w:rsidR="00EE067A">
        <w:t xml:space="preserve"> тис. </w:t>
      </w:r>
      <w:r>
        <w:t>грн. Кошти витрачено на придбання:</w:t>
      </w:r>
      <w:r w:rsidRPr="008760AD">
        <w:rPr>
          <w:szCs w:val="28"/>
        </w:rPr>
        <w:t xml:space="preserve"> </w:t>
      </w:r>
      <w:r>
        <w:rPr>
          <w:szCs w:val="28"/>
        </w:rPr>
        <w:t>паливо - мастильних матеріалів,</w:t>
      </w:r>
      <w:r w:rsidR="00E35AFC">
        <w:rPr>
          <w:szCs w:val="28"/>
        </w:rPr>
        <w:t xml:space="preserve"> </w:t>
      </w:r>
      <w:r w:rsidR="008D7434">
        <w:rPr>
          <w:szCs w:val="28"/>
        </w:rPr>
        <w:t xml:space="preserve">приладів для вимірювання </w:t>
      </w:r>
      <w:r w:rsidR="00E35AFC">
        <w:rPr>
          <w:szCs w:val="28"/>
        </w:rPr>
        <w:t>електрики</w:t>
      </w:r>
      <w:r w:rsidR="0027184F">
        <w:rPr>
          <w:szCs w:val="28"/>
        </w:rPr>
        <w:t>.</w:t>
      </w:r>
    </w:p>
    <w:p w14:paraId="3B04DED1" w14:textId="4DD4C4DD" w:rsidR="00944CB9" w:rsidRDefault="00944CB9" w:rsidP="00E35AFC">
      <w:pPr>
        <w:pStyle w:val="a9"/>
        <w:numPr>
          <w:ilvl w:val="0"/>
          <w:numId w:val="14"/>
        </w:numPr>
        <w:ind w:left="426" w:hanging="284"/>
        <w:jc w:val="both"/>
      </w:pPr>
      <w:r w:rsidRPr="00E35AFC">
        <w:rPr>
          <w:b/>
          <w:szCs w:val="28"/>
        </w:rPr>
        <w:lastRenderedPageBreak/>
        <w:t xml:space="preserve">«Оплата послуг, крім комунальних» </w:t>
      </w:r>
      <w:r>
        <w:t>-</w:t>
      </w:r>
      <w:r w:rsidR="008D7434">
        <w:t xml:space="preserve"> </w:t>
      </w:r>
      <w:r w:rsidR="0027184F">
        <w:t>13,9</w:t>
      </w:r>
      <w:r w:rsidR="008D7434">
        <w:t xml:space="preserve"> тис. грн</w:t>
      </w:r>
      <w:r w:rsidR="0027184F">
        <w:t>. Кошти витрачено на: послуги з</w:t>
      </w:r>
      <w:r w:rsidR="008D7434">
        <w:t xml:space="preserve"> </w:t>
      </w:r>
      <w:r w:rsidR="0027184F">
        <w:t>аналізу води,</w:t>
      </w:r>
      <w:r w:rsidR="008D7434">
        <w:t xml:space="preserve"> </w:t>
      </w:r>
      <w:r w:rsidR="008D7434" w:rsidRPr="008D7434">
        <w:t>послуги з форм</w:t>
      </w:r>
      <w:r w:rsidR="008D7434">
        <w:t xml:space="preserve">ування </w:t>
      </w:r>
      <w:r w:rsidR="008D7434" w:rsidRPr="008D7434">
        <w:t>та перед</w:t>
      </w:r>
      <w:r w:rsidR="008D7434">
        <w:t>ачі</w:t>
      </w:r>
      <w:r w:rsidR="008D7434" w:rsidRPr="008D7434">
        <w:t xml:space="preserve"> </w:t>
      </w:r>
      <w:proofErr w:type="spellStart"/>
      <w:r w:rsidR="008D7434" w:rsidRPr="008D7434">
        <w:t>iнфор</w:t>
      </w:r>
      <w:r w:rsidR="008D7434">
        <w:t>мації</w:t>
      </w:r>
      <w:proofErr w:type="spellEnd"/>
      <w:r w:rsidR="008D7434">
        <w:t xml:space="preserve"> (послуги Укрпошти), </w:t>
      </w:r>
      <w:r w:rsidR="00D34FD6">
        <w:rPr>
          <w:bCs/>
          <w:szCs w:val="28"/>
        </w:rPr>
        <w:t>о</w:t>
      </w:r>
      <w:r w:rsidR="00D34FD6" w:rsidRPr="00D34FD6">
        <w:rPr>
          <w:bCs/>
          <w:szCs w:val="28"/>
        </w:rPr>
        <w:t xml:space="preserve">плата </w:t>
      </w:r>
      <w:proofErr w:type="spellStart"/>
      <w:r w:rsidR="00D34FD6" w:rsidRPr="00D34FD6">
        <w:rPr>
          <w:bCs/>
          <w:szCs w:val="28"/>
        </w:rPr>
        <w:t>комiсiї</w:t>
      </w:r>
      <w:proofErr w:type="spellEnd"/>
      <w:r w:rsidR="00D34FD6" w:rsidRPr="00D34FD6">
        <w:rPr>
          <w:bCs/>
          <w:szCs w:val="28"/>
        </w:rPr>
        <w:t xml:space="preserve"> за касове обслуговування</w:t>
      </w:r>
      <w:r w:rsidR="008228FD">
        <w:rPr>
          <w:bCs/>
          <w:szCs w:val="28"/>
        </w:rPr>
        <w:t xml:space="preserve"> </w:t>
      </w:r>
      <w:r w:rsidR="008228FD">
        <w:t>(послуги ПриватБанку</w:t>
      </w:r>
      <w:r w:rsidR="0027184F">
        <w:t>.</w:t>
      </w:r>
    </w:p>
    <w:p w14:paraId="0575D7F8" w14:textId="116AC85A" w:rsidR="00D34FD6" w:rsidRDefault="00D34FD6" w:rsidP="00E35AFC">
      <w:pPr>
        <w:pStyle w:val="a9"/>
        <w:numPr>
          <w:ilvl w:val="0"/>
          <w:numId w:val="14"/>
        </w:numPr>
        <w:ind w:left="426" w:hanging="284"/>
        <w:jc w:val="both"/>
      </w:pPr>
      <w:r w:rsidRPr="00E35AFC">
        <w:rPr>
          <w:b/>
          <w:szCs w:val="28"/>
        </w:rPr>
        <w:t>«</w:t>
      </w:r>
      <w:r>
        <w:rPr>
          <w:b/>
          <w:szCs w:val="28"/>
        </w:rPr>
        <w:t>Інші операційні витрати</w:t>
      </w:r>
      <w:r w:rsidRPr="00E35AFC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34FD6">
        <w:rPr>
          <w:bCs/>
          <w:szCs w:val="28"/>
        </w:rPr>
        <w:t xml:space="preserve">- </w:t>
      </w:r>
      <w:r w:rsidR="0027184F">
        <w:rPr>
          <w:bCs/>
          <w:szCs w:val="28"/>
        </w:rPr>
        <w:t>0,6</w:t>
      </w:r>
      <w:r>
        <w:rPr>
          <w:bCs/>
          <w:szCs w:val="28"/>
        </w:rPr>
        <w:t xml:space="preserve"> тис. грн. (</w:t>
      </w:r>
      <w:r w:rsidR="008228FD">
        <w:rPr>
          <w:bCs/>
          <w:szCs w:val="28"/>
        </w:rPr>
        <w:t>податки та збори</w:t>
      </w:r>
      <w:r w:rsidR="0027184F">
        <w:rPr>
          <w:bCs/>
          <w:szCs w:val="28"/>
        </w:rPr>
        <w:t>)</w:t>
      </w:r>
    </w:p>
    <w:p w14:paraId="49004C75" w14:textId="52DDB771" w:rsidR="009E3D5E" w:rsidRDefault="009E3D5E" w:rsidP="00F6126D">
      <w:pPr>
        <w:pStyle w:val="a9"/>
        <w:shd w:val="clear" w:color="auto" w:fill="FFFFFF"/>
        <w:spacing w:before="225" w:after="225"/>
        <w:ind w:left="567"/>
        <w:jc w:val="both"/>
      </w:pPr>
    </w:p>
    <w:p w14:paraId="1ED35114" w14:textId="7ED796E1" w:rsidR="008228FD" w:rsidRDefault="008228FD" w:rsidP="00CD7214">
      <w:pPr>
        <w:pStyle w:val="a9"/>
        <w:shd w:val="clear" w:color="auto" w:fill="FFFFFF"/>
        <w:spacing w:before="240" w:after="240" w:line="360" w:lineRule="auto"/>
        <w:ind w:left="567"/>
        <w:jc w:val="center"/>
        <w:rPr>
          <w:b/>
          <w:bCs/>
        </w:rPr>
      </w:pPr>
      <w:r>
        <w:rPr>
          <w:b/>
          <w:bCs/>
        </w:rPr>
        <w:t>ДОХІД З МІСЦЕВОГО БЮДЕТУ</w:t>
      </w:r>
    </w:p>
    <w:p w14:paraId="75DD7B7B" w14:textId="700F8064" w:rsidR="002F3E57" w:rsidRDefault="002F3E57" w:rsidP="00F07FEA">
      <w:pPr>
        <w:pStyle w:val="a9"/>
        <w:shd w:val="clear" w:color="auto" w:fill="FFFFFF"/>
        <w:spacing w:before="225" w:after="225"/>
        <w:ind w:left="0"/>
        <w:jc w:val="both"/>
      </w:pPr>
      <w:r>
        <w:rPr>
          <w:szCs w:val="28"/>
        </w:rPr>
        <w:t xml:space="preserve">      На к</w:t>
      </w:r>
      <w:r w:rsidRPr="00C15E41">
        <w:rPr>
          <w:szCs w:val="28"/>
        </w:rPr>
        <w:t>омунальне підприємство «</w:t>
      </w:r>
      <w:r w:rsidRPr="00C15E41">
        <w:rPr>
          <w:rFonts w:eastAsiaTheme="minorHAnsi"/>
          <w:szCs w:val="28"/>
          <w:lang w:eastAsia="en-US"/>
        </w:rPr>
        <w:t>Господар</w:t>
      </w:r>
      <w:r w:rsidRPr="00C15E41">
        <w:rPr>
          <w:szCs w:val="28"/>
        </w:rPr>
        <w:t>» Хорольської міської ради Лубенського району Полтавської області</w:t>
      </w:r>
      <w:r w:rsidRPr="00146230">
        <w:rPr>
          <w:szCs w:val="28"/>
        </w:rPr>
        <w:t xml:space="preserve"> </w:t>
      </w:r>
      <w:r>
        <w:rPr>
          <w:szCs w:val="28"/>
        </w:rPr>
        <w:t>покладено о</w:t>
      </w:r>
      <w:r w:rsidRPr="00C15E41">
        <w:rPr>
          <w:szCs w:val="28"/>
        </w:rPr>
        <w:t>рганізацію виконання заходів</w:t>
      </w:r>
      <w:r>
        <w:t xml:space="preserve"> щодо Програми покращення благоустрою старостинських округів Хорольської міської ради Лубенського району Полтавської області на 2022-2024 роки для КП «Господар». </w:t>
      </w:r>
      <w:r w:rsidRPr="003372F9">
        <w:t>Фінансування заходів Програми здійсню</w:t>
      </w:r>
      <w:r>
        <w:t>є</w:t>
      </w:r>
      <w:r w:rsidRPr="003372F9">
        <w:t>ться в межах асигнувань, передбачених бюджетом Хорольської міської громади Лубенського району Полтавської області, шляхом спрямування коштів</w:t>
      </w:r>
      <w:r>
        <w:t xml:space="preserve"> </w:t>
      </w:r>
      <w:r>
        <w:rPr>
          <w:szCs w:val="28"/>
        </w:rPr>
        <w:t>к</w:t>
      </w:r>
      <w:r w:rsidRPr="00C15E41">
        <w:rPr>
          <w:szCs w:val="28"/>
        </w:rPr>
        <w:t>омунальн</w:t>
      </w:r>
      <w:r>
        <w:rPr>
          <w:szCs w:val="28"/>
        </w:rPr>
        <w:t>ому</w:t>
      </w:r>
      <w:r w:rsidRPr="00C15E41">
        <w:rPr>
          <w:szCs w:val="28"/>
        </w:rPr>
        <w:t xml:space="preserve"> підприємств</w:t>
      </w:r>
      <w:r>
        <w:rPr>
          <w:szCs w:val="28"/>
        </w:rPr>
        <w:t>у</w:t>
      </w:r>
      <w:r w:rsidRPr="00C15E41">
        <w:rPr>
          <w:szCs w:val="28"/>
        </w:rPr>
        <w:t xml:space="preserve"> «</w:t>
      </w:r>
      <w:r w:rsidRPr="00C15E41">
        <w:rPr>
          <w:rFonts w:eastAsiaTheme="minorHAnsi"/>
          <w:szCs w:val="28"/>
          <w:lang w:eastAsia="en-US"/>
        </w:rPr>
        <w:t>Господар</w:t>
      </w:r>
      <w:r w:rsidRPr="00C15E41">
        <w:rPr>
          <w:szCs w:val="28"/>
        </w:rPr>
        <w:t>» Хорольської міської ради</w:t>
      </w:r>
      <w:r w:rsidR="00E5484F">
        <w:t xml:space="preserve"> у 2024</w:t>
      </w:r>
      <w:r>
        <w:t xml:space="preserve"> році, з урахуванням змін,</w:t>
      </w:r>
      <w:r w:rsidRPr="003372F9">
        <w:t xml:space="preserve"> </w:t>
      </w:r>
      <w:r>
        <w:t xml:space="preserve">у сумі </w:t>
      </w:r>
      <w:r w:rsidR="00E5484F">
        <w:rPr>
          <w:b/>
          <w:bCs/>
        </w:rPr>
        <w:t>5200</w:t>
      </w:r>
      <w:r w:rsidR="008228FD" w:rsidRPr="008228FD">
        <w:rPr>
          <w:b/>
          <w:bCs/>
        </w:rPr>
        <w:t>,</w:t>
      </w:r>
      <w:r w:rsidR="00E5484F">
        <w:rPr>
          <w:b/>
          <w:bCs/>
        </w:rPr>
        <w:t>00</w:t>
      </w:r>
      <w:r w:rsidR="008228FD" w:rsidRPr="008228FD">
        <w:rPr>
          <w:b/>
          <w:bCs/>
        </w:rPr>
        <w:t xml:space="preserve"> тис.</w:t>
      </w:r>
      <w:r w:rsidRPr="008228FD">
        <w:rPr>
          <w:b/>
          <w:bCs/>
        </w:rPr>
        <w:t xml:space="preserve"> грн.</w:t>
      </w:r>
    </w:p>
    <w:p w14:paraId="4CD7277A" w14:textId="77777777" w:rsidR="002F3E57" w:rsidRDefault="002F3E57" w:rsidP="002F3E57">
      <w:pPr>
        <w:pStyle w:val="a9"/>
        <w:shd w:val="clear" w:color="auto" w:fill="FFFFFF"/>
        <w:spacing w:before="225" w:after="225"/>
        <w:ind w:left="567"/>
        <w:jc w:val="both"/>
      </w:pPr>
    </w:p>
    <w:p w14:paraId="75124EA8" w14:textId="3E636832" w:rsidR="002F3E57" w:rsidRPr="004C43EA" w:rsidRDefault="002F3E57" w:rsidP="002F3E57">
      <w:pPr>
        <w:pStyle w:val="a9"/>
        <w:shd w:val="clear" w:color="auto" w:fill="FFFFFF"/>
        <w:spacing w:before="225" w:after="225"/>
        <w:ind w:left="567"/>
        <w:jc w:val="center"/>
        <w:rPr>
          <w:b/>
          <w:bCs/>
        </w:rPr>
      </w:pPr>
      <w:r>
        <w:rPr>
          <w:b/>
          <w:bCs/>
        </w:rPr>
        <w:t xml:space="preserve">ВИДАТКИ </w:t>
      </w:r>
      <w:r w:rsidR="008228FD">
        <w:rPr>
          <w:b/>
          <w:bCs/>
        </w:rPr>
        <w:t>З МІСЦЕВОГО БЮДЕТУ</w:t>
      </w:r>
    </w:p>
    <w:p w14:paraId="040E7356" w14:textId="4A2A55EC" w:rsidR="002F3E57" w:rsidRDefault="002F3E57" w:rsidP="002F3E57">
      <w:pPr>
        <w:shd w:val="clear" w:color="auto" w:fill="FFFFFF" w:themeFill="background1"/>
        <w:jc w:val="both"/>
      </w:pPr>
      <w:r>
        <w:t xml:space="preserve">       </w:t>
      </w:r>
      <w:r>
        <w:rPr>
          <w:bCs/>
          <w:szCs w:val="28"/>
        </w:rPr>
        <w:t>К</w:t>
      </w:r>
      <w:r w:rsidRPr="002F2C0D">
        <w:rPr>
          <w:bCs/>
          <w:szCs w:val="28"/>
        </w:rPr>
        <w:t>асові</w:t>
      </w:r>
      <w:r>
        <w:t xml:space="preserve"> видатки загального фонду по КПКВК МБ 0216030 «Організація благоустрою нас</w:t>
      </w:r>
      <w:r w:rsidR="00E5484F">
        <w:t>елених пунктів» виконані на – 90,79</w:t>
      </w:r>
      <w:r>
        <w:t>% (</w:t>
      </w:r>
      <w:r w:rsidRPr="00D45189">
        <w:rPr>
          <w:szCs w:val="28"/>
        </w:rPr>
        <w:t>заплановано кошти в сумі</w:t>
      </w:r>
      <w:r>
        <w:t xml:space="preserve"> </w:t>
      </w:r>
      <w:r w:rsidR="00E5484F">
        <w:t>3948,</w:t>
      </w:r>
      <w:r w:rsidR="00205392">
        <w:t>4</w:t>
      </w:r>
      <w:r w:rsidR="00CD7214">
        <w:t xml:space="preserve"> тис. </w:t>
      </w:r>
      <w:r>
        <w:t xml:space="preserve">грн., </w:t>
      </w:r>
      <w:r w:rsidRPr="00D45189">
        <w:rPr>
          <w:szCs w:val="28"/>
        </w:rPr>
        <w:t>фактично було використано</w:t>
      </w:r>
      <w:r>
        <w:t xml:space="preserve"> – </w:t>
      </w:r>
      <w:r w:rsidR="00205392">
        <w:t>3584,8</w:t>
      </w:r>
      <w:r w:rsidR="00CD7214">
        <w:t xml:space="preserve"> тис. грн.</w:t>
      </w:r>
      <w:r>
        <w:t xml:space="preserve">, не використано – </w:t>
      </w:r>
      <w:r w:rsidR="00E5484F">
        <w:t xml:space="preserve">363,6 </w:t>
      </w:r>
      <w:r w:rsidR="00CD7214">
        <w:t xml:space="preserve"> тис.</w:t>
      </w:r>
      <w:r>
        <w:t xml:space="preserve"> грн.) в т.ч.:</w:t>
      </w:r>
    </w:p>
    <w:p w14:paraId="396B5A7F" w14:textId="6CBA7BCF" w:rsidR="002F3E57" w:rsidRDefault="002F3E57" w:rsidP="002F3E57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>
        <w:t xml:space="preserve"> </w:t>
      </w:r>
      <w:r>
        <w:rPr>
          <w:b/>
          <w:szCs w:val="28"/>
        </w:rPr>
        <w:t xml:space="preserve">«Заробітна плата» - </w:t>
      </w:r>
      <w:r>
        <w:rPr>
          <w:bCs/>
          <w:szCs w:val="28"/>
        </w:rPr>
        <w:t>касові</w:t>
      </w:r>
      <w:r>
        <w:rPr>
          <w:b/>
          <w:szCs w:val="28"/>
        </w:rPr>
        <w:t xml:space="preserve"> </w:t>
      </w:r>
      <w:r>
        <w:t xml:space="preserve">видатки виконані на </w:t>
      </w:r>
      <w:r w:rsidR="00E5484F">
        <w:t>99,93</w:t>
      </w:r>
      <w:r>
        <w:t>% – 2</w:t>
      </w:r>
      <w:r w:rsidR="00E5484F">
        <w:t> 393,3</w:t>
      </w:r>
      <w:r w:rsidR="00CD7214">
        <w:t xml:space="preserve"> </w:t>
      </w:r>
      <w:proofErr w:type="spellStart"/>
      <w:r w:rsidR="00CD7214">
        <w:t>тис.</w:t>
      </w:r>
      <w:r>
        <w:t>грн</w:t>
      </w:r>
      <w:proofErr w:type="spellEnd"/>
      <w:r>
        <w:t>.</w:t>
      </w:r>
    </w:p>
    <w:p w14:paraId="667B9313" w14:textId="6C99501B" w:rsidR="002F3E57" w:rsidRPr="00FD0FE3" w:rsidRDefault="002F3E57" w:rsidP="002F3E57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FD0FE3">
        <w:rPr>
          <w:b/>
          <w:szCs w:val="28"/>
        </w:rPr>
        <w:t xml:space="preserve">«Нарахування на оплату праці» </w:t>
      </w:r>
      <w:r>
        <w:t xml:space="preserve">- </w:t>
      </w:r>
      <w:r w:rsidRPr="002F2C0D">
        <w:rPr>
          <w:bCs/>
          <w:szCs w:val="28"/>
        </w:rPr>
        <w:t>касові</w:t>
      </w:r>
      <w:r>
        <w:t xml:space="preserve"> видатки виконані на </w:t>
      </w:r>
      <w:r w:rsidR="00E5484F">
        <w:t>9</w:t>
      </w:r>
      <w:r w:rsidR="00360907">
        <w:t>5,91</w:t>
      </w:r>
      <w:r w:rsidR="008532D9">
        <w:t>%</w:t>
      </w:r>
      <w:r>
        <w:t xml:space="preserve"> – </w:t>
      </w:r>
      <w:r w:rsidR="00360907">
        <w:t>505,4</w:t>
      </w:r>
      <w:r w:rsidR="008532D9">
        <w:t xml:space="preserve"> </w:t>
      </w:r>
      <w:proofErr w:type="spellStart"/>
      <w:r w:rsidR="008532D9">
        <w:t>тис.</w:t>
      </w:r>
      <w:r>
        <w:t>грн</w:t>
      </w:r>
      <w:proofErr w:type="spellEnd"/>
      <w:r>
        <w:t>.</w:t>
      </w:r>
    </w:p>
    <w:p w14:paraId="2DC6310C" w14:textId="4A3CB5E1" w:rsidR="002F3E57" w:rsidRPr="006B49C8" w:rsidRDefault="002F3E57" w:rsidP="002F3E57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8760AD">
        <w:rPr>
          <w:b/>
          <w:szCs w:val="28"/>
        </w:rPr>
        <w:t>«Предмети, матеріали, обладнання та інвентар</w:t>
      </w:r>
      <w:r w:rsidRPr="00CD55EB">
        <w:t xml:space="preserve"> </w:t>
      </w:r>
      <w:r>
        <w:t xml:space="preserve">- </w:t>
      </w:r>
      <w:r w:rsidRPr="002F2C0D">
        <w:rPr>
          <w:bCs/>
          <w:szCs w:val="28"/>
        </w:rPr>
        <w:t>касові</w:t>
      </w:r>
      <w:r>
        <w:t xml:space="preserve"> видатки виконані на </w:t>
      </w:r>
      <w:r w:rsidR="00360907">
        <w:t>73,08</w:t>
      </w:r>
      <w:r>
        <w:t xml:space="preserve">%: заплановано – </w:t>
      </w:r>
      <w:r w:rsidR="00360907">
        <w:t>870,00</w:t>
      </w:r>
      <w:r w:rsidR="008532D9">
        <w:t xml:space="preserve"> тис.</w:t>
      </w:r>
      <w:r>
        <w:t xml:space="preserve"> грн., використано – </w:t>
      </w:r>
      <w:r w:rsidR="00360907">
        <w:t>635,8</w:t>
      </w:r>
      <w:r w:rsidR="008532D9">
        <w:t xml:space="preserve"> </w:t>
      </w:r>
      <w:proofErr w:type="spellStart"/>
      <w:r w:rsidR="008532D9">
        <w:t>тис.</w:t>
      </w:r>
      <w:r>
        <w:t>грн</w:t>
      </w:r>
      <w:proofErr w:type="spellEnd"/>
      <w:r>
        <w:t>., залишок –</w:t>
      </w:r>
      <w:r w:rsidR="00360907">
        <w:t>234,2</w:t>
      </w:r>
      <w:r w:rsidR="008532D9">
        <w:t xml:space="preserve"> тис.</w:t>
      </w:r>
      <w:r>
        <w:t xml:space="preserve"> грн. </w:t>
      </w:r>
      <w:r w:rsidR="00360907">
        <w:t xml:space="preserve">Залишок коштів у зв’язку з тим, що у четвертому кварталі 2024 року підприємство планує використати кошти на придбання дизельного палива та бензину А-95. </w:t>
      </w:r>
      <w:r>
        <w:t>Кошти витрачено на придбання:</w:t>
      </w:r>
      <w:r w:rsidRPr="008760AD">
        <w:rPr>
          <w:szCs w:val="28"/>
        </w:rPr>
        <w:t xml:space="preserve"> </w:t>
      </w:r>
      <w:r>
        <w:rPr>
          <w:szCs w:val="28"/>
        </w:rPr>
        <w:t xml:space="preserve">паливо - мастильних матеріалів </w:t>
      </w:r>
      <w:r w:rsidR="008532D9">
        <w:rPr>
          <w:szCs w:val="28"/>
        </w:rPr>
        <w:t>–</w:t>
      </w:r>
      <w:r>
        <w:rPr>
          <w:szCs w:val="28"/>
        </w:rPr>
        <w:t xml:space="preserve"> </w:t>
      </w:r>
      <w:r w:rsidR="00360907">
        <w:rPr>
          <w:szCs w:val="28"/>
        </w:rPr>
        <w:t>368,3</w:t>
      </w:r>
      <w:r w:rsidR="008532D9">
        <w:rPr>
          <w:szCs w:val="28"/>
        </w:rPr>
        <w:t xml:space="preserve"> </w:t>
      </w:r>
      <w:proofErr w:type="spellStart"/>
      <w:r w:rsidR="008532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 xml:space="preserve">., </w:t>
      </w:r>
      <w:r w:rsidRPr="00D45189">
        <w:rPr>
          <w:szCs w:val="28"/>
        </w:rPr>
        <w:t xml:space="preserve">запчастин до </w:t>
      </w:r>
      <w:r>
        <w:rPr>
          <w:szCs w:val="28"/>
        </w:rPr>
        <w:t xml:space="preserve">транспорту та навісних агрегатів </w:t>
      </w:r>
      <w:r w:rsidR="00360907">
        <w:rPr>
          <w:szCs w:val="28"/>
        </w:rPr>
        <w:t>–</w:t>
      </w:r>
      <w:r>
        <w:rPr>
          <w:szCs w:val="28"/>
        </w:rPr>
        <w:t xml:space="preserve"> </w:t>
      </w:r>
      <w:r w:rsidR="006F71B6">
        <w:rPr>
          <w:szCs w:val="28"/>
        </w:rPr>
        <w:t>132,1</w:t>
      </w:r>
      <w:r w:rsidR="008532D9">
        <w:rPr>
          <w:szCs w:val="28"/>
        </w:rPr>
        <w:t xml:space="preserve"> </w:t>
      </w:r>
      <w:proofErr w:type="spellStart"/>
      <w:r w:rsidR="008532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>., комплектувальних виробів і деталей для ремонту невиробничого обладнання</w:t>
      </w:r>
      <w:r w:rsidR="00360907">
        <w:rPr>
          <w:szCs w:val="28"/>
        </w:rPr>
        <w:t xml:space="preserve"> (</w:t>
      </w:r>
      <w:proofErr w:type="spellStart"/>
      <w:r w:rsidR="00360907">
        <w:rPr>
          <w:szCs w:val="28"/>
        </w:rPr>
        <w:t>мотокос</w:t>
      </w:r>
      <w:proofErr w:type="spellEnd"/>
      <w:r w:rsidR="00360907">
        <w:rPr>
          <w:szCs w:val="28"/>
        </w:rPr>
        <w:t xml:space="preserve"> та бензопил)</w:t>
      </w:r>
      <w:r>
        <w:rPr>
          <w:szCs w:val="28"/>
        </w:rPr>
        <w:t xml:space="preserve"> – </w:t>
      </w:r>
      <w:r w:rsidR="00360907">
        <w:rPr>
          <w:szCs w:val="28"/>
        </w:rPr>
        <w:t>68,8</w:t>
      </w:r>
      <w:r w:rsidR="008532D9">
        <w:rPr>
          <w:szCs w:val="28"/>
        </w:rPr>
        <w:t xml:space="preserve"> </w:t>
      </w:r>
      <w:proofErr w:type="spellStart"/>
      <w:r w:rsidR="008532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 xml:space="preserve">., будівельних </w:t>
      </w:r>
      <w:r w:rsidR="00360907">
        <w:rPr>
          <w:szCs w:val="28"/>
        </w:rPr>
        <w:t xml:space="preserve">та господарських </w:t>
      </w:r>
      <w:r>
        <w:rPr>
          <w:szCs w:val="28"/>
        </w:rPr>
        <w:t xml:space="preserve">матеріалів, інвентарю та інструментів для проведення ремонтних робіт господарським способом – </w:t>
      </w:r>
      <w:r w:rsidR="000D3579">
        <w:rPr>
          <w:szCs w:val="28"/>
        </w:rPr>
        <w:t>40,7</w:t>
      </w:r>
      <w:r w:rsidR="008532D9">
        <w:rPr>
          <w:szCs w:val="28"/>
        </w:rPr>
        <w:t xml:space="preserve"> </w:t>
      </w:r>
      <w:proofErr w:type="spellStart"/>
      <w:r w:rsidR="008532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 xml:space="preserve">., </w:t>
      </w:r>
      <w:r w:rsidR="000D3579">
        <w:rPr>
          <w:szCs w:val="28"/>
        </w:rPr>
        <w:t>масла і технічні оливи</w:t>
      </w:r>
      <w:r>
        <w:rPr>
          <w:szCs w:val="28"/>
        </w:rPr>
        <w:t xml:space="preserve"> – </w:t>
      </w:r>
      <w:r w:rsidR="000D3579">
        <w:rPr>
          <w:szCs w:val="28"/>
        </w:rPr>
        <w:t>25,9</w:t>
      </w:r>
      <w:r w:rsidR="008532D9">
        <w:rPr>
          <w:szCs w:val="28"/>
        </w:rPr>
        <w:t xml:space="preserve"> </w:t>
      </w:r>
      <w:proofErr w:type="spellStart"/>
      <w:r w:rsidR="008532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>.</w:t>
      </w:r>
    </w:p>
    <w:p w14:paraId="2754577A" w14:textId="6FB4927C" w:rsidR="002F3E57" w:rsidRPr="00C133B3" w:rsidRDefault="002F3E57" w:rsidP="002F3E57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C133B3">
        <w:rPr>
          <w:b/>
          <w:szCs w:val="28"/>
        </w:rPr>
        <w:t>«Оплата послуг, крім комунальних»</w:t>
      </w:r>
      <w:r>
        <w:rPr>
          <w:b/>
          <w:szCs w:val="28"/>
        </w:rPr>
        <w:t xml:space="preserve"> </w:t>
      </w:r>
      <w:r>
        <w:t xml:space="preserve">- </w:t>
      </w:r>
      <w:r w:rsidRPr="002F2C0D">
        <w:rPr>
          <w:bCs/>
          <w:szCs w:val="28"/>
        </w:rPr>
        <w:t>касові</w:t>
      </w:r>
      <w:r>
        <w:t xml:space="preserve"> видатки виконані на </w:t>
      </w:r>
      <w:r w:rsidR="000D3579">
        <w:t>47,17</w:t>
      </w:r>
      <w:r>
        <w:t>%</w:t>
      </w:r>
      <w:r w:rsidR="0027184F">
        <w:t xml:space="preserve">   </w:t>
      </w:r>
      <w:r>
        <w:t xml:space="preserve"> –</w:t>
      </w:r>
      <w:r w:rsidR="0027184F">
        <w:t xml:space="preserve">  </w:t>
      </w:r>
      <w:r w:rsidR="000D3579">
        <w:t>50,3</w:t>
      </w:r>
      <w:r w:rsidR="004C21D9">
        <w:t xml:space="preserve"> </w:t>
      </w:r>
      <w:proofErr w:type="spellStart"/>
      <w:r w:rsidR="004C21D9">
        <w:t>тис.</w:t>
      </w:r>
      <w:r w:rsidR="000D3579">
        <w:t>грн</w:t>
      </w:r>
      <w:proofErr w:type="spellEnd"/>
      <w:r w:rsidR="000D3579">
        <w:t>. Кошти витрачено на</w:t>
      </w:r>
      <w:r w:rsidRPr="00C133B3">
        <w:rPr>
          <w:b/>
          <w:szCs w:val="28"/>
        </w:rPr>
        <w:t xml:space="preserve">  </w:t>
      </w:r>
      <w:r>
        <w:rPr>
          <w:bCs/>
          <w:szCs w:val="28"/>
        </w:rPr>
        <w:t>п</w:t>
      </w:r>
      <w:r w:rsidRPr="001607C5">
        <w:rPr>
          <w:bCs/>
          <w:szCs w:val="28"/>
        </w:rPr>
        <w:t>ослуги</w:t>
      </w:r>
      <w:r w:rsidR="000D3579">
        <w:rPr>
          <w:bCs/>
          <w:szCs w:val="28"/>
        </w:rPr>
        <w:t>:</w:t>
      </w:r>
      <w:r w:rsidRPr="001607C5">
        <w:rPr>
          <w:bCs/>
          <w:szCs w:val="28"/>
        </w:rPr>
        <w:t xml:space="preserve"> </w:t>
      </w:r>
      <w:r w:rsidR="000D3579">
        <w:rPr>
          <w:bCs/>
          <w:szCs w:val="28"/>
        </w:rPr>
        <w:t xml:space="preserve">ремонт автотранспортного засобу </w:t>
      </w:r>
      <w:r>
        <w:rPr>
          <w:szCs w:val="28"/>
        </w:rPr>
        <w:t xml:space="preserve">– </w:t>
      </w:r>
      <w:r w:rsidR="000D3579">
        <w:rPr>
          <w:szCs w:val="28"/>
        </w:rPr>
        <w:t>11,5</w:t>
      </w:r>
      <w:r>
        <w:rPr>
          <w:szCs w:val="28"/>
        </w:rPr>
        <w:t xml:space="preserve"> </w:t>
      </w:r>
      <w:proofErr w:type="spellStart"/>
      <w:r w:rsidR="004C21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 xml:space="preserve">., </w:t>
      </w:r>
      <w:r w:rsidRPr="00D45189">
        <w:rPr>
          <w:szCs w:val="28"/>
        </w:rPr>
        <w:t xml:space="preserve">послуги </w:t>
      </w:r>
      <w:r>
        <w:rPr>
          <w:szCs w:val="28"/>
        </w:rPr>
        <w:t xml:space="preserve">по страхуванню та проведення обов’язкового технічного контролю транспортних засобів – </w:t>
      </w:r>
      <w:r w:rsidR="000D3579">
        <w:rPr>
          <w:szCs w:val="28"/>
        </w:rPr>
        <w:t>5,1</w:t>
      </w:r>
      <w:r w:rsidR="004C21D9">
        <w:rPr>
          <w:szCs w:val="28"/>
        </w:rPr>
        <w:t xml:space="preserve"> </w:t>
      </w:r>
      <w:proofErr w:type="spellStart"/>
      <w:r w:rsidR="004C21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 xml:space="preserve">., </w:t>
      </w:r>
      <w:r w:rsidR="000D3579">
        <w:rPr>
          <w:szCs w:val="28"/>
        </w:rPr>
        <w:t>технічна перевірка правильності роботи засобів обліку та заміна однофазного електричного лічильника</w:t>
      </w:r>
      <w:r w:rsidR="00B53ADA">
        <w:rPr>
          <w:szCs w:val="28"/>
          <w:lang w:val="ru-RU"/>
        </w:rPr>
        <w:t xml:space="preserve"> </w:t>
      </w:r>
      <w:r>
        <w:rPr>
          <w:szCs w:val="28"/>
        </w:rPr>
        <w:t>–</w:t>
      </w:r>
      <w:r w:rsidR="00B53ADA">
        <w:rPr>
          <w:szCs w:val="28"/>
          <w:lang w:val="ru-RU"/>
        </w:rPr>
        <w:t xml:space="preserve"> 5,6 </w:t>
      </w:r>
      <w:proofErr w:type="spellStart"/>
      <w:r w:rsidR="004C21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 xml:space="preserve">., </w:t>
      </w:r>
      <w:proofErr w:type="spellStart"/>
      <w:r w:rsidR="00B53ADA">
        <w:rPr>
          <w:szCs w:val="28"/>
          <w:lang w:val="ru-RU"/>
        </w:rPr>
        <w:t>шиномонтажны</w:t>
      </w:r>
      <w:proofErr w:type="spellEnd"/>
      <w:r w:rsidR="00B53ADA">
        <w:rPr>
          <w:szCs w:val="28"/>
          <w:lang w:val="ru-RU"/>
        </w:rPr>
        <w:t xml:space="preserve"> </w:t>
      </w:r>
      <w:proofErr w:type="spellStart"/>
      <w:r w:rsidR="00B53ADA">
        <w:rPr>
          <w:szCs w:val="28"/>
          <w:lang w:val="ru-RU"/>
        </w:rPr>
        <w:t>послуги</w:t>
      </w:r>
      <w:proofErr w:type="spellEnd"/>
      <w:r>
        <w:rPr>
          <w:szCs w:val="28"/>
        </w:rPr>
        <w:t xml:space="preserve"> – </w:t>
      </w:r>
      <w:r w:rsidR="00B53ADA">
        <w:rPr>
          <w:szCs w:val="28"/>
          <w:lang w:val="ru-RU"/>
        </w:rPr>
        <w:t>15,8</w:t>
      </w:r>
      <w:r w:rsidR="004C21D9">
        <w:rPr>
          <w:szCs w:val="28"/>
        </w:rPr>
        <w:t xml:space="preserve"> </w:t>
      </w:r>
      <w:proofErr w:type="spellStart"/>
      <w:r w:rsidR="004C21D9">
        <w:rPr>
          <w:szCs w:val="28"/>
        </w:rPr>
        <w:t>тис.</w:t>
      </w:r>
      <w:r>
        <w:rPr>
          <w:szCs w:val="28"/>
        </w:rPr>
        <w:t>грн</w:t>
      </w:r>
      <w:proofErr w:type="spellEnd"/>
      <w:r>
        <w:rPr>
          <w:szCs w:val="28"/>
        </w:rPr>
        <w:t xml:space="preserve">., </w:t>
      </w:r>
      <w:proofErr w:type="spellStart"/>
      <w:r w:rsidR="00B53ADA">
        <w:rPr>
          <w:szCs w:val="28"/>
          <w:lang w:val="ru-RU"/>
        </w:rPr>
        <w:t>послуги</w:t>
      </w:r>
      <w:proofErr w:type="spellEnd"/>
      <w:r w:rsidR="00B53ADA">
        <w:rPr>
          <w:szCs w:val="28"/>
          <w:lang w:val="ru-RU"/>
        </w:rPr>
        <w:t xml:space="preserve"> з </w:t>
      </w:r>
      <w:proofErr w:type="spellStart"/>
      <w:r w:rsidR="00B53ADA">
        <w:rPr>
          <w:szCs w:val="28"/>
          <w:lang w:val="ru-RU"/>
        </w:rPr>
        <w:t>технічного</w:t>
      </w:r>
      <w:proofErr w:type="spellEnd"/>
      <w:r w:rsidR="00B53ADA">
        <w:rPr>
          <w:szCs w:val="28"/>
          <w:lang w:val="ru-RU"/>
        </w:rPr>
        <w:t xml:space="preserve"> </w:t>
      </w:r>
      <w:proofErr w:type="spellStart"/>
      <w:r w:rsidR="00B53ADA">
        <w:rPr>
          <w:szCs w:val="28"/>
          <w:lang w:val="ru-RU"/>
        </w:rPr>
        <w:t>обслуговування</w:t>
      </w:r>
      <w:proofErr w:type="spellEnd"/>
      <w:r w:rsidR="00B53ADA">
        <w:rPr>
          <w:szCs w:val="28"/>
          <w:lang w:val="ru-RU"/>
        </w:rPr>
        <w:t xml:space="preserve"> мереж </w:t>
      </w:r>
      <w:proofErr w:type="spellStart"/>
      <w:r w:rsidR="00B53ADA">
        <w:rPr>
          <w:szCs w:val="28"/>
          <w:lang w:val="ru-RU"/>
        </w:rPr>
        <w:t>вуличного</w:t>
      </w:r>
      <w:proofErr w:type="spellEnd"/>
      <w:r w:rsidR="00B53ADA">
        <w:rPr>
          <w:szCs w:val="28"/>
          <w:lang w:val="ru-RU"/>
        </w:rPr>
        <w:t xml:space="preserve"> </w:t>
      </w:r>
      <w:proofErr w:type="spellStart"/>
      <w:r w:rsidR="00B53ADA">
        <w:rPr>
          <w:szCs w:val="28"/>
          <w:lang w:val="ru-RU"/>
        </w:rPr>
        <w:t>освітлення</w:t>
      </w:r>
      <w:proofErr w:type="spellEnd"/>
      <w:r>
        <w:rPr>
          <w:szCs w:val="28"/>
        </w:rPr>
        <w:t xml:space="preserve"> – </w:t>
      </w:r>
      <w:r w:rsidR="00B53ADA">
        <w:rPr>
          <w:szCs w:val="28"/>
        </w:rPr>
        <w:t>12,3</w:t>
      </w:r>
      <w:r w:rsidR="004C21D9">
        <w:rPr>
          <w:szCs w:val="28"/>
        </w:rPr>
        <w:t xml:space="preserve"> тис.</w:t>
      </w:r>
      <w:r>
        <w:rPr>
          <w:szCs w:val="28"/>
        </w:rPr>
        <w:t xml:space="preserve"> грн.</w:t>
      </w:r>
      <w:r w:rsidR="00B53ADA">
        <w:rPr>
          <w:szCs w:val="28"/>
        </w:rPr>
        <w:t xml:space="preserve"> Залишок коштів у зв’язку з тим, що рахунки надійшли не вчасно, використання коштів планується у наступному кварталі.</w:t>
      </w:r>
    </w:p>
    <w:p w14:paraId="50D83385" w14:textId="6EFEE8FB" w:rsidR="00B53ADA" w:rsidRDefault="002F3E57" w:rsidP="00B53ADA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>
        <w:rPr>
          <w:b/>
          <w:szCs w:val="28"/>
        </w:rPr>
        <w:t>«</w:t>
      </w:r>
      <w:r w:rsidRPr="00D45189">
        <w:rPr>
          <w:b/>
          <w:szCs w:val="28"/>
        </w:rPr>
        <w:t>Оплата електроенергії</w:t>
      </w:r>
      <w:r>
        <w:rPr>
          <w:b/>
          <w:szCs w:val="28"/>
        </w:rPr>
        <w:t>»</w:t>
      </w:r>
      <w:r w:rsidRPr="00D45189">
        <w:rPr>
          <w:b/>
          <w:szCs w:val="28"/>
        </w:rPr>
        <w:t xml:space="preserve"> </w:t>
      </w:r>
      <w:r>
        <w:rPr>
          <w:b/>
          <w:szCs w:val="28"/>
        </w:rPr>
        <w:t xml:space="preserve">  </w:t>
      </w:r>
      <w:r>
        <w:t xml:space="preserve">-  </w:t>
      </w:r>
      <w:r w:rsidR="00B53ADA">
        <w:t xml:space="preserve">заплановано – 50,00 тис. грн., використано – 0,00  </w:t>
      </w:r>
      <w:proofErr w:type="spellStart"/>
      <w:r w:rsidR="00B53ADA">
        <w:t>тис.грн</w:t>
      </w:r>
      <w:proofErr w:type="spellEnd"/>
      <w:r w:rsidR="00B53ADA">
        <w:t>. Кошти не були використані у зв’язку з економією електроенергії</w:t>
      </w:r>
      <w:r>
        <w:rPr>
          <w:szCs w:val="28"/>
        </w:rPr>
        <w:t xml:space="preserve">    </w:t>
      </w:r>
    </w:p>
    <w:p w14:paraId="27906893" w14:textId="12282100" w:rsidR="002F3E57" w:rsidRDefault="002F3E57" w:rsidP="00B53ADA">
      <w:pPr>
        <w:pStyle w:val="a9"/>
        <w:shd w:val="clear" w:color="auto" w:fill="FFFFFF" w:themeFill="background1"/>
        <w:ind w:left="480"/>
        <w:jc w:val="both"/>
        <w:rPr>
          <w:szCs w:val="28"/>
        </w:rPr>
      </w:pPr>
      <w:r>
        <w:rPr>
          <w:szCs w:val="28"/>
        </w:rPr>
        <w:t xml:space="preserve"> </w:t>
      </w:r>
      <w:r w:rsidRPr="00742DB4">
        <w:rPr>
          <w:szCs w:val="28"/>
        </w:rPr>
        <w:t>За даними звіту Державної казначейської служби України</w:t>
      </w:r>
      <w:r>
        <w:rPr>
          <w:szCs w:val="28"/>
        </w:rPr>
        <w:t xml:space="preserve"> у к</w:t>
      </w:r>
      <w:r w:rsidRPr="00C15E41">
        <w:rPr>
          <w:szCs w:val="28"/>
        </w:rPr>
        <w:t>омунальн</w:t>
      </w:r>
      <w:r>
        <w:rPr>
          <w:szCs w:val="28"/>
        </w:rPr>
        <w:t>ому</w:t>
      </w:r>
      <w:r w:rsidRPr="00C15E41">
        <w:rPr>
          <w:szCs w:val="28"/>
        </w:rPr>
        <w:t xml:space="preserve"> підприємств</w:t>
      </w:r>
      <w:r>
        <w:rPr>
          <w:szCs w:val="28"/>
        </w:rPr>
        <w:t>і</w:t>
      </w:r>
      <w:r w:rsidRPr="00C15E41">
        <w:rPr>
          <w:szCs w:val="28"/>
        </w:rPr>
        <w:t xml:space="preserve"> «</w:t>
      </w:r>
      <w:r w:rsidRPr="00C15E41">
        <w:rPr>
          <w:rFonts w:eastAsiaTheme="minorHAnsi"/>
          <w:szCs w:val="28"/>
          <w:lang w:eastAsia="en-US"/>
        </w:rPr>
        <w:t>Господар</w:t>
      </w:r>
      <w:r w:rsidRPr="00C15E41">
        <w:rPr>
          <w:szCs w:val="28"/>
        </w:rPr>
        <w:t>» Хорольської міської ради Лубенського району Полтавської області</w:t>
      </w:r>
      <w:r w:rsidR="00B53ADA">
        <w:rPr>
          <w:szCs w:val="28"/>
        </w:rPr>
        <w:t xml:space="preserve"> станом на 01.10.2024</w:t>
      </w:r>
      <w:r>
        <w:rPr>
          <w:szCs w:val="28"/>
        </w:rPr>
        <w:t xml:space="preserve">р. </w:t>
      </w:r>
      <w:r w:rsidRPr="007D632B">
        <w:rPr>
          <w:szCs w:val="28"/>
        </w:rPr>
        <w:t xml:space="preserve">кредиторська </w:t>
      </w:r>
      <w:r>
        <w:rPr>
          <w:szCs w:val="28"/>
        </w:rPr>
        <w:t xml:space="preserve">та дебіторська </w:t>
      </w:r>
      <w:r w:rsidRPr="007D632B">
        <w:rPr>
          <w:szCs w:val="28"/>
        </w:rPr>
        <w:t>заборгованість по загальному фонду відсутня</w:t>
      </w:r>
      <w:r>
        <w:rPr>
          <w:szCs w:val="28"/>
        </w:rPr>
        <w:t>.</w:t>
      </w:r>
    </w:p>
    <w:p w14:paraId="6A0899CE" w14:textId="523BBE74" w:rsidR="002F3E57" w:rsidRDefault="002F3E57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590638C3" w14:textId="77777777" w:rsidR="005607BB" w:rsidRDefault="005607BB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272077E0" w14:textId="77777777" w:rsidR="005607BB" w:rsidRPr="005607BB" w:rsidRDefault="005607BB" w:rsidP="005607BB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  <w:r w:rsidRPr="005607BB">
        <w:rPr>
          <w:b/>
          <w:bCs/>
          <w:szCs w:val="28"/>
        </w:rPr>
        <w:t>ВИКОНАННЯ ЗАВДАНЬ І ЗАХОДІВ</w:t>
      </w:r>
    </w:p>
    <w:p w14:paraId="23A384DF" w14:textId="77777777" w:rsidR="005607BB" w:rsidRPr="005607BB" w:rsidRDefault="005607BB" w:rsidP="005607BB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  <w:r w:rsidRPr="005607BB">
        <w:rPr>
          <w:b/>
          <w:bCs/>
          <w:szCs w:val="28"/>
        </w:rPr>
        <w:t>Програми покращення благоустрою старостинських округів</w:t>
      </w:r>
    </w:p>
    <w:p w14:paraId="532D3734" w14:textId="77777777" w:rsidR="005607BB" w:rsidRPr="005607BB" w:rsidRDefault="005607BB" w:rsidP="005607BB">
      <w:pPr>
        <w:shd w:val="clear" w:color="auto" w:fill="FFFFFF" w:themeFill="background1"/>
        <w:spacing w:after="240"/>
        <w:ind w:left="426" w:hanging="306"/>
        <w:jc w:val="center"/>
        <w:rPr>
          <w:b/>
          <w:bCs/>
          <w:szCs w:val="28"/>
        </w:rPr>
      </w:pPr>
      <w:r w:rsidRPr="005607BB">
        <w:rPr>
          <w:b/>
          <w:bCs/>
          <w:szCs w:val="28"/>
        </w:rPr>
        <w:t xml:space="preserve"> Хорольської міської ради Лубенського району Полтавської області </w:t>
      </w:r>
    </w:p>
    <w:p w14:paraId="16F55AC5" w14:textId="1A6151E9" w:rsidR="005607BB" w:rsidRPr="00C15E41" w:rsidRDefault="005607BB" w:rsidP="005607BB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 xml:space="preserve">     </w:t>
      </w:r>
      <w:hyperlink r:id="rId8" w:tgtFrame="_top" w:history="1">
        <w:r w:rsidRPr="00C15E41">
          <w:rPr>
            <w:szCs w:val="28"/>
          </w:rPr>
          <w:t>Виконання Програми здійснюється шляхом реалізації її заходів і завдань Комунальн</w:t>
        </w:r>
        <w:r w:rsidR="00B66C1E">
          <w:rPr>
            <w:szCs w:val="28"/>
          </w:rPr>
          <w:t>им</w:t>
        </w:r>
      </w:hyperlink>
      <w:r w:rsidRPr="00C15E41">
        <w:rPr>
          <w:szCs w:val="28"/>
        </w:rPr>
        <w:t xml:space="preserve"> підприємство</w:t>
      </w:r>
      <w:r w:rsidR="00B66C1E">
        <w:rPr>
          <w:szCs w:val="28"/>
        </w:rPr>
        <w:t>м</w:t>
      </w:r>
      <w:r w:rsidRPr="00C15E41">
        <w:rPr>
          <w:szCs w:val="28"/>
        </w:rPr>
        <w:t xml:space="preserve"> «Господар» Хорольської міської ради Лубенського району Полтавської області</w:t>
      </w:r>
      <w:r w:rsidR="00B66C1E">
        <w:rPr>
          <w:szCs w:val="28"/>
        </w:rPr>
        <w:t>, а саме:</w:t>
      </w:r>
    </w:p>
    <w:p w14:paraId="11EB1C57" w14:textId="507E785A" w:rsidR="005607BB" w:rsidRPr="005607BB" w:rsidRDefault="005607BB" w:rsidP="00B66C1E">
      <w:pPr>
        <w:shd w:val="clear" w:color="auto" w:fill="FFFFFF" w:themeFill="background1"/>
        <w:ind w:left="426" w:hanging="284"/>
        <w:jc w:val="both"/>
        <w:rPr>
          <w:szCs w:val="28"/>
        </w:rPr>
      </w:pPr>
      <w:r w:rsidRPr="005607BB">
        <w:rPr>
          <w:szCs w:val="28"/>
        </w:rPr>
        <w:t xml:space="preserve">- викошування трави та бур’янів на узбіччях доріг, дитячих майданчиках, зон відпочинку, </w:t>
      </w:r>
      <w:r w:rsidR="00B66C1E">
        <w:rPr>
          <w:szCs w:val="28"/>
        </w:rPr>
        <w:t xml:space="preserve">    </w:t>
      </w:r>
      <w:r w:rsidRPr="005607BB">
        <w:rPr>
          <w:szCs w:val="28"/>
        </w:rPr>
        <w:t>прилеглих до пам’ятників та кладовищ територій;</w:t>
      </w:r>
    </w:p>
    <w:p w14:paraId="03AAE03E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 прибиралися та вивозилися несанкціоновані звалища;</w:t>
      </w:r>
    </w:p>
    <w:p w14:paraId="4D696B90" w14:textId="05D9DDF3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випилювалися аварійні сухі дерева, які завозилися до дитячих садочків, адміністративних приміщень та пільговим категоріям населення</w:t>
      </w:r>
      <w:r w:rsidR="00B66C1E">
        <w:rPr>
          <w:szCs w:val="28"/>
        </w:rPr>
        <w:t xml:space="preserve"> </w:t>
      </w:r>
      <w:r w:rsidRPr="005607BB">
        <w:rPr>
          <w:szCs w:val="28"/>
        </w:rPr>
        <w:t xml:space="preserve">(згідно </w:t>
      </w:r>
      <w:r w:rsidR="001C073D">
        <w:rPr>
          <w:szCs w:val="28"/>
        </w:rPr>
        <w:t>протоколів</w:t>
      </w:r>
      <w:r w:rsidRPr="005607BB">
        <w:rPr>
          <w:szCs w:val="28"/>
        </w:rPr>
        <w:t>);</w:t>
      </w:r>
    </w:p>
    <w:p w14:paraId="60504043" w14:textId="62F26B6B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 xml:space="preserve">- безкоштовно забезпечували дровами та щепою </w:t>
      </w:r>
      <w:r w:rsidR="00216254">
        <w:rPr>
          <w:szCs w:val="28"/>
        </w:rPr>
        <w:t>внутрішньо – переміщених осіб</w:t>
      </w:r>
      <w:r w:rsidRPr="005607BB">
        <w:rPr>
          <w:szCs w:val="28"/>
        </w:rPr>
        <w:t>;</w:t>
      </w:r>
    </w:p>
    <w:p w14:paraId="01BE3917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вирубувалися чагарники;</w:t>
      </w:r>
    </w:p>
    <w:p w14:paraId="79A0C64C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проводилися роботи по ремонту дитячих майданчиків, альтанок;</w:t>
      </w:r>
    </w:p>
    <w:p w14:paraId="27E4527D" w14:textId="51D98BD7" w:rsid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проводилися поточні ремонти пам’ятників Загиблим воїнам (штукатурка, побілка, фарбування);</w:t>
      </w:r>
    </w:p>
    <w:p w14:paraId="21D6A879" w14:textId="64437273" w:rsidR="00B66C1E" w:rsidRDefault="00B66C1E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>
        <w:rPr>
          <w:szCs w:val="28"/>
        </w:rPr>
        <w:t>- за участі робітників з благоустрою КП «Господар» проводилися роботи:</w:t>
      </w:r>
    </w:p>
    <w:p w14:paraId="662DCD7C" w14:textId="614696FD" w:rsidR="004535EF" w:rsidRDefault="00B66C1E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>
        <w:rPr>
          <w:szCs w:val="28"/>
        </w:rPr>
        <w:t xml:space="preserve">    </w:t>
      </w:r>
      <w:r w:rsidR="004535EF">
        <w:rPr>
          <w:szCs w:val="28"/>
        </w:rPr>
        <w:tab/>
      </w:r>
      <w:r w:rsidR="004535EF">
        <w:rPr>
          <w:szCs w:val="28"/>
        </w:rPr>
        <w:tab/>
        <w:t xml:space="preserve">- </w:t>
      </w:r>
      <w:r w:rsidR="00216254">
        <w:rPr>
          <w:szCs w:val="28"/>
        </w:rPr>
        <w:t>благоустрій терито</w:t>
      </w:r>
      <w:r w:rsidR="004535EF">
        <w:rPr>
          <w:szCs w:val="28"/>
        </w:rPr>
        <w:t>рії АЗПСМ с. Покровська Багачка;</w:t>
      </w:r>
      <w:r w:rsidR="00216254">
        <w:rPr>
          <w:szCs w:val="28"/>
        </w:rPr>
        <w:t xml:space="preserve"> </w:t>
      </w:r>
    </w:p>
    <w:p w14:paraId="1017E8E0" w14:textId="6EED607E" w:rsidR="004535EF" w:rsidRDefault="004535EF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>
        <w:rPr>
          <w:szCs w:val="28"/>
        </w:rPr>
        <w:t xml:space="preserve">        - ямковий ремонт доріг у </w:t>
      </w:r>
      <w:proofErr w:type="spellStart"/>
      <w:r>
        <w:rPr>
          <w:szCs w:val="28"/>
        </w:rPr>
        <w:t>с.Петракіївка</w:t>
      </w:r>
      <w:proofErr w:type="spellEnd"/>
      <w:r>
        <w:rPr>
          <w:szCs w:val="28"/>
        </w:rPr>
        <w:t>;</w:t>
      </w:r>
    </w:p>
    <w:p w14:paraId="1F59D8A7" w14:textId="77777777" w:rsidR="004535EF" w:rsidRDefault="004535EF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>
        <w:rPr>
          <w:szCs w:val="28"/>
        </w:rPr>
        <w:t xml:space="preserve">        -</w:t>
      </w:r>
      <w:r w:rsidR="00877B29">
        <w:rPr>
          <w:szCs w:val="28"/>
        </w:rPr>
        <w:t xml:space="preserve"> </w:t>
      </w:r>
      <w:r w:rsidR="00216254">
        <w:rPr>
          <w:szCs w:val="28"/>
        </w:rPr>
        <w:t>ремонт</w:t>
      </w:r>
      <w:r>
        <w:rPr>
          <w:szCs w:val="28"/>
        </w:rPr>
        <w:t xml:space="preserve"> покрівлі СБК у с. Козубівка;</w:t>
      </w:r>
      <w:r w:rsidR="00877B29">
        <w:rPr>
          <w:szCs w:val="28"/>
        </w:rPr>
        <w:t xml:space="preserve"> </w:t>
      </w:r>
    </w:p>
    <w:p w14:paraId="58024FD6" w14:textId="77777777" w:rsidR="004535EF" w:rsidRDefault="004535EF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>
        <w:rPr>
          <w:szCs w:val="28"/>
        </w:rPr>
        <w:t xml:space="preserve">        - </w:t>
      </w:r>
      <w:r w:rsidR="00216254">
        <w:rPr>
          <w:szCs w:val="28"/>
        </w:rPr>
        <w:t xml:space="preserve">ремонт водопровідної мережі у </w:t>
      </w:r>
      <w:r w:rsidR="00877B29">
        <w:rPr>
          <w:szCs w:val="28"/>
        </w:rPr>
        <w:t>с</w:t>
      </w:r>
      <w:r>
        <w:rPr>
          <w:szCs w:val="28"/>
        </w:rPr>
        <w:t xml:space="preserve">. </w:t>
      </w:r>
      <w:proofErr w:type="spellStart"/>
      <w:r>
        <w:rPr>
          <w:szCs w:val="28"/>
        </w:rPr>
        <w:t>Андрії</w:t>
      </w:r>
      <w:r w:rsidR="00877B29">
        <w:rPr>
          <w:szCs w:val="28"/>
        </w:rPr>
        <w:t>вка</w:t>
      </w:r>
      <w:proofErr w:type="spellEnd"/>
      <w:r>
        <w:rPr>
          <w:szCs w:val="28"/>
        </w:rPr>
        <w:t>;</w:t>
      </w:r>
    </w:p>
    <w:p w14:paraId="0A8A8DEE" w14:textId="552F2C6E" w:rsidR="00B66C1E" w:rsidRDefault="004535EF" w:rsidP="004535EF">
      <w:pPr>
        <w:shd w:val="clear" w:color="auto" w:fill="FFFFFF" w:themeFill="background1"/>
        <w:ind w:left="426" w:hanging="306"/>
        <w:jc w:val="both"/>
        <w:rPr>
          <w:szCs w:val="28"/>
        </w:rPr>
      </w:pPr>
      <w:r>
        <w:rPr>
          <w:szCs w:val="28"/>
        </w:rPr>
        <w:t xml:space="preserve">        - </w:t>
      </w:r>
      <w:r w:rsidR="001C073D">
        <w:rPr>
          <w:szCs w:val="28"/>
        </w:rPr>
        <w:t>ремонт сховища</w:t>
      </w:r>
      <w:r>
        <w:rPr>
          <w:szCs w:val="28"/>
        </w:rPr>
        <w:t xml:space="preserve"> с.</w:t>
      </w:r>
      <w:r w:rsidR="00205392">
        <w:rPr>
          <w:szCs w:val="28"/>
        </w:rPr>
        <w:t xml:space="preserve"> </w:t>
      </w:r>
      <w:proofErr w:type="spellStart"/>
      <w:r>
        <w:rPr>
          <w:szCs w:val="28"/>
        </w:rPr>
        <w:t>Андріївка</w:t>
      </w:r>
      <w:proofErr w:type="spellEnd"/>
      <w:r>
        <w:rPr>
          <w:szCs w:val="28"/>
        </w:rPr>
        <w:t xml:space="preserve">.      </w:t>
      </w:r>
    </w:p>
    <w:p w14:paraId="765A983D" w14:textId="5883FC51" w:rsidR="00A11478" w:rsidRDefault="009773A0" w:rsidP="00A11478">
      <w:pPr>
        <w:shd w:val="clear" w:color="auto" w:fill="FFFFFF" w:themeFill="background1"/>
        <w:ind w:left="284" w:hanging="142"/>
        <w:jc w:val="both"/>
        <w:rPr>
          <w:szCs w:val="28"/>
        </w:rPr>
      </w:pPr>
      <w:r>
        <w:rPr>
          <w:szCs w:val="28"/>
        </w:rPr>
        <w:t>-неодноразово проводили роботи ямкового ремонту греблі у с. Покровська Багачка</w:t>
      </w:r>
      <w:r w:rsidR="00A11478">
        <w:rPr>
          <w:szCs w:val="28"/>
        </w:rPr>
        <w:t>;</w:t>
      </w:r>
      <w:r>
        <w:rPr>
          <w:szCs w:val="28"/>
        </w:rPr>
        <w:t xml:space="preserve"> </w:t>
      </w:r>
    </w:p>
    <w:p w14:paraId="7D3D6025" w14:textId="57339226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в зимовий період проводилися роботи по розгортанню снігу трактором</w:t>
      </w:r>
      <w:r w:rsidR="00A11478">
        <w:rPr>
          <w:szCs w:val="28"/>
        </w:rPr>
        <w:t xml:space="preserve"> </w:t>
      </w:r>
      <w:r w:rsidRPr="005607BB">
        <w:rPr>
          <w:szCs w:val="28"/>
        </w:rPr>
        <w:t>БЕЛАРУС-82.1</w:t>
      </w:r>
      <w:r w:rsidR="004535EF">
        <w:rPr>
          <w:szCs w:val="28"/>
        </w:rPr>
        <w:t xml:space="preserve">та екскаватором </w:t>
      </w:r>
      <w:proofErr w:type="spellStart"/>
      <w:r w:rsidR="004535EF">
        <w:rPr>
          <w:szCs w:val="28"/>
        </w:rPr>
        <w:t>Борекс</w:t>
      </w:r>
      <w:proofErr w:type="spellEnd"/>
      <w:r w:rsidRPr="005607BB">
        <w:rPr>
          <w:szCs w:val="28"/>
        </w:rPr>
        <w:t>;</w:t>
      </w:r>
    </w:p>
    <w:p w14:paraId="48ED0DC4" w14:textId="77777777" w:rsidR="0027502B" w:rsidRDefault="0027502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7FC1CDD6" w14:textId="490295E2" w:rsidR="005607BB" w:rsidRDefault="005607BB" w:rsidP="004535EF">
      <w:pPr>
        <w:shd w:val="clear" w:color="auto" w:fill="FFFFFF" w:themeFill="background1"/>
        <w:rPr>
          <w:szCs w:val="28"/>
        </w:rPr>
      </w:pPr>
    </w:p>
    <w:p w14:paraId="033CE4C9" w14:textId="77777777" w:rsidR="005607BB" w:rsidRDefault="005607BB" w:rsidP="002F3E57">
      <w:pPr>
        <w:shd w:val="clear" w:color="auto" w:fill="FFFFFF" w:themeFill="background1"/>
        <w:ind w:left="426" w:hanging="306"/>
        <w:jc w:val="center"/>
        <w:rPr>
          <w:szCs w:val="28"/>
        </w:rPr>
      </w:pPr>
    </w:p>
    <w:p w14:paraId="678454C0" w14:textId="0BF7C85B" w:rsidR="002F3E57" w:rsidRDefault="002F3E57" w:rsidP="005607BB">
      <w:pPr>
        <w:shd w:val="clear" w:color="auto" w:fill="FFFFFF" w:themeFill="background1"/>
        <w:spacing w:after="240"/>
        <w:ind w:left="426" w:hanging="306"/>
        <w:jc w:val="center"/>
        <w:rPr>
          <w:b/>
          <w:bCs/>
          <w:szCs w:val="28"/>
        </w:rPr>
      </w:pPr>
      <w:r>
        <w:rPr>
          <w:szCs w:val="28"/>
        </w:rPr>
        <w:tab/>
      </w:r>
      <w:r w:rsidR="00C779B1">
        <w:rPr>
          <w:b/>
          <w:bCs/>
          <w:szCs w:val="28"/>
        </w:rPr>
        <w:t>ДОДАТКОВА ІНФОРНМАЦІЯ</w:t>
      </w:r>
    </w:p>
    <w:p w14:paraId="5AB42F6D" w14:textId="2862626B" w:rsidR="002F3E57" w:rsidRDefault="009E4863" w:rsidP="002F3E57">
      <w:pPr>
        <w:ind w:firstLine="540"/>
        <w:jc w:val="both"/>
      </w:pPr>
      <w:r>
        <w:t>Загальна</w:t>
      </w:r>
      <w:r w:rsidR="002F3E57" w:rsidRPr="007B7FDE">
        <w:t xml:space="preserve"> чисельність штатних працівників по  КП «Господар» Хорольської міської ради Лубенського району Полтавської області становить – 2</w:t>
      </w:r>
      <w:r>
        <w:t>8</w:t>
      </w:r>
      <w:r w:rsidR="002F3E57" w:rsidRPr="007B7FDE">
        <w:t>,</w:t>
      </w:r>
      <w:r>
        <w:t>2</w:t>
      </w:r>
      <w:r w:rsidR="002F3E57" w:rsidRPr="007B7FDE">
        <w:t>5 штатні одиниці</w:t>
      </w:r>
      <w:r>
        <w:t xml:space="preserve"> (комунального відділу – 1,75 штат. од., відділу благоустрою – 26,5 штат. од.)</w:t>
      </w:r>
      <w:r w:rsidR="003E4773">
        <w:t xml:space="preserve">. У структурі чисельності 18% займає </w:t>
      </w:r>
      <w:r w:rsidR="003E4773" w:rsidRPr="003E4773">
        <w:t>адміністративно-господар</w:t>
      </w:r>
      <w:r w:rsidR="003E4773">
        <w:t>ський</w:t>
      </w:r>
      <w:r w:rsidR="003E4773" w:rsidRPr="003E4773">
        <w:t xml:space="preserve"> персонал</w:t>
      </w:r>
      <w:r w:rsidR="003E4773">
        <w:t xml:space="preserve"> та 82% - </w:t>
      </w:r>
      <w:r w:rsidR="003E4773" w:rsidRPr="003E4773">
        <w:t>працівник</w:t>
      </w:r>
      <w:r w:rsidR="003E4773">
        <w:t>и</w:t>
      </w:r>
      <w:r w:rsidR="003E4773" w:rsidRPr="003E4773">
        <w:t xml:space="preserve"> робітничих професій</w:t>
      </w:r>
      <w:r w:rsidR="003E4773">
        <w:t>.</w:t>
      </w:r>
    </w:p>
    <w:p w14:paraId="6C5A5869" w14:textId="4C46EF1C" w:rsidR="002F3E57" w:rsidRDefault="002F3E57" w:rsidP="002F3E57">
      <w:pPr>
        <w:jc w:val="both"/>
      </w:pPr>
      <w:r>
        <w:t>Протягом</w:t>
      </w:r>
      <w:r w:rsidR="004535EF">
        <w:t xml:space="preserve"> 9 місяців 2024</w:t>
      </w:r>
      <w:r>
        <w:t xml:space="preserve"> року у штатних розписах </w:t>
      </w:r>
      <w:r w:rsidRPr="007B7FDE">
        <w:t>по  КП «Господар» Хорольської міської ради Лубенського району Полтавської області</w:t>
      </w:r>
      <w:r>
        <w:t xml:space="preserve"> змін не відбувалося. </w:t>
      </w:r>
    </w:p>
    <w:p w14:paraId="23099228" w14:textId="77777777" w:rsidR="002F3E57" w:rsidRDefault="002F3E57" w:rsidP="002F3E57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</w:p>
    <w:p w14:paraId="4940F949" w14:textId="77777777" w:rsidR="004535EF" w:rsidRDefault="004535EF" w:rsidP="00196796">
      <w:pPr>
        <w:shd w:val="clear" w:color="auto" w:fill="FFFFFF" w:themeFill="background1"/>
        <w:ind w:right="45"/>
        <w:jc w:val="both"/>
        <w:rPr>
          <w:szCs w:val="28"/>
        </w:rPr>
      </w:pPr>
    </w:p>
    <w:p w14:paraId="36058F9E" w14:textId="77777777" w:rsidR="00196796" w:rsidRDefault="00196796" w:rsidP="00196796">
      <w:pPr>
        <w:shd w:val="clear" w:color="auto" w:fill="FFFFFF" w:themeFill="background1"/>
        <w:ind w:right="45"/>
        <w:jc w:val="both"/>
        <w:rPr>
          <w:szCs w:val="28"/>
          <w:u w:val="single"/>
        </w:rPr>
      </w:pPr>
      <w:r>
        <w:rPr>
          <w:szCs w:val="28"/>
        </w:rPr>
        <w:t xml:space="preserve">Директор                       _____________                     </w:t>
      </w:r>
      <w:r>
        <w:rPr>
          <w:szCs w:val="28"/>
          <w:u w:val="single"/>
        </w:rPr>
        <w:t>Сергій  КОВАЛЬСЬКИЙ</w:t>
      </w:r>
    </w:p>
    <w:p w14:paraId="0E6367BC" w14:textId="77777777" w:rsidR="00196796" w:rsidRDefault="00196796" w:rsidP="00196796">
      <w:pPr>
        <w:shd w:val="clear" w:color="auto" w:fill="FFFFFF" w:themeFill="background1"/>
        <w:ind w:right="45"/>
        <w:jc w:val="both"/>
        <w:rPr>
          <w:sz w:val="20"/>
        </w:rPr>
      </w:pPr>
      <w:r>
        <w:rPr>
          <w:szCs w:val="28"/>
        </w:rPr>
        <w:tab/>
      </w:r>
      <w:r>
        <w:rPr>
          <w:szCs w:val="28"/>
        </w:rPr>
        <w:tab/>
        <w:t xml:space="preserve">                            </w:t>
      </w:r>
      <w:r>
        <w:rPr>
          <w:sz w:val="20"/>
        </w:rPr>
        <w:t>(підпис)</w:t>
      </w:r>
      <w:r>
        <w:rPr>
          <w:szCs w:val="28"/>
        </w:rPr>
        <w:tab/>
        <w:t xml:space="preserve">      </w:t>
      </w:r>
      <w:r>
        <w:rPr>
          <w:szCs w:val="28"/>
        </w:rPr>
        <w:tab/>
        <w:t xml:space="preserve">                            </w:t>
      </w:r>
      <w:r>
        <w:rPr>
          <w:sz w:val="20"/>
        </w:rPr>
        <w:t>(Ім’я, Прізвище)</w:t>
      </w:r>
    </w:p>
    <w:p w14:paraId="168F47C7" w14:textId="77777777" w:rsidR="004736F4" w:rsidRDefault="004736F4" w:rsidP="00B136AE">
      <w:pPr>
        <w:shd w:val="clear" w:color="auto" w:fill="FFFFFF" w:themeFill="background1"/>
        <w:ind w:right="45"/>
        <w:jc w:val="both"/>
        <w:rPr>
          <w:szCs w:val="28"/>
        </w:rPr>
      </w:pPr>
    </w:p>
    <w:p w14:paraId="11C164C7" w14:textId="061D4CF9" w:rsidR="004736F4" w:rsidRDefault="004736F4" w:rsidP="004736F4">
      <w:pPr>
        <w:shd w:val="clear" w:color="auto" w:fill="FFFFFF" w:themeFill="background1"/>
        <w:ind w:right="45"/>
        <w:jc w:val="both"/>
        <w:rPr>
          <w:szCs w:val="28"/>
        </w:rPr>
      </w:pPr>
      <w:r>
        <w:rPr>
          <w:szCs w:val="28"/>
        </w:rPr>
        <w:t xml:space="preserve">Головний бухгалтер    _____________                       </w:t>
      </w:r>
      <w:r w:rsidR="00990402">
        <w:rPr>
          <w:szCs w:val="28"/>
          <w:u w:val="single"/>
        </w:rPr>
        <w:t>Оксана КОСТЮК</w:t>
      </w:r>
    </w:p>
    <w:p w14:paraId="4387220D" w14:textId="2C96BAFE" w:rsidR="00D45189" w:rsidRPr="00D45189" w:rsidRDefault="004736F4" w:rsidP="00B136AE">
      <w:pPr>
        <w:shd w:val="clear" w:color="auto" w:fill="FFFFFF" w:themeFill="background1"/>
        <w:ind w:right="45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                             </w:t>
      </w:r>
      <w:r>
        <w:rPr>
          <w:sz w:val="20"/>
        </w:rPr>
        <w:t>(підпис)</w:t>
      </w:r>
      <w:r>
        <w:rPr>
          <w:szCs w:val="28"/>
        </w:rPr>
        <w:tab/>
        <w:t xml:space="preserve">      </w:t>
      </w:r>
      <w:r>
        <w:rPr>
          <w:szCs w:val="28"/>
        </w:rPr>
        <w:tab/>
        <w:t xml:space="preserve">                        </w:t>
      </w:r>
      <w:r>
        <w:rPr>
          <w:sz w:val="20"/>
        </w:rPr>
        <w:t>(Ім’я, Прізвище)</w:t>
      </w:r>
    </w:p>
    <w:sectPr w:rsidR="00D45189" w:rsidRPr="00D45189" w:rsidSect="00445694">
      <w:footerReference w:type="default" r:id="rId9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92DDD" w14:textId="77777777" w:rsidR="00B46C9D" w:rsidRDefault="00B46C9D" w:rsidP="002D3C15">
      <w:r>
        <w:separator/>
      </w:r>
    </w:p>
  </w:endnote>
  <w:endnote w:type="continuationSeparator" w:id="0">
    <w:p w14:paraId="2574C910" w14:textId="77777777" w:rsidR="00B46C9D" w:rsidRDefault="00B46C9D" w:rsidP="002D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89719"/>
      <w:docPartObj>
        <w:docPartGallery w:val="Page Numbers (Bottom of Page)"/>
        <w:docPartUnique/>
      </w:docPartObj>
    </w:sdtPr>
    <w:sdtContent>
      <w:p w14:paraId="70471081" w14:textId="77777777" w:rsidR="006426EB" w:rsidRDefault="00BF4EA3">
        <w:pPr>
          <w:pStyle w:val="ac"/>
          <w:jc w:val="center"/>
        </w:pPr>
        <w:r>
          <w:fldChar w:fldCharType="begin"/>
        </w:r>
        <w:r w:rsidR="00E860B7">
          <w:instrText xml:space="preserve"> PAGE   \* MERGEFORMAT </w:instrText>
        </w:r>
        <w:r>
          <w:fldChar w:fldCharType="separate"/>
        </w:r>
        <w:r w:rsidR="002053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512284" w14:textId="77777777" w:rsidR="006426EB" w:rsidRDefault="006426E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ABD3F" w14:textId="77777777" w:rsidR="00B46C9D" w:rsidRDefault="00B46C9D" w:rsidP="002D3C15">
      <w:r>
        <w:separator/>
      </w:r>
    </w:p>
  </w:footnote>
  <w:footnote w:type="continuationSeparator" w:id="0">
    <w:p w14:paraId="78990CEE" w14:textId="77777777" w:rsidR="00B46C9D" w:rsidRDefault="00B46C9D" w:rsidP="002D3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7B4C"/>
    <w:multiLevelType w:val="hybridMultilevel"/>
    <w:tmpl w:val="9C0AD37E"/>
    <w:lvl w:ilvl="0" w:tplc="0BE0F9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405EF"/>
    <w:multiLevelType w:val="hybridMultilevel"/>
    <w:tmpl w:val="A5B21FF0"/>
    <w:lvl w:ilvl="0" w:tplc="53D23250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1564193"/>
    <w:multiLevelType w:val="hybridMultilevel"/>
    <w:tmpl w:val="7C206F80"/>
    <w:lvl w:ilvl="0" w:tplc="8DCEA5E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0F4D6B"/>
    <w:multiLevelType w:val="hybridMultilevel"/>
    <w:tmpl w:val="FDDA464A"/>
    <w:lvl w:ilvl="0" w:tplc="19121C74">
      <w:start w:val="3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1BB40474"/>
    <w:multiLevelType w:val="hybridMultilevel"/>
    <w:tmpl w:val="1B6410C0"/>
    <w:lvl w:ilvl="0" w:tplc="D98C87B8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4841C19"/>
    <w:multiLevelType w:val="hybridMultilevel"/>
    <w:tmpl w:val="0DACD22C"/>
    <w:lvl w:ilvl="0" w:tplc="59B4A76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2826A73"/>
    <w:multiLevelType w:val="hybridMultilevel"/>
    <w:tmpl w:val="067287B2"/>
    <w:lvl w:ilvl="0" w:tplc="EB083664">
      <w:start w:val="3950"/>
      <w:numFmt w:val="decimal"/>
      <w:lvlText w:val="%1"/>
      <w:lvlJc w:val="left"/>
      <w:pPr>
        <w:ind w:left="28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7" w15:restartNumberingAfterBreak="0">
    <w:nsid w:val="4B7E553A"/>
    <w:multiLevelType w:val="hybridMultilevel"/>
    <w:tmpl w:val="4DF07F44"/>
    <w:lvl w:ilvl="0" w:tplc="E1204D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C6B72DD"/>
    <w:multiLevelType w:val="hybridMultilevel"/>
    <w:tmpl w:val="5994F3E4"/>
    <w:lvl w:ilvl="0" w:tplc="1EAE4472">
      <w:start w:val="8800"/>
      <w:numFmt w:val="bullet"/>
      <w:lvlText w:val="–"/>
      <w:lvlJc w:val="left"/>
      <w:pPr>
        <w:ind w:left="30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CB045F"/>
    <w:multiLevelType w:val="hybridMultilevel"/>
    <w:tmpl w:val="459A9CA6"/>
    <w:lvl w:ilvl="0" w:tplc="2556C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426DB6"/>
    <w:multiLevelType w:val="hybridMultilevel"/>
    <w:tmpl w:val="6130F6A0"/>
    <w:lvl w:ilvl="0" w:tplc="10EA64FC">
      <w:start w:val="4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CB3425"/>
    <w:multiLevelType w:val="hybridMultilevel"/>
    <w:tmpl w:val="A84CEFE6"/>
    <w:lvl w:ilvl="0" w:tplc="8F18009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582E2C88"/>
    <w:multiLevelType w:val="hybridMultilevel"/>
    <w:tmpl w:val="9594EFBC"/>
    <w:lvl w:ilvl="0" w:tplc="F334D7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B376B9B"/>
    <w:multiLevelType w:val="hybridMultilevel"/>
    <w:tmpl w:val="0D408B28"/>
    <w:lvl w:ilvl="0" w:tplc="4350C26A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0831B5C"/>
    <w:multiLevelType w:val="hybridMultilevel"/>
    <w:tmpl w:val="9F6A2740"/>
    <w:lvl w:ilvl="0" w:tplc="E098A698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27DF2"/>
    <w:multiLevelType w:val="hybridMultilevel"/>
    <w:tmpl w:val="B86EC386"/>
    <w:lvl w:ilvl="0" w:tplc="B0309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E47B4"/>
    <w:multiLevelType w:val="hybridMultilevel"/>
    <w:tmpl w:val="4260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99878">
    <w:abstractNumId w:val="5"/>
  </w:num>
  <w:num w:numId="2" w16cid:durableId="305673035">
    <w:abstractNumId w:val="13"/>
  </w:num>
  <w:num w:numId="3" w16cid:durableId="735200852">
    <w:abstractNumId w:val="17"/>
  </w:num>
  <w:num w:numId="4" w16cid:durableId="1701972256">
    <w:abstractNumId w:val="3"/>
  </w:num>
  <w:num w:numId="5" w16cid:durableId="2132042943">
    <w:abstractNumId w:val="6"/>
  </w:num>
  <w:num w:numId="6" w16cid:durableId="2001884452">
    <w:abstractNumId w:val="4"/>
  </w:num>
  <w:num w:numId="7" w16cid:durableId="874928250">
    <w:abstractNumId w:val="1"/>
  </w:num>
  <w:num w:numId="8" w16cid:durableId="1433089199">
    <w:abstractNumId w:val="14"/>
  </w:num>
  <w:num w:numId="9" w16cid:durableId="74260850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2489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80762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971827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1282263">
    <w:abstractNumId w:val="11"/>
  </w:num>
  <w:num w:numId="14" w16cid:durableId="657802558">
    <w:abstractNumId w:val="7"/>
  </w:num>
  <w:num w:numId="15" w16cid:durableId="243341693">
    <w:abstractNumId w:val="12"/>
  </w:num>
  <w:num w:numId="16" w16cid:durableId="109907703">
    <w:abstractNumId w:val="2"/>
  </w:num>
  <w:num w:numId="17" w16cid:durableId="159546283">
    <w:abstractNumId w:val="16"/>
  </w:num>
  <w:num w:numId="18" w16cid:durableId="1486505549">
    <w:abstractNumId w:val="0"/>
  </w:num>
  <w:num w:numId="19" w16cid:durableId="7774573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995"/>
    <w:rsid w:val="000011A7"/>
    <w:rsid w:val="0000146E"/>
    <w:rsid w:val="00004610"/>
    <w:rsid w:val="00004DA8"/>
    <w:rsid w:val="00010D4B"/>
    <w:rsid w:val="00011BBB"/>
    <w:rsid w:val="00012B35"/>
    <w:rsid w:val="00017834"/>
    <w:rsid w:val="00022DD1"/>
    <w:rsid w:val="00025AD6"/>
    <w:rsid w:val="0002693F"/>
    <w:rsid w:val="00030B9F"/>
    <w:rsid w:val="000358E9"/>
    <w:rsid w:val="00037CAC"/>
    <w:rsid w:val="00037CB2"/>
    <w:rsid w:val="000409AA"/>
    <w:rsid w:val="00040C2A"/>
    <w:rsid w:val="00042166"/>
    <w:rsid w:val="000457D3"/>
    <w:rsid w:val="00057C55"/>
    <w:rsid w:val="00066507"/>
    <w:rsid w:val="00066B83"/>
    <w:rsid w:val="00067FA5"/>
    <w:rsid w:val="00070EDA"/>
    <w:rsid w:val="000713CE"/>
    <w:rsid w:val="000738FD"/>
    <w:rsid w:val="00074E9A"/>
    <w:rsid w:val="0008067C"/>
    <w:rsid w:val="00082631"/>
    <w:rsid w:val="000917CD"/>
    <w:rsid w:val="0009497A"/>
    <w:rsid w:val="000960B1"/>
    <w:rsid w:val="000A0C2E"/>
    <w:rsid w:val="000A478B"/>
    <w:rsid w:val="000A6311"/>
    <w:rsid w:val="000A6851"/>
    <w:rsid w:val="000A736A"/>
    <w:rsid w:val="000B5478"/>
    <w:rsid w:val="000B6811"/>
    <w:rsid w:val="000B6975"/>
    <w:rsid w:val="000C0C1D"/>
    <w:rsid w:val="000C3DF3"/>
    <w:rsid w:val="000C48AE"/>
    <w:rsid w:val="000C55BD"/>
    <w:rsid w:val="000C753D"/>
    <w:rsid w:val="000D0439"/>
    <w:rsid w:val="000D3579"/>
    <w:rsid w:val="000D4F07"/>
    <w:rsid w:val="000D6C62"/>
    <w:rsid w:val="000D789F"/>
    <w:rsid w:val="000E1959"/>
    <w:rsid w:val="000E2EEE"/>
    <w:rsid w:val="000E303C"/>
    <w:rsid w:val="000E3479"/>
    <w:rsid w:val="000E3B00"/>
    <w:rsid w:val="000F1963"/>
    <w:rsid w:val="000F2A4F"/>
    <w:rsid w:val="000F51C8"/>
    <w:rsid w:val="001000BF"/>
    <w:rsid w:val="001002F2"/>
    <w:rsid w:val="0010082D"/>
    <w:rsid w:val="00111B4A"/>
    <w:rsid w:val="001173F3"/>
    <w:rsid w:val="00117A67"/>
    <w:rsid w:val="00117C76"/>
    <w:rsid w:val="00121B1D"/>
    <w:rsid w:val="00121B52"/>
    <w:rsid w:val="001222E8"/>
    <w:rsid w:val="00123D84"/>
    <w:rsid w:val="001272F0"/>
    <w:rsid w:val="00130E30"/>
    <w:rsid w:val="00135DBE"/>
    <w:rsid w:val="00140318"/>
    <w:rsid w:val="0014213B"/>
    <w:rsid w:val="001424F1"/>
    <w:rsid w:val="0014305B"/>
    <w:rsid w:val="001475C5"/>
    <w:rsid w:val="00150007"/>
    <w:rsid w:val="001516D3"/>
    <w:rsid w:val="00154D1F"/>
    <w:rsid w:val="0016080A"/>
    <w:rsid w:val="00162F70"/>
    <w:rsid w:val="00165760"/>
    <w:rsid w:val="00167371"/>
    <w:rsid w:val="00171A4F"/>
    <w:rsid w:val="00171B84"/>
    <w:rsid w:val="001758DD"/>
    <w:rsid w:val="00182964"/>
    <w:rsid w:val="00184069"/>
    <w:rsid w:val="00187878"/>
    <w:rsid w:val="0019092B"/>
    <w:rsid w:val="00192183"/>
    <w:rsid w:val="001929E9"/>
    <w:rsid w:val="00193357"/>
    <w:rsid w:val="00195532"/>
    <w:rsid w:val="00196796"/>
    <w:rsid w:val="001A0098"/>
    <w:rsid w:val="001A09DD"/>
    <w:rsid w:val="001A1117"/>
    <w:rsid w:val="001A30D8"/>
    <w:rsid w:val="001A3FF2"/>
    <w:rsid w:val="001A7289"/>
    <w:rsid w:val="001B2F26"/>
    <w:rsid w:val="001B2FED"/>
    <w:rsid w:val="001B36D6"/>
    <w:rsid w:val="001B4DA9"/>
    <w:rsid w:val="001C073D"/>
    <w:rsid w:val="001C156C"/>
    <w:rsid w:val="001C2289"/>
    <w:rsid w:val="001C31B5"/>
    <w:rsid w:val="001C5A3F"/>
    <w:rsid w:val="001C725C"/>
    <w:rsid w:val="001C7293"/>
    <w:rsid w:val="001D3830"/>
    <w:rsid w:val="001D426D"/>
    <w:rsid w:val="001D5C5C"/>
    <w:rsid w:val="001D5D2A"/>
    <w:rsid w:val="001E0E05"/>
    <w:rsid w:val="001E4145"/>
    <w:rsid w:val="001E5B1F"/>
    <w:rsid w:val="001F0C52"/>
    <w:rsid w:val="001F1120"/>
    <w:rsid w:val="001F1149"/>
    <w:rsid w:val="001F2F3B"/>
    <w:rsid w:val="001F3633"/>
    <w:rsid w:val="00201799"/>
    <w:rsid w:val="0020386B"/>
    <w:rsid w:val="00205315"/>
    <w:rsid w:val="00205392"/>
    <w:rsid w:val="002109F8"/>
    <w:rsid w:val="00215CB3"/>
    <w:rsid w:val="00216254"/>
    <w:rsid w:val="00222C71"/>
    <w:rsid w:val="002231A3"/>
    <w:rsid w:val="002238B0"/>
    <w:rsid w:val="002248A5"/>
    <w:rsid w:val="0022530D"/>
    <w:rsid w:val="00232ADD"/>
    <w:rsid w:val="0023605E"/>
    <w:rsid w:val="00237B44"/>
    <w:rsid w:val="002420B1"/>
    <w:rsid w:val="00242CB6"/>
    <w:rsid w:val="00243785"/>
    <w:rsid w:val="00246F83"/>
    <w:rsid w:val="00247988"/>
    <w:rsid w:val="0025280C"/>
    <w:rsid w:val="00253A17"/>
    <w:rsid w:val="0025552F"/>
    <w:rsid w:val="00263C54"/>
    <w:rsid w:val="0026401E"/>
    <w:rsid w:val="0026474D"/>
    <w:rsid w:val="00264887"/>
    <w:rsid w:val="00265B33"/>
    <w:rsid w:val="00267EBF"/>
    <w:rsid w:val="00270FAE"/>
    <w:rsid w:val="0027184F"/>
    <w:rsid w:val="00273AC8"/>
    <w:rsid w:val="0027502B"/>
    <w:rsid w:val="0028249A"/>
    <w:rsid w:val="00285FB5"/>
    <w:rsid w:val="00290AE1"/>
    <w:rsid w:val="002925E3"/>
    <w:rsid w:val="002946F5"/>
    <w:rsid w:val="00295C2B"/>
    <w:rsid w:val="002A1502"/>
    <w:rsid w:val="002A3A14"/>
    <w:rsid w:val="002B2D33"/>
    <w:rsid w:val="002B3E3C"/>
    <w:rsid w:val="002B3EDD"/>
    <w:rsid w:val="002B4004"/>
    <w:rsid w:val="002B6B98"/>
    <w:rsid w:val="002B6F4C"/>
    <w:rsid w:val="002B79F1"/>
    <w:rsid w:val="002B7C1E"/>
    <w:rsid w:val="002C5527"/>
    <w:rsid w:val="002C7A94"/>
    <w:rsid w:val="002C7DF0"/>
    <w:rsid w:val="002D10C1"/>
    <w:rsid w:val="002D1CAB"/>
    <w:rsid w:val="002D2E4E"/>
    <w:rsid w:val="002D3854"/>
    <w:rsid w:val="002D3C15"/>
    <w:rsid w:val="002D41D7"/>
    <w:rsid w:val="002E136F"/>
    <w:rsid w:val="002E14B5"/>
    <w:rsid w:val="002E23D5"/>
    <w:rsid w:val="002E2B66"/>
    <w:rsid w:val="002E6DFA"/>
    <w:rsid w:val="002E765E"/>
    <w:rsid w:val="002F1566"/>
    <w:rsid w:val="002F31B9"/>
    <w:rsid w:val="002F3E57"/>
    <w:rsid w:val="002F5E92"/>
    <w:rsid w:val="002F6EE3"/>
    <w:rsid w:val="003016BA"/>
    <w:rsid w:val="00304959"/>
    <w:rsid w:val="0030725A"/>
    <w:rsid w:val="00307611"/>
    <w:rsid w:val="00311813"/>
    <w:rsid w:val="003203E7"/>
    <w:rsid w:val="00324565"/>
    <w:rsid w:val="003262E8"/>
    <w:rsid w:val="003276D1"/>
    <w:rsid w:val="00330234"/>
    <w:rsid w:val="0033056D"/>
    <w:rsid w:val="0033221C"/>
    <w:rsid w:val="00332BCF"/>
    <w:rsid w:val="0034198B"/>
    <w:rsid w:val="00344458"/>
    <w:rsid w:val="00345611"/>
    <w:rsid w:val="00347BA6"/>
    <w:rsid w:val="003542B0"/>
    <w:rsid w:val="0035499C"/>
    <w:rsid w:val="00356F43"/>
    <w:rsid w:val="00357B3C"/>
    <w:rsid w:val="00357FED"/>
    <w:rsid w:val="003606F2"/>
    <w:rsid w:val="00360907"/>
    <w:rsid w:val="00365351"/>
    <w:rsid w:val="0036682D"/>
    <w:rsid w:val="0036752C"/>
    <w:rsid w:val="00367C8E"/>
    <w:rsid w:val="0037108C"/>
    <w:rsid w:val="0037137E"/>
    <w:rsid w:val="00371A8F"/>
    <w:rsid w:val="00372227"/>
    <w:rsid w:val="0037256E"/>
    <w:rsid w:val="0037364E"/>
    <w:rsid w:val="00380A26"/>
    <w:rsid w:val="0038235C"/>
    <w:rsid w:val="0038303D"/>
    <w:rsid w:val="003853A9"/>
    <w:rsid w:val="00385FD1"/>
    <w:rsid w:val="00386EC2"/>
    <w:rsid w:val="003870E4"/>
    <w:rsid w:val="003917E0"/>
    <w:rsid w:val="00391BB7"/>
    <w:rsid w:val="003966EF"/>
    <w:rsid w:val="00396856"/>
    <w:rsid w:val="003A5DBD"/>
    <w:rsid w:val="003A718A"/>
    <w:rsid w:val="003A7E6D"/>
    <w:rsid w:val="003B45E6"/>
    <w:rsid w:val="003B46F1"/>
    <w:rsid w:val="003B6150"/>
    <w:rsid w:val="003B7413"/>
    <w:rsid w:val="003B7726"/>
    <w:rsid w:val="003C3B52"/>
    <w:rsid w:val="003C44A9"/>
    <w:rsid w:val="003C6978"/>
    <w:rsid w:val="003C7402"/>
    <w:rsid w:val="003C7B3C"/>
    <w:rsid w:val="003D2FB3"/>
    <w:rsid w:val="003D3FE4"/>
    <w:rsid w:val="003D4437"/>
    <w:rsid w:val="003D5E4C"/>
    <w:rsid w:val="003D698B"/>
    <w:rsid w:val="003E26AA"/>
    <w:rsid w:val="003E3F42"/>
    <w:rsid w:val="003E434C"/>
    <w:rsid w:val="003E4773"/>
    <w:rsid w:val="003E55DC"/>
    <w:rsid w:val="003E67AE"/>
    <w:rsid w:val="003F07E6"/>
    <w:rsid w:val="00401679"/>
    <w:rsid w:val="004078BC"/>
    <w:rsid w:val="004106A7"/>
    <w:rsid w:val="0041123A"/>
    <w:rsid w:val="00412650"/>
    <w:rsid w:val="00415D8C"/>
    <w:rsid w:val="00416CF3"/>
    <w:rsid w:val="00425CE0"/>
    <w:rsid w:val="0042726C"/>
    <w:rsid w:val="0043076E"/>
    <w:rsid w:val="00431812"/>
    <w:rsid w:val="004354B7"/>
    <w:rsid w:val="00440D96"/>
    <w:rsid w:val="00445127"/>
    <w:rsid w:val="00445694"/>
    <w:rsid w:val="004535EF"/>
    <w:rsid w:val="004539BA"/>
    <w:rsid w:val="00455BBC"/>
    <w:rsid w:val="00456161"/>
    <w:rsid w:val="00460C96"/>
    <w:rsid w:val="0046149D"/>
    <w:rsid w:val="0046214B"/>
    <w:rsid w:val="004645A0"/>
    <w:rsid w:val="00466C8D"/>
    <w:rsid w:val="00466ED8"/>
    <w:rsid w:val="004677FF"/>
    <w:rsid w:val="00471987"/>
    <w:rsid w:val="004736F4"/>
    <w:rsid w:val="004741BE"/>
    <w:rsid w:val="004779F9"/>
    <w:rsid w:val="00480B21"/>
    <w:rsid w:val="00481667"/>
    <w:rsid w:val="004816AD"/>
    <w:rsid w:val="0048714F"/>
    <w:rsid w:val="00490B24"/>
    <w:rsid w:val="00493475"/>
    <w:rsid w:val="0049403F"/>
    <w:rsid w:val="00495C04"/>
    <w:rsid w:val="004973FE"/>
    <w:rsid w:val="004A1620"/>
    <w:rsid w:val="004A5602"/>
    <w:rsid w:val="004A61B1"/>
    <w:rsid w:val="004B2ABC"/>
    <w:rsid w:val="004B5DAB"/>
    <w:rsid w:val="004B70B3"/>
    <w:rsid w:val="004B7BD7"/>
    <w:rsid w:val="004C1553"/>
    <w:rsid w:val="004C1F5F"/>
    <w:rsid w:val="004C21D9"/>
    <w:rsid w:val="004C26B4"/>
    <w:rsid w:val="004C5BA1"/>
    <w:rsid w:val="004E0BA6"/>
    <w:rsid w:val="004E0D4F"/>
    <w:rsid w:val="004E3939"/>
    <w:rsid w:val="004E6433"/>
    <w:rsid w:val="004F1851"/>
    <w:rsid w:val="004F4286"/>
    <w:rsid w:val="004F4D2C"/>
    <w:rsid w:val="004F6AE7"/>
    <w:rsid w:val="00500576"/>
    <w:rsid w:val="0050162D"/>
    <w:rsid w:val="00504E3A"/>
    <w:rsid w:val="005111A4"/>
    <w:rsid w:val="005137C7"/>
    <w:rsid w:val="00515995"/>
    <w:rsid w:val="00516953"/>
    <w:rsid w:val="00520AF7"/>
    <w:rsid w:val="0052439A"/>
    <w:rsid w:val="00527581"/>
    <w:rsid w:val="00532526"/>
    <w:rsid w:val="005528D3"/>
    <w:rsid w:val="005607BB"/>
    <w:rsid w:val="0056102D"/>
    <w:rsid w:val="00563E37"/>
    <w:rsid w:val="0056439F"/>
    <w:rsid w:val="0056523C"/>
    <w:rsid w:val="005669FF"/>
    <w:rsid w:val="00567E04"/>
    <w:rsid w:val="00570994"/>
    <w:rsid w:val="00571B16"/>
    <w:rsid w:val="00572C13"/>
    <w:rsid w:val="00574572"/>
    <w:rsid w:val="00574E74"/>
    <w:rsid w:val="00577784"/>
    <w:rsid w:val="00577E00"/>
    <w:rsid w:val="00584AB3"/>
    <w:rsid w:val="005858A1"/>
    <w:rsid w:val="0058688F"/>
    <w:rsid w:val="00590E48"/>
    <w:rsid w:val="005913CA"/>
    <w:rsid w:val="005929DA"/>
    <w:rsid w:val="0059624D"/>
    <w:rsid w:val="005A1BDB"/>
    <w:rsid w:val="005A2400"/>
    <w:rsid w:val="005A70B3"/>
    <w:rsid w:val="005A7C12"/>
    <w:rsid w:val="005B2573"/>
    <w:rsid w:val="005B7AAA"/>
    <w:rsid w:val="005C25C7"/>
    <w:rsid w:val="005C540A"/>
    <w:rsid w:val="005C6B6C"/>
    <w:rsid w:val="005C791E"/>
    <w:rsid w:val="005D21B1"/>
    <w:rsid w:val="005D3120"/>
    <w:rsid w:val="005D520C"/>
    <w:rsid w:val="005D77BB"/>
    <w:rsid w:val="005E6453"/>
    <w:rsid w:val="005F4923"/>
    <w:rsid w:val="00601FE3"/>
    <w:rsid w:val="00612E1D"/>
    <w:rsid w:val="00612FE9"/>
    <w:rsid w:val="00614B91"/>
    <w:rsid w:val="00616D5D"/>
    <w:rsid w:val="00620778"/>
    <w:rsid w:val="00624A4D"/>
    <w:rsid w:val="006250A9"/>
    <w:rsid w:val="00625916"/>
    <w:rsid w:val="006308DD"/>
    <w:rsid w:val="00631EE0"/>
    <w:rsid w:val="00632E07"/>
    <w:rsid w:val="00636F62"/>
    <w:rsid w:val="00637A47"/>
    <w:rsid w:val="00640CDD"/>
    <w:rsid w:val="006426EB"/>
    <w:rsid w:val="00644E7B"/>
    <w:rsid w:val="006500F1"/>
    <w:rsid w:val="0065390A"/>
    <w:rsid w:val="00653C9C"/>
    <w:rsid w:val="00654E27"/>
    <w:rsid w:val="00657107"/>
    <w:rsid w:val="00657591"/>
    <w:rsid w:val="00660058"/>
    <w:rsid w:val="0066117B"/>
    <w:rsid w:val="00662BA3"/>
    <w:rsid w:val="006635F8"/>
    <w:rsid w:val="00663DB9"/>
    <w:rsid w:val="006644EB"/>
    <w:rsid w:val="006705FD"/>
    <w:rsid w:val="00674C33"/>
    <w:rsid w:val="0068181C"/>
    <w:rsid w:val="00686454"/>
    <w:rsid w:val="0068671E"/>
    <w:rsid w:val="00687F83"/>
    <w:rsid w:val="00691E75"/>
    <w:rsid w:val="00691EB9"/>
    <w:rsid w:val="00693690"/>
    <w:rsid w:val="006A0D06"/>
    <w:rsid w:val="006B13B8"/>
    <w:rsid w:val="006B13E6"/>
    <w:rsid w:val="006B574E"/>
    <w:rsid w:val="006C05E9"/>
    <w:rsid w:val="006C1503"/>
    <w:rsid w:val="006C1512"/>
    <w:rsid w:val="006C2EC1"/>
    <w:rsid w:val="006C622F"/>
    <w:rsid w:val="006C6D71"/>
    <w:rsid w:val="006D0739"/>
    <w:rsid w:val="006D091E"/>
    <w:rsid w:val="006D284F"/>
    <w:rsid w:val="006E1D07"/>
    <w:rsid w:val="006E1FEB"/>
    <w:rsid w:val="006E2E84"/>
    <w:rsid w:val="006E3E59"/>
    <w:rsid w:val="006E4615"/>
    <w:rsid w:val="006F1249"/>
    <w:rsid w:val="006F71B6"/>
    <w:rsid w:val="006F7424"/>
    <w:rsid w:val="00700569"/>
    <w:rsid w:val="00701980"/>
    <w:rsid w:val="00710435"/>
    <w:rsid w:val="00710D1C"/>
    <w:rsid w:val="007114A6"/>
    <w:rsid w:val="00713CBD"/>
    <w:rsid w:val="007174F0"/>
    <w:rsid w:val="00717F1A"/>
    <w:rsid w:val="007220FE"/>
    <w:rsid w:val="00722F59"/>
    <w:rsid w:val="0072355D"/>
    <w:rsid w:val="00724E71"/>
    <w:rsid w:val="00727F83"/>
    <w:rsid w:val="00731505"/>
    <w:rsid w:val="0073403B"/>
    <w:rsid w:val="00734504"/>
    <w:rsid w:val="0073580A"/>
    <w:rsid w:val="0074027C"/>
    <w:rsid w:val="00740F64"/>
    <w:rsid w:val="007413C5"/>
    <w:rsid w:val="007416AF"/>
    <w:rsid w:val="00741B01"/>
    <w:rsid w:val="007433B8"/>
    <w:rsid w:val="007455C7"/>
    <w:rsid w:val="007508DC"/>
    <w:rsid w:val="00751433"/>
    <w:rsid w:val="00752159"/>
    <w:rsid w:val="00754744"/>
    <w:rsid w:val="0075755C"/>
    <w:rsid w:val="007607F9"/>
    <w:rsid w:val="00763CD4"/>
    <w:rsid w:val="0076537D"/>
    <w:rsid w:val="0076669B"/>
    <w:rsid w:val="00767893"/>
    <w:rsid w:val="00772925"/>
    <w:rsid w:val="00773595"/>
    <w:rsid w:val="00776A2A"/>
    <w:rsid w:val="00791B07"/>
    <w:rsid w:val="00793ECC"/>
    <w:rsid w:val="00794AE9"/>
    <w:rsid w:val="007A0077"/>
    <w:rsid w:val="007A202D"/>
    <w:rsid w:val="007A247F"/>
    <w:rsid w:val="007A3299"/>
    <w:rsid w:val="007A43AC"/>
    <w:rsid w:val="007B3395"/>
    <w:rsid w:val="007B7665"/>
    <w:rsid w:val="007B7FDE"/>
    <w:rsid w:val="007C2FC8"/>
    <w:rsid w:val="007C2FDF"/>
    <w:rsid w:val="007C7916"/>
    <w:rsid w:val="007D28CC"/>
    <w:rsid w:val="007D37D3"/>
    <w:rsid w:val="007D4017"/>
    <w:rsid w:val="007D510C"/>
    <w:rsid w:val="007D7AF6"/>
    <w:rsid w:val="007E04FE"/>
    <w:rsid w:val="007E0E34"/>
    <w:rsid w:val="007E1BD3"/>
    <w:rsid w:val="007F34CD"/>
    <w:rsid w:val="007F420B"/>
    <w:rsid w:val="007F4B52"/>
    <w:rsid w:val="00804A21"/>
    <w:rsid w:val="0081128E"/>
    <w:rsid w:val="00820338"/>
    <w:rsid w:val="008228FD"/>
    <w:rsid w:val="00830F70"/>
    <w:rsid w:val="00831787"/>
    <w:rsid w:val="00832644"/>
    <w:rsid w:val="008334A6"/>
    <w:rsid w:val="00834786"/>
    <w:rsid w:val="00837805"/>
    <w:rsid w:val="00843E48"/>
    <w:rsid w:val="0084551B"/>
    <w:rsid w:val="00846434"/>
    <w:rsid w:val="00846E7C"/>
    <w:rsid w:val="00850257"/>
    <w:rsid w:val="008532D9"/>
    <w:rsid w:val="00855143"/>
    <w:rsid w:val="008625C7"/>
    <w:rsid w:val="008637E9"/>
    <w:rsid w:val="0086693E"/>
    <w:rsid w:val="00871829"/>
    <w:rsid w:val="00873170"/>
    <w:rsid w:val="00876848"/>
    <w:rsid w:val="00877B29"/>
    <w:rsid w:val="008837C2"/>
    <w:rsid w:val="008849A0"/>
    <w:rsid w:val="00890F15"/>
    <w:rsid w:val="0089128F"/>
    <w:rsid w:val="008A0940"/>
    <w:rsid w:val="008B1120"/>
    <w:rsid w:val="008B1C2A"/>
    <w:rsid w:val="008B417C"/>
    <w:rsid w:val="008C1CA7"/>
    <w:rsid w:val="008C7603"/>
    <w:rsid w:val="008C7EED"/>
    <w:rsid w:val="008D09A0"/>
    <w:rsid w:val="008D1D50"/>
    <w:rsid w:val="008D4E51"/>
    <w:rsid w:val="008D6AB2"/>
    <w:rsid w:val="008D7434"/>
    <w:rsid w:val="008E1E23"/>
    <w:rsid w:val="008E3964"/>
    <w:rsid w:val="008E425F"/>
    <w:rsid w:val="008E43AF"/>
    <w:rsid w:val="008E7D91"/>
    <w:rsid w:val="008E7F15"/>
    <w:rsid w:val="008F0D3C"/>
    <w:rsid w:val="008F0F4F"/>
    <w:rsid w:val="008F2418"/>
    <w:rsid w:val="008F514C"/>
    <w:rsid w:val="008F7994"/>
    <w:rsid w:val="00900F5C"/>
    <w:rsid w:val="009024BA"/>
    <w:rsid w:val="0090362A"/>
    <w:rsid w:val="009044EE"/>
    <w:rsid w:val="00906817"/>
    <w:rsid w:val="00912970"/>
    <w:rsid w:val="00913743"/>
    <w:rsid w:val="00914838"/>
    <w:rsid w:val="009154F2"/>
    <w:rsid w:val="00915B42"/>
    <w:rsid w:val="00917185"/>
    <w:rsid w:val="00923246"/>
    <w:rsid w:val="0093117C"/>
    <w:rsid w:val="0093331A"/>
    <w:rsid w:val="009352E6"/>
    <w:rsid w:val="00940E73"/>
    <w:rsid w:val="00943C57"/>
    <w:rsid w:val="00944CB9"/>
    <w:rsid w:val="00945C09"/>
    <w:rsid w:val="009461B8"/>
    <w:rsid w:val="00947D61"/>
    <w:rsid w:val="009510FE"/>
    <w:rsid w:val="0095209D"/>
    <w:rsid w:val="00956DBE"/>
    <w:rsid w:val="00957024"/>
    <w:rsid w:val="0096107A"/>
    <w:rsid w:val="0096283C"/>
    <w:rsid w:val="00964FA3"/>
    <w:rsid w:val="0097026C"/>
    <w:rsid w:val="0097027F"/>
    <w:rsid w:val="00971DB1"/>
    <w:rsid w:val="009773A0"/>
    <w:rsid w:val="009833D1"/>
    <w:rsid w:val="00985C37"/>
    <w:rsid w:val="00990402"/>
    <w:rsid w:val="009908AE"/>
    <w:rsid w:val="009931CC"/>
    <w:rsid w:val="00993A15"/>
    <w:rsid w:val="0099485C"/>
    <w:rsid w:val="00996B72"/>
    <w:rsid w:val="00997DB7"/>
    <w:rsid w:val="009A1CFD"/>
    <w:rsid w:val="009A4EA2"/>
    <w:rsid w:val="009A6AA1"/>
    <w:rsid w:val="009B1150"/>
    <w:rsid w:val="009B1193"/>
    <w:rsid w:val="009B5036"/>
    <w:rsid w:val="009B68BA"/>
    <w:rsid w:val="009C00BE"/>
    <w:rsid w:val="009C223C"/>
    <w:rsid w:val="009C5004"/>
    <w:rsid w:val="009C61B0"/>
    <w:rsid w:val="009D1482"/>
    <w:rsid w:val="009D3179"/>
    <w:rsid w:val="009D6C86"/>
    <w:rsid w:val="009E3D5E"/>
    <w:rsid w:val="009E4863"/>
    <w:rsid w:val="009E5813"/>
    <w:rsid w:val="009E6533"/>
    <w:rsid w:val="009F094E"/>
    <w:rsid w:val="009F1D2F"/>
    <w:rsid w:val="009F422E"/>
    <w:rsid w:val="009F4526"/>
    <w:rsid w:val="009F6AC5"/>
    <w:rsid w:val="009F70CE"/>
    <w:rsid w:val="00A0137D"/>
    <w:rsid w:val="00A02474"/>
    <w:rsid w:val="00A05FBF"/>
    <w:rsid w:val="00A06C8D"/>
    <w:rsid w:val="00A07A6A"/>
    <w:rsid w:val="00A104F0"/>
    <w:rsid w:val="00A11478"/>
    <w:rsid w:val="00A11B78"/>
    <w:rsid w:val="00A135F4"/>
    <w:rsid w:val="00A178AB"/>
    <w:rsid w:val="00A22419"/>
    <w:rsid w:val="00A241B9"/>
    <w:rsid w:val="00A265A3"/>
    <w:rsid w:val="00A268EB"/>
    <w:rsid w:val="00A271A6"/>
    <w:rsid w:val="00A3067D"/>
    <w:rsid w:val="00A31B82"/>
    <w:rsid w:val="00A33412"/>
    <w:rsid w:val="00A34E88"/>
    <w:rsid w:val="00A3514E"/>
    <w:rsid w:val="00A4151B"/>
    <w:rsid w:val="00A41854"/>
    <w:rsid w:val="00A41DEE"/>
    <w:rsid w:val="00A41E9F"/>
    <w:rsid w:val="00A440EA"/>
    <w:rsid w:val="00A519C5"/>
    <w:rsid w:val="00A5345E"/>
    <w:rsid w:val="00A53E26"/>
    <w:rsid w:val="00A554CE"/>
    <w:rsid w:val="00A57458"/>
    <w:rsid w:val="00A60D79"/>
    <w:rsid w:val="00A64E82"/>
    <w:rsid w:val="00A661FC"/>
    <w:rsid w:val="00A7037D"/>
    <w:rsid w:val="00A716F6"/>
    <w:rsid w:val="00A721A5"/>
    <w:rsid w:val="00A7511C"/>
    <w:rsid w:val="00A76A8C"/>
    <w:rsid w:val="00A77C7B"/>
    <w:rsid w:val="00A849CC"/>
    <w:rsid w:val="00A86D21"/>
    <w:rsid w:val="00A9237D"/>
    <w:rsid w:val="00AA2FDD"/>
    <w:rsid w:val="00AA396B"/>
    <w:rsid w:val="00AA4C21"/>
    <w:rsid w:val="00AA5792"/>
    <w:rsid w:val="00AA725B"/>
    <w:rsid w:val="00AB04CB"/>
    <w:rsid w:val="00AB2572"/>
    <w:rsid w:val="00AB41F6"/>
    <w:rsid w:val="00AB4681"/>
    <w:rsid w:val="00AB6851"/>
    <w:rsid w:val="00AB6D6E"/>
    <w:rsid w:val="00AC1B35"/>
    <w:rsid w:val="00AC1EE7"/>
    <w:rsid w:val="00AC7A26"/>
    <w:rsid w:val="00AD1AE6"/>
    <w:rsid w:val="00AE072B"/>
    <w:rsid w:val="00AE1C0F"/>
    <w:rsid w:val="00AE2550"/>
    <w:rsid w:val="00AE5438"/>
    <w:rsid w:val="00AE5779"/>
    <w:rsid w:val="00AE69F0"/>
    <w:rsid w:val="00AF18F2"/>
    <w:rsid w:val="00AF5304"/>
    <w:rsid w:val="00AF611B"/>
    <w:rsid w:val="00AF7EE3"/>
    <w:rsid w:val="00B011DB"/>
    <w:rsid w:val="00B07357"/>
    <w:rsid w:val="00B10DAE"/>
    <w:rsid w:val="00B10F46"/>
    <w:rsid w:val="00B117BD"/>
    <w:rsid w:val="00B12663"/>
    <w:rsid w:val="00B136AE"/>
    <w:rsid w:val="00B1488C"/>
    <w:rsid w:val="00B162EB"/>
    <w:rsid w:val="00B167EE"/>
    <w:rsid w:val="00B1796A"/>
    <w:rsid w:val="00B17C1F"/>
    <w:rsid w:val="00B20D3F"/>
    <w:rsid w:val="00B21B78"/>
    <w:rsid w:val="00B232AE"/>
    <w:rsid w:val="00B30A26"/>
    <w:rsid w:val="00B347A3"/>
    <w:rsid w:val="00B3516E"/>
    <w:rsid w:val="00B36971"/>
    <w:rsid w:val="00B3704D"/>
    <w:rsid w:val="00B43E79"/>
    <w:rsid w:val="00B45CE4"/>
    <w:rsid w:val="00B46412"/>
    <w:rsid w:val="00B46C9D"/>
    <w:rsid w:val="00B53ADA"/>
    <w:rsid w:val="00B560BC"/>
    <w:rsid w:val="00B56696"/>
    <w:rsid w:val="00B5794F"/>
    <w:rsid w:val="00B57C23"/>
    <w:rsid w:val="00B61058"/>
    <w:rsid w:val="00B620CA"/>
    <w:rsid w:val="00B62616"/>
    <w:rsid w:val="00B64C41"/>
    <w:rsid w:val="00B64EC3"/>
    <w:rsid w:val="00B66C1E"/>
    <w:rsid w:val="00B70E23"/>
    <w:rsid w:val="00B82AD2"/>
    <w:rsid w:val="00B82F75"/>
    <w:rsid w:val="00B8716A"/>
    <w:rsid w:val="00B91F46"/>
    <w:rsid w:val="00BA3575"/>
    <w:rsid w:val="00BA392A"/>
    <w:rsid w:val="00BA4839"/>
    <w:rsid w:val="00BA7293"/>
    <w:rsid w:val="00BB0C4A"/>
    <w:rsid w:val="00BB1D56"/>
    <w:rsid w:val="00BB1EF5"/>
    <w:rsid w:val="00BB2433"/>
    <w:rsid w:val="00BB2726"/>
    <w:rsid w:val="00BB3078"/>
    <w:rsid w:val="00BB3DFE"/>
    <w:rsid w:val="00BB51A0"/>
    <w:rsid w:val="00BB7D77"/>
    <w:rsid w:val="00BC00B7"/>
    <w:rsid w:val="00BD02C1"/>
    <w:rsid w:val="00BD0D2E"/>
    <w:rsid w:val="00BD3412"/>
    <w:rsid w:val="00BD5932"/>
    <w:rsid w:val="00BD72F4"/>
    <w:rsid w:val="00BD74AF"/>
    <w:rsid w:val="00BE26F3"/>
    <w:rsid w:val="00BE302A"/>
    <w:rsid w:val="00BE4B07"/>
    <w:rsid w:val="00BF0055"/>
    <w:rsid w:val="00BF3426"/>
    <w:rsid w:val="00BF44ED"/>
    <w:rsid w:val="00BF4EA3"/>
    <w:rsid w:val="00BF6F5C"/>
    <w:rsid w:val="00C02678"/>
    <w:rsid w:val="00C05D2C"/>
    <w:rsid w:val="00C110C8"/>
    <w:rsid w:val="00C1255A"/>
    <w:rsid w:val="00C149F8"/>
    <w:rsid w:val="00C15AC9"/>
    <w:rsid w:val="00C205F6"/>
    <w:rsid w:val="00C213AE"/>
    <w:rsid w:val="00C24DA5"/>
    <w:rsid w:val="00C25304"/>
    <w:rsid w:val="00C3018C"/>
    <w:rsid w:val="00C3068F"/>
    <w:rsid w:val="00C30C3D"/>
    <w:rsid w:val="00C3120F"/>
    <w:rsid w:val="00C32124"/>
    <w:rsid w:val="00C40B69"/>
    <w:rsid w:val="00C4158A"/>
    <w:rsid w:val="00C44577"/>
    <w:rsid w:val="00C51060"/>
    <w:rsid w:val="00C512DC"/>
    <w:rsid w:val="00C516E8"/>
    <w:rsid w:val="00C51B5C"/>
    <w:rsid w:val="00C54AA2"/>
    <w:rsid w:val="00C56857"/>
    <w:rsid w:val="00C56863"/>
    <w:rsid w:val="00C57BBD"/>
    <w:rsid w:val="00C60AEE"/>
    <w:rsid w:val="00C6245A"/>
    <w:rsid w:val="00C63484"/>
    <w:rsid w:val="00C65844"/>
    <w:rsid w:val="00C7155E"/>
    <w:rsid w:val="00C7418F"/>
    <w:rsid w:val="00C74FF0"/>
    <w:rsid w:val="00C7527E"/>
    <w:rsid w:val="00C75ED8"/>
    <w:rsid w:val="00C779B1"/>
    <w:rsid w:val="00C77E70"/>
    <w:rsid w:val="00C80896"/>
    <w:rsid w:val="00C80904"/>
    <w:rsid w:val="00C829C2"/>
    <w:rsid w:val="00C83D9D"/>
    <w:rsid w:val="00C84D03"/>
    <w:rsid w:val="00C859E5"/>
    <w:rsid w:val="00C85C78"/>
    <w:rsid w:val="00C8731A"/>
    <w:rsid w:val="00C87D62"/>
    <w:rsid w:val="00C91B19"/>
    <w:rsid w:val="00C95473"/>
    <w:rsid w:val="00CA05AA"/>
    <w:rsid w:val="00CA102A"/>
    <w:rsid w:val="00CA1EE7"/>
    <w:rsid w:val="00CA2A5D"/>
    <w:rsid w:val="00CA448A"/>
    <w:rsid w:val="00CA5201"/>
    <w:rsid w:val="00CB0181"/>
    <w:rsid w:val="00CB2A6B"/>
    <w:rsid w:val="00CB323F"/>
    <w:rsid w:val="00CB4DC4"/>
    <w:rsid w:val="00CB5124"/>
    <w:rsid w:val="00CC02EC"/>
    <w:rsid w:val="00CC2317"/>
    <w:rsid w:val="00CD0A63"/>
    <w:rsid w:val="00CD1134"/>
    <w:rsid w:val="00CD1EF8"/>
    <w:rsid w:val="00CD3B50"/>
    <w:rsid w:val="00CD43FB"/>
    <w:rsid w:val="00CD4DF1"/>
    <w:rsid w:val="00CD6878"/>
    <w:rsid w:val="00CD70BC"/>
    <w:rsid w:val="00CD7214"/>
    <w:rsid w:val="00CE1621"/>
    <w:rsid w:val="00CE5F91"/>
    <w:rsid w:val="00CE70C0"/>
    <w:rsid w:val="00CF3929"/>
    <w:rsid w:val="00CF4CD4"/>
    <w:rsid w:val="00CF4FB1"/>
    <w:rsid w:val="00D0059B"/>
    <w:rsid w:val="00D0085E"/>
    <w:rsid w:val="00D01E6C"/>
    <w:rsid w:val="00D03341"/>
    <w:rsid w:val="00D035A8"/>
    <w:rsid w:val="00D042ED"/>
    <w:rsid w:val="00D06E61"/>
    <w:rsid w:val="00D1195D"/>
    <w:rsid w:val="00D1298B"/>
    <w:rsid w:val="00D1369C"/>
    <w:rsid w:val="00D13FBE"/>
    <w:rsid w:val="00D1565B"/>
    <w:rsid w:val="00D21E58"/>
    <w:rsid w:val="00D30B90"/>
    <w:rsid w:val="00D31262"/>
    <w:rsid w:val="00D31A6D"/>
    <w:rsid w:val="00D347ED"/>
    <w:rsid w:val="00D34FD6"/>
    <w:rsid w:val="00D42F50"/>
    <w:rsid w:val="00D44759"/>
    <w:rsid w:val="00D44937"/>
    <w:rsid w:val="00D45189"/>
    <w:rsid w:val="00D461EE"/>
    <w:rsid w:val="00D46687"/>
    <w:rsid w:val="00D46891"/>
    <w:rsid w:val="00D47300"/>
    <w:rsid w:val="00D55CE3"/>
    <w:rsid w:val="00D6272C"/>
    <w:rsid w:val="00D63DE1"/>
    <w:rsid w:val="00D664DF"/>
    <w:rsid w:val="00D72C76"/>
    <w:rsid w:val="00D753CA"/>
    <w:rsid w:val="00D8146F"/>
    <w:rsid w:val="00D85263"/>
    <w:rsid w:val="00D86B90"/>
    <w:rsid w:val="00D9131F"/>
    <w:rsid w:val="00D92877"/>
    <w:rsid w:val="00D949F8"/>
    <w:rsid w:val="00D97C9E"/>
    <w:rsid w:val="00D97DCC"/>
    <w:rsid w:val="00DA1EF2"/>
    <w:rsid w:val="00DA2800"/>
    <w:rsid w:val="00DA31C7"/>
    <w:rsid w:val="00DA6498"/>
    <w:rsid w:val="00DA7126"/>
    <w:rsid w:val="00DB232A"/>
    <w:rsid w:val="00DB552E"/>
    <w:rsid w:val="00DC2404"/>
    <w:rsid w:val="00DC614E"/>
    <w:rsid w:val="00DC6BD2"/>
    <w:rsid w:val="00DC778F"/>
    <w:rsid w:val="00DC798B"/>
    <w:rsid w:val="00DD03B4"/>
    <w:rsid w:val="00DD4ECA"/>
    <w:rsid w:val="00DD7009"/>
    <w:rsid w:val="00DE150C"/>
    <w:rsid w:val="00DE32F1"/>
    <w:rsid w:val="00DE40BD"/>
    <w:rsid w:val="00DE55DA"/>
    <w:rsid w:val="00DF0F49"/>
    <w:rsid w:val="00DF1DD8"/>
    <w:rsid w:val="00DF510A"/>
    <w:rsid w:val="00DF7949"/>
    <w:rsid w:val="00E00D70"/>
    <w:rsid w:val="00E00E61"/>
    <w:rsid w:val="00E02513"/>
    <w:rsid w:val="00E02E46"/>
    <w:rsid w:val="00E10F28"/>
    <w:rsid w:val="00E112F2"/>
    <w:rsid w:val="00E12F25"/>
    <w:rsid w:val="00E145A7"/>
    <w:rsid w:val="00E14CB8"/>
    <w:rsid w:val="00E160C6"/>
    <w:rsid w:val="00E21D2F"/>
    <w:rsid w:val="00E23354"/>
    <w:rsid w:val="00E26133"/>
    <w:rsid w:val="00E306AE"/>
    <w:rsid w:val="00E3214F"/>
    <w:rsid w:val="00E34270"/>
    <w:rsid w:val="00E34D31"/>
    <w:rsid w:val="00E353CD"/>
    <w:rsid w:val="00E35AFC"/>
    <w:rsid w:val="00E36860"/>
    <w:rsid w:val="00E3781A"/>
    <w:rsid w:val="00E4124A"/>
    <w:rsid w:val="00E51B9B"/>
    <w:rsid w:val="00E540F3"/>
    <w:rsid w:val="00E5484F"/>
    <w:rsid w:val="00E5525B"/>
    <w:rsid w:val="00E609F5"/>
    <w:rsid w:val="00E6174B"/>
    <w:rsid w:val="00E66D7A"/>
    <w:rsid w:val="00E6741E"/>
    <w:rsid w:val="00E705F5"/>
    <w:rsid w:val="00E741A0"/>
    <w:rsid w:val="00E76D52"/>
    <w:rsid w:val="00E82C02"/>
    <w:rsid w:val="00E8434F"/>
    <w:rsid w:val="00E844F6"/>
    <w:rsid w:val="00E860B7"/>
    <w:rsid w:val="00E93D47"/>
    <w:rsid w:val="00E95345"/>
    <w:rsid w:val="00E96AA6"/>
    <w:rsid w:val="00E97703"/>
    <w:rsid w:val="00E97F30"/>
    <w:rsid w:val="00EA237C"/>
    <w:rsid w:val="00EA2462"/>
    <w:rsid w:val="00EA38C2"/>
    <w:rsid w:val="00EA4476"/>
    <w:rsid w:val="00EB0CBA"/>
    <w:rsid w:val="00EB17BE"/>
    <w:rsid w:val="00EB7DF8"/>
    <w:rsid w:val="00EC107F"/>
    <w:rsid w:val="00EC2F4F"/>
    <w:rsid w:val="00EC5379"/>
    <w:rsid w:val="00EC67EB"/>
    <w:rsid w:val="00ED13C5"/>
    <w:rsid w:val="00ED2653"/>
    <w:rsid w:val="00EE067A"/>
    <w:rsid w:val="00EE0844"/>
    <w:rsid w:val="00EE1B3F"/>
    <w:rsid w:val="00EE3AF5"/>
    <w:rsid w:val="00EE6D47"/>
    <w:rsid w:val="00EE7683"/>
    <w:rsid w:val="00EF40A9"/>
    <w:rsid w:val="00EF4149"/>
    <w:rsid w:val="00EF5690"/>
    <w:rsid w:val="00EF6C36"/>
    <w:rsid w:val="00F03C69"/>
    <w:rsid w:val="00F05438"/>
    <w:rsid w:val="00F07FEA"/>
    <w:rsid w:val="00F10FD7"/>
    <w:rsid w:val="00F11B6E"/>
    <w:rsid w:val="00F24A3F"/>
    <w:rsid w:val="00F25CD0"/>
    <w:rsid w:val="00F26602"/>
    <w:rsid w:val="00F27440"/>
    <w:rsid w:val="00F33A21"/>
    <w:rsid w:val="00F341A8"/>
    <w:rsid w:val="00F35940"/>
    <w:rsid w:val="00F35ABB"/>
    <w:rsid w:val="00F405BC"/>
    <w:rsid w:val="00F42547"/>
    <w:rsid w:val="00F42804"/>
    <w:rsid w:val="00F44102"/>
    <w:rsid w:val="00F44969"/>
    <w:rsid w:val="00F4695E"/>
    <w:rsid w:val="00F51E00"/>
    <w:rsid w:val="00F55236"/>
    <w:rsid w:val="00F55BD0"/>
    <w:rsid w:val="00F6126D"/>
    <w:rsid w:val="00F62C47"/>
    <w:rsid w:val="00F6312E"/>
    <w:rsid w:val="00F71E0C"/>
    <w:rsid w:val="00F762D2"/>
    <w:rsid w:val="00F77822"/>
    <w:rsid w:val="00F8075E"/>
    <w:rsid w:val="00F81D17"/>
    <w:rsid w:val="00F84A3D"/>
    <w:rsid w:val="00F84E68"/>
    <w:rsid w:val="00F87237"/>
    <w:rsid w:val="00F96735"/>
    <w:rsid w:val="00F96A72"/>
    <w:rsid w:val="00F96A80"/>
    <w:rsid w:val="00FA342F"/>
    <w:rsid w:val="00FA6649"/>
    <w:rsid w:val="00FB2EF8"/>
    <w:rsid w:val="00FB5D8B"/>
    <w:rsid w:val="00FC1924"/>
    <w:rsid w:val="00FC3097"/>
    <w:rsid w:val="00FC6016"/>
    <w:rsid w:val="00FC7C2D"/>
    <w:rsid w:val="00FD5000"/>
    <w:rsid w:val="00FD593B"/>
    <w:rsid w:val="00FE2717"/>
    <w:rsid w:val="00FE2BD2"/>
    <w:rsid w:val="00FE4934"/>
    <w:rsid w:val="00FE4A8C"/>
    <w:rsid w:val="00FF075B"/>
    <w:rsid w:val="00FF43F4"/>
    <w:rsid w:val="00FF4E24"/>
    <w:rsid w:val="00FF55F6"/>
    <w:rsid w:val="00FF6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38820"/>
  <w15:docId w15:val="{339F65C0-9B2C-427D-A29C-58DD7370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79B1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15995"/>
    <w:pPr>
      <w:keepNext/>
      <w:outlineLvl w:val="1"/>
    </w:pPr>
    <w:rPr>
      <w:b/>
      <w:color w:val="000000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DC61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5995"/>
    <w:rPr>
      <w:snapToGrid w:val="0"/>
    </w:rPr>
  </w:style>
  <w:style w:type="paragraph" w:customStyle="1" w:styleId="42">
    <w:name w:val="заголовок 42"/>
    <w:basedOn w:val="1"/>
    <w:next w:val="1"/>
    <w:rsid w:val="00515995"/>
    <w:pPr>
      <w:keepNext/>
    </w:pPr>
    <w:rPr>
      <w:sz w:val="28"/>
    </w:rPr>
  </w:style>
  <w:style w:type="paragraph" w:styleId="a3">
    <w:name w:val="Title"/>
    <w:basedOn w:val="a"/>
    <w:link w:val="a4"/>
    <w:qFormat/>
    <w:rsid w:val="00515995"/>
    <w:pPr>
      <w:jc w:val="center"/>
    </w:pPr>
    <w:rPr>
      <w:b/>
      <w:color w:val="000000"/>
      <w:sz w:val="32"/>
    </w:rPr>
  </w:style>
  <w:style w:type="paragraph" w:customStyle="1" w:styleId="21">
    <w:name w:val="Основной текст 21"/>
    <w:basedOn w:val="a"/>
    <w:rsid w:val="00515995"/>
    <w:pPr>
      <w:widowControl w:val="0"/>
      <w:tabs>
        <w:tab w:val="left" w:pos="142"/>
        <w:tab w:val="left" w:pos="709"/>
      </w:tabs>
      <w:jc w:val="center"/>
    </w:pPr>
    <w:rPr>
      <w:sz w:val="24"/>
      <w:lang w:val="ru-RU"/>
    </w:rPr>
  </w:style>
  <w:style w:type="character" w:customStyle="1" w:styleId="20">
    <w:name w:val="Заголовок 2 Знак"/>
    <w:basedOn w:val="a0"/>
    <w:link w:val="2"/>
    <w:rsid w:val="00515995"/>
    <w:rPr>
      <w:b/>
      <w:color w:val="000000"/>
      <w:sz w:val="28"/>
      <w:lang w:val="ru-RU" w:eastAsia="ru-RU" w:bidi="ar-SA"/>
    </w:rPr>
  </w:style>
  <w:style w:type="character" w:customStyle="1" w:styleId="a4">
    <w:name w:val="Заголовок Знак"/>
    <w:basedOn w:val="a0"/>
    <w:link w:val="a3"/>
    <w:rsid w:val="00515995"/>
    <w:rPr>
      <w:b/>
      <w:color w:val="000000"/>
      <w:sz w:val="32"/>
      <w:lang w:val="uk-UA" w:eastAsia="ru-RU" w:bidi="ar-SA"/>
    </w:rPr>
  </w:style>
  <w:style w:type="paragraph" w:styleId="a5">
    <w:name w:val="Balloon Text"/>
    <w:basedOn w:val="a"/>
    <w:semiHidden/>
    <w:rsid w:val="00BD02C1"/>
    <w:rPr>
      <w:rFonts w:ascii="Tahoma" w:hAnsi="Tahoma" w:cs="Tahoma"/>
      <w:sz w:val="16"/>
      <w:szCs w:val="16"/>
    </w:rPr>
  </w:style>
  <w:style w:type="character" w:customStyle="1" w:styleId="a6">
    <w:name w:val="Знак Знак"/>
    <w:basedOn w:val="a0"/>
    <w:rsid w:val="004973FE"/>
    <w:rPr>
      <w:b/>
      <w:color w:val="000000"/>
      <w:sz w:val="32"/>
      <w:lang w:val="uk-UA" w:eastAsia="ru-RU" w:bidi="ar-SA"/>
    </w:rPr>
  </w:style>
  <w:style w:type="table" w:styleId="a7">
    <w:name w:val="Table Grid"/>
    <w:basedOn w:val="a1"/>
    <w:rsid w:val="00AF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7D510C"/>
    <w:rPr>
      <w:color w:val="000000"/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0457D3"/>
    <w:pPr>
      <w:ind w:left="720"/>
      <w:contextualSpacing/>
    </w:pPr>
  </w:style>
  <w:style w:type="paragraph" w:styleId="aa">
    <w:name w:val="header"/>
    <w:basedOn w:val="a"/>
    <w:link w:val="ab"/>
    <w:rsid w:val="002D3C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D3C15"/>
    <w:rPr>
      <w:sz w:val="28"/>
      <w:lang w:val="uk-UA"/>
    </w:rPr>
  </w:style>
  <w:style w:type="paragraph" w:styleId="ac">
    <w:name w:val="footer"/>
    <w:basedOn w:val="a"/>
    <w:link w:val="ad"/>
    <w:uiPriority w:val="99"/>
    <w:rsid w:val="002D3C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3C15"/>
    <w:rPr>
      <w:sz w:val="28"/>
      <w:lang w:val="uk-UA"/>
    </w:rPr>
  </w:style>
  <w:style w:type="character" w:customStyle="1" w:styleId="40">
    <w:name w:val="Заголовок 4 Знак"/>
    <w:basedOn w:val="a0"/>
    <w:link w:val="4"/>
    <w:semiHidden/>
    <w:rsid w:val="00DC61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val="uk-UA"/>
    </w:rPr>
  </w:style>
  <w:style w:type="character" w:customStyle="1" w:styleId="fontstyle01">
    <w:name w:val="fontstyle01"/>
    <w:basedOn w:val="a0"/>
    <w:rsid w:val="00DC614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D8F4-698D-4EEB-8C83-C1AE17C4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3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17</vt:lpstr>
    </vt:vector>
  </TitlesOfParts>
  <Company>PSR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17</dc:title>
  <dc:creator>Oblik</dc:creator>
  <cp:lastModifiedBy>admin</cp:lastModifiedBy>
  <cp:revision>53</cp:revision>
  <cp:lastPrinted>2024-11-15T08:42:00Z</cp:lastPrinted>
  <dcterms:created xsi:type="dcterms:W3CDTF">2021-10-06T16:56:00Z</dcterms:created>
  <dcterms:modified xsi:type="dcterms:W3CDTF">2024-11-15T08:45:00Z</dcterms:modified>
</cp:coreProperties>
</file>