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C26EDB">
        <w:rPr>
          <w:rFonts w:ascii="Times New Roman" w:hAnsi="Times New Roman" w:cs="Times New Roman"/>
          <w:b/>
          <w:sz w:val="28"/>
          <w:szCs w:val="28"/>
        </w:rPr>
        <w:t>1</w:t>
      </w:r>
      <w:r w:rsidR="007711A0">
        <w:rPr>
          <w:rFonts w:ascii="Times New Roman" w:hAnsi="Times New Roman" w:cs="Times New Roman"/>
          <w:b/>
          <w:sz w:val="28"/>
          <w:szCs w:val="28"/>
        </w:rPr>
        <w:t>8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7711A0">
        <w:rPr>
          <w:rFonts w:ascii="Times New Roman" w:hAnsi="Times New Roman" w:cs="Times New Roman"/>
          <w:b/>
          <w:sz w:val="28"/>
          <w:szCs w:val="28"/>
        </w:rPr>
        <w:t>19.08.</w:t>
      </w:r>
      <w:r w:rsidR="00EA4620">
        <w:rPr>
          <w:rFonts w:ascii="Times New Roman" w:hAnsi="Times New Roman" w:cs="Times New Roman"/>
          <w:b/>
          <w:sz w:val="28"/>
          <w:szCs w:val="28"/>
        </w:rPr>
        <w:t>2025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145C81" w:rsidRPr="008D522B" w:rsidTr="009E0C2E">
        <w:tc>
          <w:tcPr>
            <w:tcW w:w="904" w:type="dxa"/>
            <w:vAlign w:val="center"/>
          </w:tcPr>
          <w:p w:rsidR="00145C81" w:rsidRPr="008D522B" w:rsidRDefault="00145C81" w:rsidP="00CE10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B09A1">
              <w:rPr>
                <w:rFonts w:ascii="Times New Roman" w:hAnsi="Times New Roman" w:cs="Times New Roman"/>
                <w:sz w:val="28"/>
                <w:szCs w:val="28"/>
              </w:rPr>
              <w:t>314</w:t>
            </w:r>
          </w:p>
        </w:tc>
        <w:tc>
          <w:tcPr>
            <w:tcW w:w="1546" w:type="dxa"/>
            <w:vAlign w:val="center"/>
          </w:tcPr>
          <w:p w:rsidR="00145C81" w:rsidRDefault="00145C81" w:rsidP="00E50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145C81" w:rsidRPr="000E7E72" w:rsidRDefault="00145C81" w:rsidP="004B2429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7E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підсумки виконання бюджету Хорольської міської територіальної </w:t>
            </w:r>
            <w:r w:rsidR="006D37EF">
              <w:rPr>
                <w:rFonts w:ascii="Times New Roman" w:eastAsia="Calibri" w:hAnsi="Times New Roman" w:cs="Times New Roman"/>
                <w:sz w:val="28"/>
                <w:szCs w:val="28"/>
              </w:rPr>
              <w:t>громади за І півріччя 2025 року</w:t>
            </w:r>
          </w:p>
        </w:tc>
      </w:tr>
      <w:tr w:rsidR="00145C81" w:rsidRPr="008D522B" w:rsidTr="00616E45">
        <w:tc>
          <w:tcPr>
            <w:tcW w:w="904" w:type="dxa"/>
          </w:tcPr>
          <w:p w:rsidR="00145C81" w:rsidRDefault="00145C81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41AC2">
              <w:rPr>
                <w:rFonts w:ascii="Times New Roman" w:hAnsi="Times New Roman" w:cs="Times New Roman"/>
                <w:sz w:val="28"/>
                <w:szCs w:val="28"/>
              </w:rPr>
              <w:t>315</w:t>
            </w:r>
          </w:p>
        </w:tc>
        <w:tc>
          <w:tcPr>
            <w:tcW w:w="1546" w:type="dxa"/>
          </w:tcPr>
          <w:p w:rsidR="00145C81" w:rsidRDefault="00145C81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145C81" w:rsidRPr="000E7E72" w:rsidRDefault="00145C81" w:rsidP="004B2429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7E72">
              <w:rPr>
                <w:rFonts w:ascii="Times New Roman" w:eastAsia="Calibri" w:hAnsi="Times New Roman" w:cs="Times New Roman"/>
                <w:sz w:val="28"/>
                <w:szCs w:val="28"/>
              </w:rPr>
              <w:t>Про виконання «Програми соціального і економічного розвитку Хорольської міської ради Лубенського району Полтавської області на 2025-202</w:t>
            </w:r>
            <w:r w:rsidR="006D37EF">
              <w:rPr>
                <w:rFonts w:ascii="Times New Roman" w:eastAsia="Calibri" w:hAnsi="Times New Roman" w:cs="Times New Roman"/>
                <w:sz w:val="28"/>
                <w:szCs w:val="28"/>
              </w:rPr>
              <w:t>7 роки» за І півріччя 2025 року</w:t>
            </w:r>
          </w:p>
        </w:tc>
      </w:tr>
      <w:tr w:rsidR="00145C81" w:rsidRPr="008D522B" w:rsidTr="00616E45">
        <w:tc>
          <w:tcPr>
            <w:tcW w:w="904" w:type="dxa"/>
          </w:tcPr>
          <w:p w:rsidR="00145C81" w:rsidRDefault="00145C81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316</w:t>
            </w:r>
          </w:p>
        </w:tc>
        <w:tc>
          <w:tcPr>
            <w:tcW w:w="1546" w:type="dxa"/>
          </w:tcPr>
          <w:p w:rsidR="00145C81" w:rsidRDefault="00145C81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145C81" w:rsidRPr="000E7E72" w:rsidRDefault="00145C81" w:rsidP="004B2429">
            <w:pPr>
              <w:tabs>
                <w:tab w:val="left" w:pos="4395"/>
                <w:tab w:val="left" w:pos="453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7E72">
              <w:rPr>
                <w:rFonts w:ascii="Times New Roman" w:hAnsi="Times New Roman" w:cs="Times New Roman"/>
                <w:bCs/>
                <w:sz w:val="28"/>
                <w:szCs w:val="28"/>
              </w:rPr>
              <w:t>Про внесення змін до рішення викона</w:t>
            </w:r>
            <w:r w:rsidR="00AA043C">
              <w:rPr>
                <w:rFonts w:ascii="Times New Roman" w:hAnsi="Times New Roman" w:cs="Times New Roman"/>
                <w:bCs/>
                <w:sz w:val="28"/>
                <w:szCs w:val="28"/>
              </w:rPr>
              <w:t>вчого комітету від 15.07.2025 №</w:t>
            </w:r>
            <w:r w:rsidRPr="000E7E72">
              <w:rPr>
                <w:rFonts w:ascii="Times New Roman" w:hAnsi="Times New Roman" w:cs="Times New Roman"/>
                <w:bCs/>
                <w:sz w:val="28"/>
                <w:szCs w:val="28"/>
              </w:rPr>
              <w:t>281 «Про утворення Місцевої інвестиційної ради з пит</w:t>
            </w:r>
            <w:r w:rsidR="006D37EF">
              <w:rPr>
                <w:rFonts w:ascii="Times New Roman" w:hAnsi="Times New Roman" w:cs="Times New Roman"/>
                <w:bCs/>
                <w:sz w:val="28"/>
                <w:szCs w:val="28"/>
              </w:rPr>
              <w:t>ань публічних інвестицій»</w:t>
            </w:r>
          </w:p>
        </w:tc>
      </w:tr>
      <w:tr w:rsidR="00145C81" w:rsidRPr="008D522B" w:rsidTr="00616E45">
        <w:tc>
          <w:tcPr>
            <w:tcW w:w="904" w:type="dxa"/>
          </w:tcPr>
          <w:p w:rsidR="00145C81" w:rsidRDefault="00145C81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317</w:t>
            </w:r>
          </w:p>
        </w:tc>
        <w:tc>
          <w:tcPr>
            <w:tcW w:w="1546" w:type="dxa"/>
          </w:tcPr>
          <w:p w:rsidR="00145C81" w:rsidRDefault="00145C81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145C81" w:rsidRPr="000E7E72" w:rsidRDefault="00145C81" w:rsidP="004B242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E72">
              <w:rPr>
                <w:rFonts w:ascii="Times New Roman" w:hAnsi="Times New Roman" w:cs="Times New Roman"/>
                <w:sz w:val="28"/>
                <w:szCs w:val="28"/>
              </w:rPr>
              <w:t>Про дотримання Закону України «Про звернення громадян» у виконавчому комітеті Хорольської  місько</w:t>
            </w:r>
            <w:r w:rsidR="006D37EF">
              <w:rPr>
                <w:rFonts w:ascii="Times New Roman" w:hAnsi="Times New Roman" w:cs="Times New Roman"/>
                <w:sz w:val="28"/>
                <w:szCs w:val="28"/>
              </w:rPr>
              <w:t>ї ради за  І півріччя 2025 року</w:t>
            </w:r>
          </w:p>
        </w:tc>
      </w:tr>
      <w:tr w:rsidR="00145C81" w:rsidRPr="008D522B" w:rsidTr="00616E45">
        <w:tc>
          <w:tcPr>
            <w:tcW w:w="904" w:type="dxa"/>
          </w:tcPr>
          <w:p w:rsidR="00145C81" w:rsidRDefault="00145C81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1546" w:type="dxa"/>
          </w:tcPr>
          <w:p w:rsidR="00145C81" w:rsidRDefault="00145C81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145C81" w:rsidRPr="000E7E72" w:rsidRDefault="00145C81" w:rsidP="004B242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E72">
              <w:rPr>
                <w:rFonts w:ascii="Times New Roman" w:hAnsi="Times New Roman" w:cs="Times New Roman"/>
                <w:sz w:val="28"/>
                <w:szCs w:val="28"/>
              </w:rPr>
              <w:t>Про порядок організації та ведення військового обліку призовників, військовозобов’язаних та резервістів на території Хорольської</w:t>
            </w:r>
            <w:r w:rsidR="006D37EF">
              <w:rPr>
                <w:rFonts w:ascii="Times New Roman" w:hAnsi="Times New Roman" w:cs="Times New Roman"/>
                <w:sz w:val="28"/>
                <w:szCs w:val="28"/>
              </w:rPr>
              <w:t xml:space="preserve"> міської територіальної громади</w:t>
            </w:r>
          </w:p>
        </w:tc>
      </w:tr>
      <w:tr w:rsidR="00145C81" w:rsidRPr="008D522B" w:rsidTr="00616E45">
        <w:tc>
          <w:tcPr>
            <w:tcW w:w="904" w:type="dxa"/>
          </w:tcPr>
          <w:p w:rsidR="00145C81" w:rsidRDefault="00145C81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319</w:t>
            </w:r>
          </w:p>
        </w:tc>
        <w:tc>
          <w:tcPr>
            <w:tcW w:w="1546" w:type="dxa"/>
          </w:tcPr>
          <w:p w:rsidR="00145C81" w:rsidRDefault="00145C81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145C81" w:rsidRPr="003A0F7B" w:rsidRDefault="00145C81" w:rsidP="00EC7951">
            <w:pPr>
              <w:tabs>
                <w:tab w:val="left" w:pos="4800"/>
              </w:tabs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0F7B">
              <w:rPr>
                <w:rFonts w:ascii="Times New Roman" w:hAnsi="Times New Roman" w:cs="Times New Roman"/>
                <w:sz w:val="28"/>
                <w:szCs w:val="28"/>
              </w:rPr>
              <w:t>Про взяття  на квартирний облік Пилявського І.С.</w:t>
            </w:r>
          </w:p>
        </w:tc>
      </w:tr>
      <w:tr w:rsidR="00145C81" w:rsidRPr="008D522B" w:rsidTr="0044003D">
        <w:tc>
          <w:tcPr>
            <w:tcW w:w="904" w:type="dxa"/>
          </w:tcPr>
          <w:p w:rsidR="00145C81" w:rsidRDefault="00145C81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46" w:type="dxa"/>
          </w:tcPr>
          <w:p w:rsidR="00145C81" w:rsidRDefault="00145C81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145C81" w:rsidRPr="003A0F7B" w:rsidRDefault="00145C81" w:rsidP="00145C8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3A0F7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Про надання </w:t>
            </w:r>
            <w:r w:rsidRPr="003A0F7B">
              <w:rPr>
                <w:rFonts w:ascii="Times New Roman" w:eastAsia="Times New Roman" w:hAnsi="Times New Roman" w:cs="Times New Roman"/>
                <w:sz w:val="28"/>
                <w:szCs w:val="28"/>
              </w:rPr>
              <w:t>службового житла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адресою: вул. Миру, 29, кв.4, </w:t>
            </w:r>
            <w:r w:rsidRPr="003A0F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Андріївка у тимчасове користування на період виконання службових обов’язків завідувачу, лікарю загальної практики – сімейної медицини </w:t>
            </w:r>
            <w:r w:rsidRPr="003A0F7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3A0F7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Пилявському І.С. </w:t>
            </w:r>
          </w:p>
        </w:tc>
      </w:tr>
      <w:tr w:rsidR="00145C81" w:rsidRPr="008D522B" w:rsidTr="00616E45">
        <w:tc>
          <w:tcPr>
            <w:tcW w:w="904" w:type="dxa"/>
          </w:tcPr>
          <w:p w:rsidR="00145C81" w:rsidRDefault="00145C81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1546" w:type="dxa"/>
          </w:tcPr>
          <w:p w:rsidR="00145C81" w:rsidRDefault="00145C81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145C81" w:rsidRPr="003A0F7B" w:rsidRDefault="00145C81" w:rsidP="00EC795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3A0F7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Про надання </w:t>
            </w:r>
            <w:r w:rsidRPr="003A0F7B">
              <w:rPr>
                <w:rFonts w:ascii="Times New Roman" w:eastAsia="Times New Roman" w:hAnsi="Times New Roman" w:cs="Times New Roman"/>
                <w:sz w:val="28"/>
                <w:szCs w:val="28"/>
              </w:rPr>
              <w:t>службового житла за 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дресою: вул. Центральна, 48-А, </w:t>
            </w:r>
            <w:r w:rsidRPr="003A0F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Штомпелівка у тимчасове користування на період виконання службових обов’язків лікарю-педіатру </w:t>
            </w:r>
            <w:r w:rsidRPr="003A0F7B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Смоктій А.І. </w:t>
            </w:r>
          </w:p>
        </w:tc>
      </w:tr>
      <w:tr w:rsidR="00145C81" w:rsidRPr="008D522B" w:rsidTr="00616E45">
        <w:tc>
          <w:tcPr>
            <w:tcW w:w="904" w:type="dxa"/>
          </w:tcPr>
          <w:p w:rsidR="00145C81" w:rsidRDefault="00145C81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  <w:tc>
          <w:tcPr>
            <w:tcW w:w="1546" w:type="dxa"/>
          </w:tcPr>
          <w:p w:rsidR="00145C81" w:rsidRDefault="00145C81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145C81" w:rsidRPr="003A0F7B" w:rsidRDefault="00145C81" w:rsidP="00EC7951">
            <w:pPr>
              <w:tabs>
                <w:tab w:val="left" w:pos="4800"/>
              </w:tabs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A0F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 взяття на квартирний облік, як внутрішньо переміщеної особи Лиходієвської В.П. та її сім’ї</w:t>
            </w:r>
          </w:p>
        </w:tc>
      </w:tr>
      <w:tr w:rsidR="00145C81" w:rsidRPr="008D522B" w:rsidTr="00616E45">
        <w:tc>
          <w:tcPr>
            <w:tcW w:w="904" w:type="dxa"/>
          </w:tcPr>
          <w:p w:rsidR="00145C81" w:rsidRDefault="00145C81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323</w:t>
            </w:r>
          </w:p>
        </w:tc>
        <w:tc>
          <w:tcPr>
            <w:tcW w:w="1546" w:type="dxa"/>
          </w:tcPr>
          <w:p w:rsidR="00145C81" w:rsidRDefault="00145C81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145C81" w:rsidRPr="003A0F7B" w:rsidRDefault="00145C81" w:rsidP="00EC7951">
            <w:pPr>
              <w:tabs>
                <w:tab w:val="left" w:pos="480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0F7B">
              <w:rPr>
                <w:rFonts w:ascii="Times New Roman" w:eastAsia="Times New Roman" w:hAnsi="Times New Roman" w:cs="Times New Roman"/>
                <w:sz w:val="28"/>
                <w:szCs w:val="28"/>
              </w:rPr>
              <w:t>Про внесення змін до рішення від 18.02.2025 №58 «Про взяття на квартирний облік внутрішньо переміщеної особи Уварова В.Г. та його сім’ю»</w:t>
            </w:r>
          </w:p>
        </w:tc>
      </w:tr>
      <w:tr w:rsidR="00CB2CB3" w:rsidRPr="008D522B" w:rsidTr="00616E45">
        <w:tc>
          <w:tcPr>
            <w:tcW w:w="904" w:type="dxa"/>
          </w:tcPr>
          <w:p w:rsidR="00CB2CB3" w:rsidRDefault="00CB2CB3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324</w:t>
            </w:r>
          </w:p>
        </w:tc>
        <w:tc>
          <w:tcPr>
            <w:tcW w:w="1546" w:type="dxa"/>
          </w:tcPr>
          <w:p w:rsidR="00CB2CB3" w:rsidRDefault="00CB2CB3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CB2CB3" w:rsidRPr="00F02F34" w:rsidRDefault="00CB2CB3" w:rsidP="005A6A21">
            <w:pPr>
              <w:tabs>
                <w:tab w:val="left" w:pos="4800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2F34">
              <w:rPr>
                <w:rFonts w:ascii="Times New Roman" w:hAnsi="Times New Roman" w:cs="Times New Roman"/>
                <w:sz w:val="28"/>
                <w:szCs w:val="28"/>
              </w:rPr>
              <w:t>Про надання в тимчасове користування Уваровій Т.Т. житлового приміщення з фонду житла для тимчасового прожива</w:t>
            </w:r>
            <w:r w:rsidR="006D37EF">
              <w:rPr>
                <w:rFonts w:ascii="Times New Roman" w:hAnsi="Times New Roman" w:cs="Times New Roman"/>
                <w:sz w:val="28"/>
                <w:szCs w:val="28"/>
              </w:rPr>
              <w:t>ння внутрішньо переміщених осіб</w:t>
            </w:r>
          </w:p>
        </w:tc>
      </w:tr>
      <w:tr w:rsidR="00CB2CB3" w:rsidRPr="008D522B" w:rsidTr="00616E45">
        <w:tc>
          <w:tcPr>
            <w:tcW w:w="904" w:type="dxa"/>
          </w:tcPr>
          <w:p w:rsidR="00CB2CB3" w:rsidRDefault="00CB2CB3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325</w:t>
            </w:r>
          </w:p>
        </w:tc>
        <w:tc>
          <w:tcPr>
            <w:tcW w:w="1546" w:type="dxa"/>
          </w:tcPr>
          <w:p w:rsidR="00CB2CB3" w:rsidRDefault="00CB2CB3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CB2CB3" w:rsidRPr="00F02F34" w:rsidRDefault="00CB2CB3" w:rsidP="005A6A21">
            <w:pPr>
              <w:tabs>
                <w:tab w:val="left" w:pos="4800"/>
                <w:tab w:val="left" w:pos="9639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2F34">
              <w:rPr>
                <w:rFonts w:ascii="Times New Roman" w:hAnsi="Times New Roman" w:cs="Times New Roman"/>
                <w:sz w:val="28"/>
                <w:szCs w:val="28"/>
              </w:rPr>
              <w:t>Про затвердження зведеного кошторисного розрахунку вартості об’єкта будівництва: «Поточний ремонт проїзної частини по вул. Миргородська в м. Хорол Лубенського району Полтавської області»</w:t>
            </w:r>
          </w:p>
        </w:tc>
      </w:tr>
      <w:tr w:rsidR="00CB2CB3" w:rsidRPr="008D522B" w:rsidTr="00616E45">
        <w:tc>
          <w:tcPr>
            <w:tcW w:w="904" w:type="dxa"/>
          </w:tcPr>
          <w:p w:rsidR="00CB2CB3" w:rsidRDefault="00CB2CB3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</w:p>
        </w:tc>
        <w:tc>
          <w:tcPr>
            <w:tcW w:w="1546" w:type="dxa"/>
          </w:tcPr>
          <w:p w:rsidR="00CB2CB3" w:rsidRDefault="00CB2CB3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CB2CB3" w:rsidRPr="00F02F34" w:rsidRDefault="00CB2CB3" w:rsidP="005A6A21">
            <w:pPr>
              <w:tabs>
                <w:tab w:val="left" w:pos="4800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2F34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проєктно-кошторисної документації «Капітальний ремонт підвальних приміщень, які плануються до використання для укриття населення (найпростіше укриття) по вул. Шевченка, 10А в с. Вишняки Лубенського району Полтавської області» </w:t>
            </w:r>
          </w:p>
        </w:tc>
      </w:tr>
      <w:tr w:rsidR="00CB2CB3" w:rsidRPr="008D522B" w:rsidTr="00616E45">
        <w:tc>
          <w:tcPr>
            <w:tcW w:w="904" w:type="dxa"/>
          </w:tcPr>
          <w:p w:rsidR="00CB2CB3" w:rsidRDefault="00CB2CB3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327</w:t>
            </w:r>
          </w:p>
        </w:tc>
        <w:tc>
          <w:tcPr>
            <w:tcW w:w="1546" w:type="dxa"/>
          </w:tcPr>
          <w:p w:rsidR="00CB2CB3" w:rsidRDefault="00CB2CB3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CB2CB3" w:rsidRPr="00F02F34" w:rsidRDefault="00CB2CB3" w:rsidP="005A6A21">
            <w:pPr>
              <w:tabs>
                <w:tab w:val="left" w:pos="4800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2F34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проєктно-кошторисної документації 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328</w:t>
            </w:r>
            <w:r w:rsidRPr="00F02F34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тротуару по вул. Івана Хмари (на ділянці від вул. Небесної Сотні до межі міста) в місті Хорол Лубенськ</w:t>
            </w:r>
            <w:r w:rsidR="006D37EF">
              <w:rPr>
                <w:rFonts w:ascii="Times New Roman" w:hAnsi="Times New Roman" w:cs="Times New Roman"/>
                <w:sz w:val="28"/>
                <w:szCs w:val="28"/>
              </w:rPr>
              <w:t>ого району Полтавської області»</w:t>
            </w:r>
          </w:p>
        </w:tc>
      </w:tr>
      <w:tr w:rsidR="00CB2CB3" w:rsidRPr="008D522B" w:rsidTr="00616E45">
        <w:tc>
          <w:tcPr>
            <w:tcW w:w="904" w:type="dxa"/>
          </w:tcPr>
          <w:p w:rsidR="00CB2CB3" w:rsidRDefault="00CB2CB3">
            <w:r w:rsidRPr="00BA42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328</w:t>
            </w:r>
          </w:p>
        </w:tc>
        <w:tc>
          <w:tcPr>
            <w:tcW w:w="1546" w:type="dxa"/>
          </w:tcPr>
          <w:p w:rsidR="00CB2CB3" w:rsidRDefault="00CB2CB3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CB2CB3" w:rsidRPr="00F02F34" w:rsidRDefault="00CB2CB3" w:rsidP="005A6A21">
            <w:pPr>
              <w:tabs>
                <w:tab w:val="left" w:pos="4800"/>
                <w:tab w:val="left" w:pos="9638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2F34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проєктно-кошторисної документації «Капітальний ремонт з благоустроєм території Алеї Героїв по вул. Небесної Сотні в місті Хорол Лубенсько</w:t>
            </w:r>
            <w:r w:rsidR="006D37EF">
              <w:rPr>
                <w:rFonts w:ascii="Times New Roman" w:hAnsi="Times New Roman" w:cs="Times New Roman"/>
                <w:sz w:val="28"/>
                <w:szCs w:val="28"/>
              </w:rPr>
              <w:t>го району Полтавської області»</w:t>
            </w:r>
          </w:p>
        </w:tc>
      </w:tr>
      <w:tr w:rsidR="00951B5F" w:rsidRPr="008D522B" w:rsidTr="00616E45">
        <w:tc>
          <w:tcPr>
            <w:tcW w:w="904" w:type="dxa"/>
          </w:tcPr>
          <w:p w:rsidR="00951B5F" w:rsidRDefault="00951B5F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329</w:t>
            </w:r>
          </w:p>
        </w:tc>
        <w:tc>
          <w:tcPr>
            <w:tcW w:w="1546" w:type="dxa"/>
          </w:tcPr>
          <w:p w:rsidR="00951B5F" w:rsidRDefault="00951B5F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951B5F" w:rsidRPr="00AA4322" w:rsidRDefault="00951B5F" w:rsidP="00172D34">
            <w:pPr>
              <w:shd w:val="clear" w:color="auto" w:fill="FFFFFF"/>
              <w:tabs>
                <w:tab w:val="left" w:pos="7982"/>
              </w:tabs>
              <w:jc w:val="both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</w:pPr>
            <w:r w:rsidRPr="00AA4322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Про внесення змін до рішення виконавчого комітету Хорольської міської ради від 07.11.2022 №274 «Про організацію </w:t>
            </w:r>
            <w:r w:rsidRPr="00AA4322">
              <w:rPr>
                <w:rFonts w:ascii="Times New Roman" w:eastAsia="Times New Roman" w:hAnsi="Times New Roman" w:cs="Times New Roman"/>
                <w:sz w:val="28"/>
                <w:szCs w:val="28"/>
              </w:rPr>
              <w:t>суспільно корисних</w:t>
            </w:r>
            <w:r w:rsidRPr="00AA4322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="006D37EF">
              <w:rPr>
                <w:rFonts w:ascii="Times New Roman" w:eastAsia="Times New Roman" w:hAnsi="Times New Roman" w:cs="Times New Roman"/>
                <w:sz w:val="28"/>
                <w:szCs w:val="28"/>
              </w:rPr>
              <w:t>робіт в умовах воєнного стану»</w:t>
            </w:r>
          </w:p>
        </w:tc>
      </w:tr>
      <w:tr w:rsidR="00951B5F" w:rsidRPr="008D522B" w:rsidTr="00616E45">
        <w:tc>
          <w:tcPr>
            <w:tcW w:w="904" w:type="dxa"/>
          </w:tcPr>
          <w:p w:rsidR="00951B5F" w:rsidRDefault="00951B5F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</w:tc>
        <w:tc>
          <w:tcPr>
            <w:tcW w:w="1546" w:type="dxa"/>
          </w:tcPr>
          <w:p w:rsidR="00951B5F" w:rsidRDefault="00951B5F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951B5F" w:rsidRPr="00AA4322" w:rsidRDefault="00951B5F" w:rsidP="00AA043C">
            <w:pPr>
              <w:tabs>
                <w:tab w:val="left" w:pos="4395"/>
                <w:tab w:val="left" w:pos="453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4322">
              <w:rPr>
                <w:rFonts w:ascii="Times New Roman" w:eastAsia="Calibri" w:hAnsi="Times New Roman" w:cs="Times New Roman"/>
                <w:sz w:val="28"/>
                <w:szCs w:val="28"/>
              </w:rPr>
              <w:t>Про затвердження контингенту у</w:t>
            </w:r>
            <w:r w:rsidR="006D37EF">
              <w:rPr>
                <w:rFonts w:ascii="Times New Roman" w:eastAsia="Calibri" w:hAnsi="Times New Roman" w:cs="Times New Roman"/>
                <w:sz w:val="28"/>
                <w:szCs w:val="28"/>
              </w:rPr>
              <w:t>чнів Хорольської м</w:t>
            </w:r>
            <w:r w:rsidR="00AA043C">
              <w:rPr>
                <w:rFonts w:ascii="Times New Roman" w:eastAsia="Calibri" w:hAnsi="Times New Roman" w:cs="Times New Roman"/>
                <w:sz w:val="28"/>
                <w:szCs w:val="28"/>
              </w:rPr>
              <w:t>истецької</w:t>
            </w:r>
            <w:r w:rsidR="006D37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школи</w:t>
            </w:r>
          </w:p>
        </w:tc>
      </w:tr>
      <w:tr w:rsidR="00951B5F" w:rsidRPr="008D522B" w:rsidTr="00616E45">
        <w:tc>
          <w:tcPr>
            <w:tcW w:w="904" w:type="dxa"/>
          </w:tcPr>
          <w:p w:rsidR="00951B5F" w:rsidRDefault="00951B5F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331</w:t>
            </w:r>
          </w:p>
        </w:tc>
        <w:tc>
          <w:tcPr>
            <w:tcW w:w="1546" w:type="dxa"/>
          </w:tcPr>
          <w:p w:rsidR="00951B5F" w:rsidRDefault="00951B5F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951B5F" w:rsidRPr="00AA4322" w:rsidRDefault="00951B5F" w:rsidP="00172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322">
              <w:rPr>
                <w:rFonts w:ascii="Times New Roman" w:eastAsia="Calibri" w:hAnsi="Times New Roman" w:cs="Times New Roman"/>
                <w:sz w:val="28"/>
                <w:szCs w:val="28"/>
              </w:rPr>
              <w:t>Про надання дозволу на видалення зелених насаджень на території Хорольської</w:t>
            </w:r>
            <w:r w:rsidR="006D37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міської територіальної громади</w:t>
            </w:r>
          </w:p>
        </w:tc>
      </w:tr>
      <w:tr w:rsidR="00951B5F" w:rsidRPr="008D522B" w:rsidTr="00616E45">
        <w:tc>
          <w:tcPr>
            <w:tcW w:w="904" w:type="dxa"/>
          </w:tcPr>
          <w:p w:rsidR="00951B5F" w:rsidRDefault="00951B5F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332</w:t>
            </w:r>
          </w:p>
        </w:tc>
        <w:tc>
          <w:tcPr>
            <w:tcW w:w="1546" w:type="dxa"/>
          </w:tcPr>
          <w:p w:rsidR="00951B5F" w:rsidRDefault="00951B5F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951B5F" w:rsidRPr="00AA4322" w:rsidRDefault="00951B5F" w:rsidP="00172D34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4322">
              <w:rPr>
                <w:rFonts w:ascii="Times New Roman" w:eastAsia="Calibri" w:hAnsi="Times New Roman" w:cs="Times New Roman"/>
                <w:sz w:val="28"/>
                <w:szCs w:val="28"/>
              </w:rPr>
              <w:t>Про затвердження акту комісії «Про розгляд заяви старости Вишневого старостинського округу Коханевича Г.М. №4871/02-20 в</w:t>
            </w:r>
            <w:r w:rsidR="006D37EF">
              <w:rPr>
                <w:rFonts w:ascii="Times New Roman" w:eastAsia="Calibri" w:hAnsi="Times New Roman" w:cs="Times New Roman"/>
                <w:sz w:val="28"/>
                <w:szCs w:val="28"/>
              </w:rPr>
              <w:t>ід 24.07.2025» від 310-.07.2025</w:t>
            </w:r>
          </w:p>
        </w:tc>
      </w:tr>
      <w:tr w:rsidR="00951B5F" w:rsidRPr="008D522B" w:rsidTr="00616E45">
        <w:tc>
          <w:tcPr>
            <w:tcW w:w="904" w:type="dxa"/>
          </w:tcPr>
          <w:p w:rsidR="00951B5F" w:rsidRDefault="00951B5F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333</w:t>
            </w:r>
          </w:p>
        </w:tc>
        <w:tc>
          <w:tcPr>
            <w:tcW w:w="1546" w:type="dxa"/>
          </w:tcPr>
          <w:p w:rsidR="00951B5F" w:rsidRDefault="00951B5F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951B5F" w:rsidRPr="00AA4322" w:rsidRDefault="00951B5F" w:rsidP="006D37EF">
            <w:pPr>
              <w:contextualSpacing/>
              <w:jc w:val="both"/>
            </w:pPr>
            <w:r w:rsidRPr="00AA43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B39E8">
              <w:rPr>
                <w:rFonts w:ascii="Times New Roman" w:eastAsia="Calibri" w:hAnsi="Times New Roman" w:cs="Times New Roman"/>
                <w:sz w:val="28"/>
                <w:szCs w:val="28"/>
              </w:rPr>
              <w:t>Про передачу функцій замовника робіт з капітального ремонту та деле</w:t>
            </w:r>
            <w:r w:rsidR="006D37EF">
              <w:rPr>
                <w:rFonts w:ascii="Times New Roman" w:eastAsia="Calibri" w:hAnsi="Times New Roman" w:cs="Times New Roman"/>
                <w:sz w:val="28"/>
                <w:szCs w:val="28"/>
              </w:rPr>
              <w:t>гування відповідних повноважень</w:t>
            </w:r>
          </w:p>
        </w:tc>
      </w:tr>
      <w:tr w:rsidR="00951B5F" w:rsidRPr="008D522B" w:rsidTr="00616E45">
        <w:tc>
          <w:tcPr>
            <w:tcW w:w="904" w:type="dxa"/>
          </w:tcPr>
          <w:p w:rsidR="00951B5F" w:rsidRDefault="00951B5F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334</w:t>
            </w:r>
          </w:p>
        </w:tc>
        <w:tc>
          <w:tcPr>
            <w:tcW w:w="1546" w:type="dxa"/>
          </w:tcPr>
          <w:p w:rsidR="00951B5F" w:rsidRDefault="00951B5F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951B5F" w:rsidRPr="00AA043C" w:rsidRDefault="00951B5F" w:rsidP="00A70D9D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043C">
              <w:rPr>
                <w:rFonts w:ascii="Times New Roman" w:eastAsia="Calibri" w:hAnsi="Times New Roman" w:cs="Times New Roman"/>
                <w:sz w:val="28"/>
                <w:szCs w:val="28"/>
              </w:rPr>
              <w:t>Про передачу функцій замовника робіт з капітального ремонту та деле</w:t>
            </w:r>
            <w:r w:rsidR="006D37EF" w:rsidRPr="00AA043C">
              <w:rPr>
                <w:rFonts w:ascii="Times New Roman" w:eastAsia="Calibri" w:hAnsi="Times New Roman" w:cs="Times New Roman"/>
                <w:sz w:val="28"/>
                <w:szCs w:val="28"/>
              </w:rPr>
              <w:t>гування відповідних повноважень</w:t>
            </w:r>
          </w:p>
        </w:tc>
      </w:tr>
      <w:tr w:rsidR="00951B5F" w:rsidRPr="008D522B" w:rsidTr="00616E45">
        <w:tc>
          <w:tcPr>
            <w:tcW w:w="904" w:type="dxa"/>
          </w:tcPr>
          <w:p w:rsidR="00951B5F" w:rsidRDefault="00951B5F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335</w:t>
            </w:r>
          </w:p>
        </w:tc>
        <w:tc>
          <w:tcPr>
            <w:tcW w:w="1546" w:type="dxa"/>
          </w:tcPr>
          <w:p w:rsidR="00951B5F" w:rsidRDefault="00951B5F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951B5F" w:rsidRPr="00AA043C" w:rsidRDefault="00951B5F" w:rsidP="00A70D9D">
            <w:pPr>
              <w:pStyle w:val="40"/>
              <w:tabs>
                <w:tab w:val="left" w:pos="2290"/>
                <w:tab w:val="left" w:pos="5103"/>
                <w:tab w:val="left" w:pos="9638"/>
              </w:tabs>
              <w:spacing w:after="0"/>
              <w:jc w:val="both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uk-UA"/>
              </w:rPr>
            </w:pPr>
            <w:r w:rsidRPr="00AA043C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uk-UA"/>
              </w:rPr>
              <w:t>Про затвердження середньострокового плану пріоритетних публічних інвестицій Хорольської міської територіа</w:t>
            </w:r>
            <w:r w:rsidR="006D37EF" w:rsidRPr="00AA043C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uk-UA"/>
              </w:rPr>
              <w:t>льної громади на 2026-2028 роки</w:t>
            </w:r>
          </w:p>
        </w:tc>
      </w:tr>
      <w:tr w:rsidR="00951B5F" w:rsidRPr="008D522B" w:rsidTr="00616E45">
        <w:tc>
          <w:tcPr>
            <w:tcW w:w="904" w:type="dxa"/>
          </w:tcPr>
          <w:p w:rsidR="00951B5F" w:rsidRDefault="00951B5F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336</w:t>
            </w:r>
          </w:p>
        </w:tc>
        <w:tc>
          <w:tcPr>
            <w:tcW w:w="1546" w:type="dxa"/>
          </w:tcPr>
          <w:p w:rsidR="00951B5F" w:rsidRDefault="00951B5F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951B5F" w:rsidRPr="00351C70" w:rsidRDefault="00951B5F" w:rsidP="00A70D9D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1C70">
              <w:rPr>
                <w:rFonts w:ascii="Times New Roman" w:eastAsia="Calibri" w:hAnsi="Times New Roman" w:cs="Times New Roman"/>
                <w:sz w:val="28"/>
                <w:szCs w:val="28"/>
              </w:rPr>
              <w:t>Про схвалення прогнозу бюджету Хорольської міської</w:t>
            </w:r>
            <w:r w:rsidR="00AA04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51C70">
              <w:rPr>
                <w:rFonts w:ascii="Times New Roman" w:eastAsia="Calibri" w:hAnsi="Times New Roman" w:cs="Times New Roman"/>
                <w:sz w:val="28"/>
                <w:szCs w:val="28"/>
              </w:rPr>
              <w:t>територіа</w:t>
            </w:r>
            <w:r w:rsidR="006D37EF">
              <w:rPr>
                <w:rFonts w:ascii="Times New Roman" w:eastAsia="Calibri" w:hAnsi="Times New Roman" w:cs="Times New Roman"/>
                <w:sz w:val="28"/>
                <w:szCs w:val="28"/>
              </w:rPr>
              <w:t>льної громади на 2026-2028 роки</w:t>
            </w:r>
          </w:p>
        </w:tc>
      </w:tr>
      <w:tr w:rsidR="00951B5F" w:rsidRPr="008D522B" w:rsidTr="00616E45">
        <w:tc>
          <w:tcPr>
            <w:tcW w:w="904" w:type="dxa"/>
          </w:tcPr>
          <w:p w:rsidR="00951B5F" w:rsidRDefault="00951B5F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337</w:t>
            </w:r>
          </w:p>
        </w:tc>
        <w:tc>
          <w:tcPr>
            <w:tcW w:w="1546" w:type="dxa"/>
          </w:tcPr>
          <w:p w:rsidR="00951B5F" w:rsidRDefault="00951B5F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951B5F" w:rsidRPr="00351C70" w:rsidRDefault="00951B5F" w:rsidP="00A70D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70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громадянам, які опинилися</w:t>
            </w:r>
            <w:r w:rsidR="006D37EF">
              <w:rPr>
                <w:rFonts w:ascii="Times New Roman" w:hAnsi="Times New Roman" w:cs="Times New Roman"/>
                <w:sz w:val="28"/>
                <w:szCs w:val="28"/>
              </w:rPr>
              <w:t xml:space="preserve"> у складних життєвих обставинах</w:t>
            </w:r>
          </w:p>
        </w:tc>
      </w:tr>
      <w:tr w:rsidR="00951B5F" w:rsidRPr="008D522B" w:rsidTr="00616E45">
        <w:tc>
          <w:tcPr>
            <w:tcW w:w="904" w:type="dxa"/>
          </w:tcPr>
          <w:p w:rsidR="00951B5F" w:rsidRDefault="00951B5F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338</w:t>
            </w:r>
          </w:p>
        </w:tc>
        <w:tc>
          <w:tcPr>
            <w:tcW w:w="1546" w:type="dxa"/>
          </w:tcPr>
          <w:p w:rsidR="00951B5F" w:rsidRDefault="00951B5F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951B5F" w:rsidRPr="006D37EF" w:rsidRDefault="00951B5F" w:rsidP="00A70D9D">
            <w:pPr>
              <w:pStyle w:val="rtecenter"/>
              <w:spacing w:after="0"/>
              <w:contextualSpacing/>
              <w:jc w:val="both"/>
              <w:rPr>
                <w:rStyle w:val="a5"/>
                <w:b w:val="0"/>
                <w:sz w:val="28"/>
                <w:szCs w:val="28"/>
                <w:lang w:val="uk-UA"/>
              </w:rPr>
            </w:pPr>
            <w:r w:rsidRPr="006D37EF">
              <w:rPr>
                <w:rStyle w:val="a5"/>
                <w:b w:val="0"/>
                <w:sz w:val="28"/>
                <w:szCs w:val="28"/>
                <w:lang w:val="uk-UA"/>
              </w:rPr>
              <w:t xml:space="preserve">Про надання одноразової матеріальної допомоги породіллям, які народили дітей  у  пологовому </w:t>
            </w:r>
            <w:bookmarkStart w:id="0" w:name="_Hlk189576374"/>
            <w:r w:rsidRPr="006D37EF">
              <w:rPr>
                <w:rStyle w:val="a5"/>
                <w:b w:val="0"/>
                <w:sz w:val="28"/>
                <w:szCs w:val="28"/>
                <w:lang w:val="uk-UA"/>
              </w:rPr>
              <w:t>відділенні КНП «Хорольська міська лікарня» Хорольської міської ради Лубенського району Полтавської області</w:t>
            </w:r>
            <w:bookmarkEnd w:id="0"/>
          </w:p>
        </w:tc>
      </w:tr>
      <w:tr w:rsidR="00951B5F" w:rsidRPr="008D522B" w:rsidTr="00616E45">
        <w:tc>
          <w:tcPr>
            <w:tcW w:w="904" w:type="dxa"/>
          </w:tcPr>
          <w:p w:rsidR="00951B5F" w:rsidRDefault="00951B5F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339</w:t>
            </w:r>
          </w:p>
        </w:tc>
        <w:tc>
          <w:tcPr>
            <w:tcW w:w="1546" w:type="dxa"/>
          </w:tcPr>
          <w:p w:rsidR="00951B5F" w:rsidRDefault="00951B5F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951B5F" w:rsidRPr="00504B6E" w:rsidRDefault="00951B5F" w:rsidP="006E7F0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4B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надання та виплату одноразової матеріальної допомоги громадянам, які постраждали внаслідок Чорнобильської катастрофи та проживають на території Хорольської міської ради Лубенського району Полтавської області </w:t>
            </w:r>
          </w:p>
        </w:tc>
      </w:tr>
      <w:tr w:rsidR="00951B5F" w:rsidRPr="008D522B" w:rsidTr="00616E45">
        <w:tc>
          <w:tcPr>
            <w:tcW w:w="904" w:type="dxa"/>
          </w:tcPr>
          <w:p w:rsidR="00951B5F" w:rsidRDefault="00951B5F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340</w:t>
            </w:r>
          </w:p>
        </w:tc>
        <w:tc>
          <w:tcPr>
            <w:tcW w:w="1546" w:type="dxa"/>
          </w:tcPr>
          <w:p w:rsidR="00951B5F" w:rsidRDefault="00951B5F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951B5F" w:rsidRPr="006D37EF" w:rsidRDefault="00951B5F" w:rsidP="006E7F0C">
            <w:pPr>
              <w:contextualSpacing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</w:pPr>
            <w:r w:rsidRPr="006D37EF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Про надання та виплату одноразової грошової допомоги військовослужбовцям Збройних Сил України та інших військових формувань у зв’язку з військовою агресією Рос</w:t>
            </w:r>
            <w:r w:rsidR="00AA043C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ійської Федерації проти України</w:t>
            </w:r>
            <w:bookmarkStart w:id="1" w:name="_GoBack"/>
            <w:bookmarkEnd w:id="1"/>
          </w:p>
        </w:tc>
      </w:tr>
      <w:tr w:rsidR="00951B5F" w:rsidRPr="008D522B" w:rsidTr="00616E45">
        <w:tc>
          <w:tcPr>
            <w:tcW w:w="904" w:type="dxa"/>
          </w:tcPr>
          <w:p w:rsidR="00951B5F" w:rsidRDefault="00951B5F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341</w:t>
            </w:r>
          </w:p>
        </w:tc>
        <w:tc>
          <w:tcPr>
            <w:tcW w:w="1546" w:type="dxa"/>
          </w:tcPr>
          <w:p w:rsidR="00951B5F" w:rsidRDefault="00951B5F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951B5F" w:rsidRPr="006D37EF" w:rsidRDefault="00951B5F" w:rsidP="006E7F0C">
            <w:pPr>
              <w:pStyle w:val="rtecenter"/>
              <w:spacing w:after="0"/>
              <w:contextualSpacing/>
              <w:jc w:val="both"/>
              <w:rPr>
                <w:rStyle w:val="a5"/>
                <w:b w:val="0"/>
                <w:bCs/>
                <w:sz w:val="28"/>
                <w:szCs w:val="28"/>
              </w:rPr>
            </w:pPr>
            <w:r w:rsidRPr="006D37EF">
              <w:rPr>
                <w:rStyle w:val="a5"/>
                <w:b w:val="0"/>
                <w:sz w:val="28"/>
                <w:szCs w:val="28"/>
                <w:lang w:val="uk-UA"/>
              </w:rPr>
              <w:t xml:space="preserve">Про надання та виплату одноразової грошової  допомоги особам, які отримали травми (поранення, контузії, </w:t>
            </w:r>
            <w:r w:rsidRPr="006D37EF">
              <w:rPr>
                <w:rStyle w:val="a5"/>
                <w:b w:val="0"/>
                <w:sz w:val="28"/>
                <w:szCs w:val="28"/>
                <w:lang w:val="uk-UA"/>
              </w:rPr>
              <w:lastRenderedPageBreak/>
              <w:t>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</w:t>
            </w:r>
            <w:r w:rsidR="006D37EF" w:rsidRPr="006D37EF">
              <w:rPr>
                <w:rStyle w:val="a5"/>
                <w:b w:val="0"/>
                <w:sz w:val="28"/>
                <w:szCs w:val="28"/>
                <w:lang w:val="uk-UA"/>
              </w:rPr>
              <w:t>йської Федерації проти України</w:t>
            </w:r>
          </w:p>
        </w:tc>
      </w:tr>
      <w:tr w:rsidR="00951B5F" w:rsidRPr="008D522B" w:rsidTr="00616E45">
        <w:tc>
          <w:tcPr>
            <w:tcW w:w="904" w:type="dxa"/>
          </w:tcPr>
          <w:p w:rsidR="00951B5F" w:rsidRDefault="00951B5F">
            <w:r w:rsidRPr="00BA42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342</w:t>
            </w:r>
          </w:p>
        </w:tc>
        <w:tc>
          <w:tcPr>
            <w:tcW w:w="1546" w:type="dxa"/>
          </w:tcPr>
          <w:p w:rsidR="00951B5F" w:rsidRDefault="00951B5F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951B5F" w:rsidRPr="00951B5F" w:rsidRDefault="00951B5F" w:rsidP="006E7F0C">
            <w:pPr>
              <w:pStyle w:val="rtecenter"/>
              <w:tabs>
                <w:tab w:val="left" w:pos="4253"/>
                <w:tab w:val="left" w:pos="9638"/>
              </w:tabs>
              <w:spacing w:after="0"/>
              <w:contextualSpacing/>
              <w:jc w:val="both"/>
              <w:rPr>
                <w:rStyle w:val="a5"/>
                <w:b w:val="0"/>
                <w:bCs/>
                <w:sz w:val="28"/>
                <w:szCs w:val="28"/>
                <w:lang w:val="uk-UA"/>
              </w:rPr>
            </w:pPr>
            <w:r w:rsidRPr="006D37EF">
              <w:rPr>
                <w:rStyle w:val="a5"/>
                <w:b w:val="0"/>
                <w:sz w:val="28"/>
                <w:szCs w:val="28"/>
                <w:lang w:val="uk-UA"/>
              </w:rPr>
              <w:t>Про надання та виплату одноразової грошової  допомоги</w:t>
            </w:r>
            <w:r w:rsidRPr="00504B6E">
              <w:rPr>
                <w:rStyle w:val="a5"/>
                <w:sz w:val="28"/>
                <w:szCs w:val="28"/>
                <w:lang w:val="uk-UA"/>
              </w:rPr>
              <w:t xml:space="preserve"> </w:t>
            </w:r>
            <w:r w:rsidRPr="00504B6E">
              <w:rPr>
                <w:sz w:val="28"/>
                <w:szCs w:val="28"/>
                <w:lang w:val="uk-UA"/>
              </w:rPr>
              <w:t>дітям зі складу сімей зниклих безвісти  військовослужбовців, які  брали безпосередню участь у збройному конфлікті внаслідок військової агресії Російської Фед</w:t>
            </w:r>
            <w:r w:rsidR="006D37EF">
              <w:rPr>
                <w:sz w:val="28"/>
                <w:szCs w:val="28"/>
                <w:lang w:val="uk-UA"/>
              </w:rPr>
              <w:t>ерації проти України</w:t>
            </w:r>
          </w:p>
        </w:tc>
      </w:tr>
      <w:tr w:rsidR="00951B5F" w:rsidRPr="008D522B" w:rsidTr="00616E45">
        <w:tc>
          <w:tcPr>
            <w:tcW w:w="904" w:type="dxa"/>
          </w:tcPr>
          <w:p w:rsidR="00951B5F" w:rsidRDefault="00951B5F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343</w:t>
            </w:r>
          </w:p>
        </w:tc>
        <w:tc>
          <w:tcPr>
            <w:tcW w:w="1546" w:type="dxa"/>
          </w:tcPr>
          <w:p w:rsidR="00951B5F" w:rsidRDefault="00951B5F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951B5F" w:rsidRPr="00504B6E" w:rsidRDefault="00951B5F" w:rsidP="006E7F0C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4B6E">
              <w:rPr>
                <w:rFonts w:ascii="Times New Roman" w:eastAsia="Calibri" w:hAnsi="Times New Roman" w:cs="Times New Roman"/>
                <w:sz w:val="28"/>
                <w:szCs w:val="28"/>
              </w:rPr>
              <w:t>Про затвердження та надання суду подання органу опіки та пікл</w:t>
            </w:r>
            <w:r w:rsidR="006D37EF">
              <w:rPr>
                <w:rFonts w:ascii="Times New Roman" w:eastAsia="Calibri" w:hAnsi="Times New Roman" w:cs="Times New Roman"/>
                <w:sz w:val="28"/>
                <w:szCs w:val="28"/>
              </w:rPr>
              <w:t>ування щодо призначення опікуна</w:t>
            </w:r>
          </w:p>
        </w:tc>
      </w:tr>
      <w:tr w:rsidR="004915FF" w:rsidRPr="008D522B" w:rsidTr="00616E45">
        <w:tc>
          <w:tcPr>
            <w:tcW w:w="904" w:type="dxa"/>
          </w:tcPr>
          <w:p w:rsidR="004915FF" w:rsidRDefault="004915FF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344</w:t>
            </w:r>
          </w:p>
        </w:tc>
        <w:tc>
          <w:tcPr>
            <w:tcW w:w="1546" w:type="dxa"/>
          </w:tcPr>
          <w:p w:rsidR="004915FF" w:rsidRDefault="004915FF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4915FF" w:rsidRPr="00602E6C" w:rsidRDefault="004915FF" w:rsidP="00254B92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2E6C">
              <w:rPr>
                <w:rFonts w:ascii="Times New Roman" w:eastAsia="Calibri" w:hAnsi="Times New Roman" w:cs="Times New Roman"/>
                <w:sz w:val="28"/>
                <w:szCs w:val="28"/>
              </w:rPr>
              <w:t>Про затвердження висновку щодо можливості Хребтана М.М. бути опікуном над Хребтан А.М.</w:t>
            </w:r>
          </w:p>
        </w:tc>
      </w:tr>
      <w:tr w:rsidR="004915FF" w:rsidRPr="008D522B" w:rsidTr="00616E45">
        <w:tc>
          <w:tcPr>
            <w:tcW w:w="904" w:type="dxa"/>
          </w:tcPr>
          <w:p w:rsidR="004915FF" w:rsidRDefault="004915FF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</w:p>
        </w:tc>
        <w:tc>
          <w:tcPr>
            <w:tcW w:w="1546" w:type="dxa"/>
          </w:tcPr>
          <w:p w:rsidR="004915FF" w:rsidRDefault="004915FF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4915FF" w:rsidRPr="00602E6C" w:rsidRDefault="004915FF" w:rsidP="00254B9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E6C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602E6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надання</w:t>
            </w:r>
            <w:r w:rsidRPr="00602E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Черевку Олександру Юрійовичу</w:t>
            </w:r>
            <w:r w:rsidRPr="00602E6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статусу дитини</w:t>
            </w:r>
            <w:r w:rsidRPr="00602E6C">
              <w:rPr>
                <w:rFonts w:ascii="Times New Roman" w:eastAsia="Times New Roman" w:hAnsi="Times New Roman" w:cs="Times New Roman"/>
                <w:sz w:val="28"/>
                <w:szCs w:val="28"/>
              </w:rPr>
              <w:t>, позба</w:t>
            </w:r>
            <w:r w:rsidR="006D37EF">
              <w:rPr>
                <w:rFonts w:ascii="Times New Roman" w:eastAsia="Times New Roman" w:hAnsi="Times New Roman" w:cs="Times New Roman"/>
                <w:sz w:val="28"/>
                <w:szCs w:val="28"/>
              </w:rPr>
              <w:t>вленої батьківського піклування</w:t>
            </w:r>
          </w:p>
        </w:tc>
      </w:tr>
      <w:tr w:rsidR="004915FF" w:rsidRPr="008D522B" w:rsidTr="00616E45">
        <w:tc>
          <w:tcPr>
            <w:tcW w:w="904" w:type="dxa"/>
          </w:tcPr>
          <w:p w:rsidR="004915FF" w:rsidRDefault="004915FF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346</w:t>
            </w:r>
          </w:p>
        </w:tc>
        <w:tc>
          <w:tcPr>
            <w:tcW w:w="1546" w:type="dxa"/>
          </w:tcPr>
          <w:p w:rsidR="004915FF" w:rsidRDefault="004915FF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4915FF" w:rsidRPr="00602E6C" w:rsidRDefault="004915FF" w:rsidP="00254B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6C">
              <w:rPr>
                <w:rFonts w:ascii="Times New Roman" w:hAnsi="Times New Roman" w:cs="Times New Roman"/>
                <w:sz w:val="28"/>
                <w:szCs w:val="28"/>
              </w:rPr>
              <w:t>Про продовження терміну перебування дитини, яка залишилась без батьківського піклування, Кустова Ібрагіма Давідовича в сім’ї патронатного вихо</w:t>
            </w:r>
            <w:r w:rsidR="006D37EF">
              <w:rPr>
                <w:rFonts w:ascii="Times New Roman" w:hAnsi="Times New Roman" w:cs="Times New Roman"/>
                <w:sz w:val="28"/>
                <w:szCs w:val="28"/>
              </w:rPr>
              <w:t>вателя Ніколенко Олени Павлівни</w:t>
            </w:r>
          </w:p>
        </w:tc>
      </w:tr>
      <w:tr w:rsidR="004915FF" w:rsidRPr="008D522B" w:rsidTr="00616E45">
        <w:tc>
          <w:tcPr>
            <w:tcW w:w="904" w:type="dxa"/>
          </w:tcPr>
          <w:p w:rsidR="004915FF" w:rsidRDefault="004915FF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347</w:t>
            </w:r>
          </w:p>
        </w:tc>
        <w:tc>
          <w:tcPr>
            <w:tcW w:w="1546" w:type="dxa"/>
          </w:tcPr>
          <w:p w:rsidR="004915FF" w:rsidRDefault="004915FF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4915FF" w:rsidRPr="00602E6C" w:rsidRDefault="004915FF" w:rsidP="00254B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6C">
              <w:rPr>
                <w:rFonts w:ascii="Times New Roman" w:hAnsi="Times New Roman" w:cs="Times New Roman"/>
                <w:sz w:val="28"/>
                <w:szCs w:val="28"/>
              </w:rPr>
              <w:t xml:space="preserve">Про продовження терміну перебування малолітньої дитини Крицького Дениса Руслановича в сім’ї патронатного вихователя </w:t>
            </w:r>
            <w:r w:rsidR="006D37EF">
              <w:rPr>
                <w:rFonts w:ascii="Times New Roman" w:hAnsi="Times New Roman" w:cs="Times New Roman"/>
                <w:sz w:val="28"/>
                <w:szCs w:val="28"/>
              </w:rPr>
              <w:t>Рожка Олександра Олександровича</w:t>
            </w:r>
          </w:p>
        </w:tc>
      </w:tr>
      <w:tr w:rsidR="004915FF" w:rsidRPr="008D522B" w:rsidTr="00616E45">
        <w:tc>
          <w:tcPr>
            <w:tcW w:w="904" w:type="dxa"/>
          </w:tcPr>
          <w:p w:rsidR="004915FF" w:rsidRDefault="004915FF">
            <w:r w:rsidRPr="00BA42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D3FC3">
              <w:rPr>
                <w:rFonts w:ascii="Times New Roman" w:hAnsi="Times New Roman" w:cs="Times New Roman"/>
                <w:sz w:val="28"/>
                <w:szCs w:val="28"/>
              </w:rPr>
              <w:t>348</w:t>
            </w:r>
          </w:p>
        </w:tc>
        <w:tc>
          <w:tcPr>
            <w:tcW w:w="1546" w:type="dxa"/>
          </w:tcPr>
          <w:p w:rsidR="004915FF" w:rsidRDefault="004915FF">
            <w:r w:rsidRPr="0042237E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4915FF" w:rsidRPr="00602E6C" w:rsidRDefault="004915FF" w:rsidP="00254B92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E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конфліктів, Шабаліній </w:t>
            </w:r>
            <w:r w:rsidR="006D37EF">
              <w:rPr>
                <w:rFonts w:ascii="Times New Roman" w:eastAsia="Times New Roman" w:hAnsi="Times New Roman" w:cs="Times New Roman"/>
                <w:sz w:val="28"/>
                <w:szCs w:val="28"/>
              </w:rPr>
              <w:t>Мії Василівні</w:t>
            </w:r>
          </w:p>
        </w:tc>
      </w:tr>
      <w:tr w:rsidR="006D37EF" w:rsidRPr="008D522B" w:rsidTr="00616E45">
        <w:tc>
          <w:tcPr>
            <w:tcW w:w="904" w:type="dxa"/>
          </w:tcPr>
          <w:p w:rsidR="006D37EF" w:rsidRDefault="006D37EF">
            <w:r w:rsidRPr="0081253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349</w:t>
            </w:r>
          </w:p>
        </w:tc>
        <w:tc>
          <w:tcPr>
            <w:tcW w:w="1546" w:type="dxa"/>
          </w:tcPr>
          <w:p w:rsidR="006D37EF" w:rsidRDefault="006D37EF">
            <w:r w:rsidRPr="00C05A6B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6D37EF" w:rsidRPr="00B15429" w:rsidRDefault="006D37EF" w:rsidP="004C4D39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4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конфліктів,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Бут Кірі Віталіївні</w:t>
            </w:r>
          </w:p>
        </w:tc>
      </w:tr>
      <w:tr w:rsidR="006D37EF" w:rsidRPr="008D522B" w:rsidTr="00616E45">
        <w:tc>
          <w:tcPr>
            <w:tcW w:w="904" w:type="dxa"/>
          </w:tcPr>
          <w:p w:rsidR="006D37EF" w:rsidRDefault="006D37EF">
            <w:r w:rsidRPr="0081253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1546" w:type="dxa"/>
          </w:tcPr>
          <w:p w:rsidR="006D37EF" w:rsidRDefault="006D37EF">
            <w:r w:rsidRPr="00C05A6B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6D37EF" w:rsidRPr="00B15429" w:rsidRDefault="006D37EF" w:rsidP="004C4D39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429">
              <w:rPr>
                <w:rFonts w:ascii="Times New Roman" w:eastAsia="Times New Roman" w:hAnsi="Times New Roman" w:cs="Times New Roman"/>
                <w:sz w:val="28"/>
                <w:szCs w:val="28"/>
              </w:rPr>
              <w:t>Про надання статусу дитини, яка постраждала внаслідок воєнних дій та збройних конфліктів,</w:t>
            </w:r>
            <w:r w:rsidRPr="00B15429">
              <w:rPr>
                <w:rFonts w:ascii="Times New Roman" w:hAnsi="Times New Roman" w:cs="Times New Roman"/>
                <w:sz w:val="28"/>
                <w:szCs w:val="28"/>
              </w:rPr>
              <w:t xml:space="preserve"> 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мчатному Олександру Максимовичу</w:t>
            </w:r>
          </w:p>
        </w:tc>
      </w:tr>
      <w:tr w:rsidR="006D37EF" w:rsidRPr="008D522B" w:rsidTr="00616E45">
        <w:tc>
          <w:tcPr>
            <w:tcW w:w="904" w:type="dxa"/>
          </w:tcPr>
          <w:p w:rsidR="006D37EF" w:rsidRDefault="006D37EF">
            <w:r w:rsidRPr="0081253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351</w:t>
            </w:r>
          </w:p>
        </w:tc>
        <w:tc>
          <w:tcPr>
            <w:tcW w:w="1546" w:type="dxa"/>
          </w:tcPr>
          <w:p w:rsidR="006D37EF" w:rsidRDefault="006D37EF">
            <w:r w:rsidRPr="00C05A6B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6D37EF" w:rsidRPr="00B15429" w:rsidRDefault="006D37EF" w:rsidP="004C4D39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429">
              <w:rPr>
                <w:rFonts w:ascii="Times New Roman" w:eastAsia="Times New Roman" w:hAnsi="Times New Roman" w:cs="Times New Roman"/>
                <w:sz w:val="28"/>
                <w:szCs w:val="28"/>
              </w:rPr>
              <w:t>Про надання статусу дитини, яка постраждала внаслідок воєнних дій та збройних конфліктів,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Камчатному Богдану Максимовичу</w:t>
            </w:r>
          </w:p>
        </w:tc>
      </w:tr>
      <w:tr w:rsidR="006D37EF" w:rsidRPr="008D522B" w:rsidTr="00616E45">
        <w:tc>
          <w:tcPr>
            <w:tcW w:w="904" w:type="dxa"/>
          </w:tcPr>
          <w:p w:rsidR="006D37EF" w:rsidRDefault="006D37EF">
            <w:r w:rsidRPr="0081253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352</w:t>
            </w:r>
          </w:p>
        </w:tc>
        <w:tc>
          <w:tcPr>
            <w:tcW w:w="1546" w:type="dxa"/>
          </w:tcPr>
          <w:p w:rsidR="006D37EF" w:rsidRDefault="006D37EF">
            <w:r w:rsidRPr="00C05A6B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6D37EF" w:rsidRPr="00B15429" w:rsidRDefault="006D37EF" w:rsidP="004C4D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54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призначення піклувальника над дитиною, позбавленою батьківського піклування,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Черевком Олександром Юрійовичем</w:t>
            </w:r>
          </w:p>
        </w:tc>
      </w:tr>
      <w:tr w:rsidR="006D37EF" w:rsidRPr="008D522B" w:rsidTr="00616E45">
        <w:tc>
          <w:tcPr>
            <w:tcW w:w="904" w:type="dxa"/>
          </w:tcPr>
          <w:p w:rsidR="006D37EF" w:rsidRDefault="006D37EF">
            <w:r w:rsidRPr="0081253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353</w:t>
            </w:r>
          </w:p>
        </w:tc>
        <w:tc>
          <w:tcPr>
            <w:tcW w:w="1546" w:type="dxa"/>
          </w:tcPr>
          <w:p w:rsidR="006D37EF" w:rsidRDefault="006D37EF">
            <w:r w:rsidRPr="00C05A6B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6D37EF" w:rsidRPr="00B15429" w:rsidRDefault="006D37EF" w:rsidP="004C4D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429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Порожнеті Володимиру Васильовичу на укладення договору дарування на користь неповнолітньої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орожнети Вікторії Володимирівни</w:t>
            </w:r>
          </w:p>
        </w:tc>
      </w:tr>
      <w:tr w:rsidR="006D37EF" w:rsidRPr="008D522B" w:rsidTr="00616E45">
        <w:tc>
          <w:tcPr>
            <w:tcW w:w="904" w:type="dxa"/>
          </w:tcPr>
          <w:p w:rsidR="006D37EF" w:rsidRDefault="006D37EF">
            <w:r w:rsidRPr="0081253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354</w:t>
            </w:r>
          </w:p>
        </w:tc>
        <w:tc>
          <w:tcPr>
            <w:tcW w:w="1546" w:type="dxa"/>
          </w:tcPr>
          <w:p w:rsidR="006D37EF" w:rsidRDefault="006D37EF">
            <w:r w:rsidRPr="00C05A6B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6D37EF" w:rsidRPr="0055125D" w:rsidRDefault="006D37EF" w:rsidP="001B6156">
            <w:pPr>
              <w:tabs>
                <w:tab w:val="left" w:pos="3969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12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надання дозволу Ревенко Аллі Михайлівні </w:t>
            </w:r>
            <w:r w:rsidRPr="0055125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5512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5125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укладення</w:t>
            </w:r>
            <w:r w:rsidRPr="005512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5125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договору</w:t>
            </w:r>
            <w:r w:rsidRPr="005512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55125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дарування</w:t>
            </w:r>
            <w:r w:rsidRPr="005512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частки квартири на користь своєї доньки Чоботар Наталії Анатоліївни, право користува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ння  якою має  малолітня дитина</w:t>
            </w:r>
          </w:p>
        </w:tc>
      </w:tr>
      <w:tr w:rsidR="006D37EF" w:rsidRPr="008D522B" w:rsidTr="00616E45">
        <w:tc>
          <w:tcPr>
            <w:tcW w:w="904" w:type="dxa"/>
          </w:tcPr>
          <w:p w:rsidR="006D37EF" w:rsidRDefault="006D37EF">
            <w:r w:rsidRPr="008125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355</w:t>
            </w:r>
          </w:p>
        </w:tc>
        <w:tc>
          <w:tcPr>
            <w:tcW w:w="1546" w:type="dxa"/>
          </w:tcPr>
          <w:p w:rsidR="006D37EF" w:rsidRDefault="006D37EF">
            <w:r w:rsidRPr="00C05A6B">
              <w:rPr>
                <w:rFonts w:ascii="Times New Roman" w:hAnsi="Times New Roman" w:cs="Times New Roman"/>
                <w:sz w:val="28"/>
                <w:szCs w:val="28"/>
              </w:rPr>
              <w:t>19.08.2025</w:t>
            </w:r>
          </w:p>
        </w:tc>
        <w:tc>
          <w:tcPr>
            <w:tcW w:w="7297" w:type="dxa"/>
          </w:tcPr>
          <w:p w:rsidR="006D37EF" w:rsidRPr="0055125D" w:rsidRDefault="006D37EF" w:rsidP="001B61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125D">
              <w:rPr>
                <w:rFonts w:ascii="Times New Roman" w:eastAsia="Times New Roman" w:hAnsi="Times New Roman" w:cs="Times New Roman"/>
                <w:sz w:val="28"/>
                <w:szCs w:val="28"/>
              </w:rPr>
              <w:t>Про надання дозволу Серебряковій  Юлії  Анатоліївні на  реєстрацію  місця проживання її малолітньої донь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 Серебрякової Марії Сергіївни</w:t>
            </w:r>
          </w:p>
        </w:tc>
      </w:tr>
    </w:tbl>
    <w:p w:rsidR="00261C19" w:rsidRDefault="00261C19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p w:rsidR="00A17D51" w:rsidRDefault="00A17D51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A17D51" w:rsidSect="00257F63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EAD" w:rsidRDefault="00537EAD" w:rsidP="00AA7810">
      <w:pPr>
        <w:spacing w:after="0" w:line="240" w:lineRule="auto"/>
      </w:pPr>
      <w:r>
        <w:separator/>
      </w:r>
    </w:p>
  </w:endnote>
  <w:endnote w:type="continuationSeparator" w:id="0">
    <w:p w:rsidR="00537EAD" w:rsidRDefault="00537EAD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EAD" w:rsidRDefault="00537EAD" w:rsidP="00AA7810">
      <w:pPr>
        <w:spacing w:after="0" w:line="240" w:lineRule="auto"/>
      </w:pPr>
      <w:r>
        <w:separator/>
      </w:r>
    </w:p>
  </w:footnote>
  <w:footnote w:type="continuationSeparator" w:id="0">
    <w:p w:rsidR="00537EAD" w:rsidRDefault="00537EAD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43C">
          <w:rPr>
            <w:noProof/>
          </w:rPr>
          <w:t>4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021D9"/>
    <w:rsid w:val="0001304B"/>
    <w:rsid w:val="000130C5"/>
    <w:rsid w:val="00013355"/>
    <w:rsid w:val="00013C5C"/>
    <w:rsid w:val="000171A8"/>
    <w:rsid w:val="00017996"/>
    <w:rsid w:val="000179D4"/>
    <w:rsid w:val="00017A11"/>
    <w:rsid w:val="00022F2B"/>
    <w:rsid w:val="00026E04"/>
    <w:rsid w:val="00027B84"/>
    <w:rsid w:val="00030CF9"/>
    <w:rsid w:val="00033BCB"/>
    <w:rsid w:val="000377F9"/>
    <w:rsid w:val="00040125"/>
    <w:rsid w:val="00042D83"/>
    <w:rsid w:val="00042D9F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4B9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33F4"/>
    <w:rsid w:val="00126709"/>
    <w:rsid w:val="00132B01"/>
    <w:rsid w:val="00133483"/>
    <w:rsid w:val="00140DD8"/>
    <w:rsid w:val="00141B8B"/>
    <w:rsid w:val="001436E9"/>
    <w:rsid w:val="0014414B"/>
    <w:rsid w:val="00145C81"/>
    <w:rsid w:val="00152D32"/>
    <w:rsid w:val="00153188"/>
    <w:rsid w:val="00153A99"/>
    <w:rsid w:val="001574B3"/>
    <w:rsid w:val="00171888"/>
    <w:rsid w:val="00180E78"/>
    <w:rsid w:val="001812ED"/>
    <w:rsid w:val="00181FE1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C26B1"/>
    <w:rsid w:val="001C560D"/>
    <w:rsid w:val="001D1E08"/>
    <w:rsid w:val="001E01D4"/>
    <w:rsid w:val="001E2CDE"/>
    <w:rsid w:val="001E3436"/>
    <w:rsid w:val="001F121F"/>
    <w:rsid w:val="001F3906"/>
    <w:rsid w:val="001F4DC8"/>
    <w:rsid w:val="001F5508"/>
    <w:rsid w:val="001F74D4"/>
    <w:rsid w:val="0020373C"/>
    <w:rsid w:val="00204087"/>
    <w:rsid w:val="00204EE4"/>
    <w:rsid w:val="00205AB4"/>
    <w:rsid w:val="002064EA"/>
    <w:rsid w:val="00206853"/>
    <w:rsid w:val="00206E67"/>
    <w:rsid w:val="00207420"/>
    <w:rsid w:val="00207753"/>
    <w:rsid w:val="00207C55"/>
    <w:rsid w:val="00212207"/>
    <w:rsid w:val="002218FD"/>
    <w:rsid w:val="0022334B"/>
    <w:rsid w:val="002263D5"/>
    <w:rsid w:val="00226776"/>
    <w:rsid w:val="002312F4"/>
    <w:rsid w:val="00231E32"/>
    <w:rsid w:val="00235B47"/>
    <w:rsid w:val="002428F1"/>
    <w:rsid w:val="00247909"/>
    <w:rsid w:val="002508C1"/>
    <w:rsid w:val="00253D66"/>
    <w:rsid w:val="00257B66"/>
    <w:rsid w:val="00257F63"/>
    <w:rsid w:val="00257FDB"/>
    <w:rsid w:val="00261C19"/>
    <w:rsid w:val="00261ED0"/>
    <w:rsid w:val="0026317D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09A1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2F5E9D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2622D"/>
    <w:rsid w:val="003305A7"/>
    <w:rsid w:val="00331F3B"/>
    <w:rsid w:val="003376AB"/>
    <w:rsid w:val="003419F1"/>
    <w:rsid w:val="0034220B"/>
    <w:rsid w:val="003476A2"/>
    <w:rsid w:val="00347712"/>
    <w:rsid w:val="0035059C"/>
    <w:rsid w:val="00355920"/>
    <w:rsid w:val="00356A7A"/>
    <w:rsid w:val="00360787"/>
    <w:rsid w:val="003628D8"/>
    <w:rsid w:val="0036456D"/>
    <w:rsid w:val="0036571C"/>
    <w:rsid w:val="00365898"/>
    <w:rsid w:val="00366087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2DFB"/>
    <w:rsid w:val="003933D6"/>
    <w:rsid w:val="00394464"/>
    <w:rsid w:val="0039474F"/>
    <w:rsid w:val="00396AD5"/>
    <w:rsid w:val="003A19F6"/>
    <w:rsid w:val="003A2596"/>
    <w:rsid w:val="003A4624"/>
    <w:rsid w:val="003B130B"/>
    <w:rsid w:val="003B23F0"/>
    <w:rsid w:val="003B36DE"/>
    <w:rsid w:val="003B4F1E"/>
    <w:rsid w:val="003B532E"/>
    <w:rsid w:val="003B572B"/>
    <w:rsid w:val="003B7FAC"/>
    <w:rsid w:val="003C2737"/>
    <w:rsid w:val="003C32CC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3F5334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C5B"/>
    <w:rsid w:val="00466F15"/>
    <w:rsid w:val="00467A29"/>
    <w:rsid w:val="00471151"/>
    <w:rsid w:val="00472E03"/>
    <w:rsid w:val="00472F2B"/>
    <w:rsid w:val="00474AE5"/>
    <w:rsid w:val="004757EF"/>
    <w:rsid w:val="004803ED"/>
    <w:rsid w:val="004808BA"/>
    <w:rsid w:val="00483B56"/>
    <w:rsid w:val="00483EA6"/>
    <w:rsid w:val="004847EB"/>
    <w:rsid w:val="00484D52"/>
    <w:rsid w:val="00485518"/>
    <w:rsid w:val="004856E9"/>
    <w:rsid w:val="0048708B"/>
    <w:rsid w:val="00491309"/>
    <w:rsid w:val="004915FF"/>
    <w:rsid w:val="004933CE"/>
    <w:rsid w:val="00494465"/>
    <w:rsid w:val="00495B93"/>
    <w:rsid w:val="0049663F"/>
    <w:rsid w:val="004A1BB8"/>
    <w:rsid w:val="004A3177"/>
    <w:rsid w:val="004A7B1D"/>
    <w:rsid w:val="004B558C"/>
    <w:rsid w:val="004B6D1A"/>
    <w:rsid w:val="004C2F12"/>
    <w:rsid w:val="004C54B9"/>
    <w:rsid w:val="004C6814"/>
    <w:rsid w:val="004C7089"/>
    <w:rsid w:val="004D6B22"/>
    <w:rsid w:val="004D6B85"/>
    <w:rsid w:val="004E2B66"/>
    <w:rsid w:val="004E48D6"/>
    <w:rsid w:val="004F0657"/>
    <w:rsid w:val="004F16C4"/>
    <w:rsid w:val="004F16F6"/>
    <w:rsid w:val="004F2805"/>
    <w:rsid w:val="004F3A3B"/>
    <w:rsid w:val="004F5001"/>
    <w:rsid w:val="005026E5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2CFB"/>
    <w:rsid w:val="00524BA9"/>
    <w:rsid w:val="00526C37"/>
    <w:rsid w:val="0052765F"/>
    <w:rsid w:val="005276B8"/>
    <w:rsid w:val="005276D3"/>
    <w:rsid w:val="00527ABD"/>
    <w:rsid w:val="00530484"/>
    <w:rsid w:val="00531892"/>
    <w:rsid w:val="00534B0F"/>
    <w:rsid w:val="00537EAD"/>
    <w:rsid w:val="005461BE"/>
    <w:rsid w:val="005477D2"/>
    <w:rsid w:val="00551945"/>
    <w:rsid w:val="00555866"/>
    <w:rsid w:val="00555E75"/>
    <w:rsid w:val="00556E90"/>
    <w:rsid w:val="005633C9"/>
    <w:rsid w:val="005641BA"/>
    <w:rsid w:val="0056447D"/>
    <w:rsid w:val="00566707"/>
    <w:rsid w:val="0057184A"/>
    <w:rsid w:val="00574235"/>
    <w:rsid w:val="005747AF"/>
    <w:rsid w:val="00577CED"/>
    <w:rsid w:val="00583B33"/>
    <w:rsid w:val="0058503D"/>
    <w:rsid w:val="00585E03"/>
    <w:rsid w:val="00586B2B"/>
    <w:rsid w:val="00590461"/>
    <w:rsid w:val="005A244A"/>
    <w:rsid w:val="005A2EF0"/>
    <w:rsid w:val="005A44A3"/>
    <w:rsid w:val="005A4DC0"/>
    <w:rsid w:val="005B0187"/>
    <w:rsid w:val="005B0EF4"/>
    <w:rsid w:val="005B14D6"/>
    <w:rsid w:val="005C3368"/>
    <w:rsid w:val="005D0023"/>
    <w:rsid w:val="005D194A"/>
    <w:rsid w:val="005D2BC4"/>
    <w:rsid w:val="005D3CEA"/>
    <w:rsid w:val="005D5B43"/>
    <w:rsid w:val="005D7469"/>
    <w:rsid w:val="005E0B84"/>
    <w:rsid w:val="005E14CD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278FE"/>
    <w:rsid w:val="006323D9"/>
    <w:rsid w:val="00632F72"/>
    <w:rsid w:val="006330F1"/>
    <w:rsid w:val="006343CE"/>
    <w:rsid w:val="00635148"/>
    <w:rsid w:val="00637F5E"/>
    <w:rsid w:val="00644099"/>
    <w:rsid w:val="006458C2"/>
    <w:rsid w:val="00650D88"/>
    <w:rsid w:val="00650DA8"/>
    <w:rsid w:val="006512CE"/>
    <w:rsid w:val="00651939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062C"/>
    <w:rsid w:val="006932EB"/>
    <w:rsid w:val="006A0184"/>
    <w:rsid w:val="006B3860"/>
    <w:rsid w:val="006B63D8"/>
    <w:rsid w:val="006B7A9E"/>
    <w:rsid w:val="006C4066"/>
    <w:rsid w:val="006C4658"/>
    <w:rsid w:val="006D02F0"/>
    <w:rsid w:val="006D0AFC"/>
    <w:rsid w:val="006D37EF"/>
    <w:rsid w:val="006D3B0D"/>
    <w:rsid w:val="006D3C22"/>
    <w:rsid w:val="006D3FC3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4EE8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29AF"/>
    <w:rsid w:val="0070437A"/>
    <w:rsid w:val="007058C0"/>
    <w:rsid w:val="00711627"/>
    <w:rsid w:val="007135AF"/>
    <w:rsid w:val="007201CA"/>
    <w:rsid w:val="00722AE0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60975"/>
    <w:rsid w:val="007704DA"/>
    <w:rsid w:val="00770744"/>
    <w:rsid w:val="007711A0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2278"/>
    <w:rsid w:val="007A4649"/>
    <w:rsid w:val="007A4AEC"/>
    <w:rsid w:val="007A6079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299D"/>
    <w:rsid w:val="007F485D"/>
    <w:rsid w:val="007F6D3B"/>
    <w:rsid w:val="007F766F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42AD3"/>
    <w:rsid w:val="00846D2E"/>
    <w:rsid w:val="0085361F"/>
    <w:rsid w:val="00855027"/>
    <w:rsid w:val="008602C5"/>
    <w:rsid w:val="00873563"/>
    <w:rsid w:val="008738D7"/>
    <w:rsid w:val="00877AE1"/>
    <w:rsid w:val="00883BE7"/>
    <w:rsid w:val="0088430A"/>
    <w:rsid w:val="00885046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66A9"/>
    <w:rsid w:val="008D7523"/>
    <w:rsid w:val="008D75F5"/>
    <w:rsid w:val="008E00DD"/>
    <w:rsid w:val="008E01C9"/>
    <w:rsid w:val="008E5D2F"/>
    <w:rsid w:val="008F1383"/>
    <w:rsid w:val="008F15D4"/>
    <w:rsid w:val="008F1B35"/>
    <w:rsid w:val="008F1F12"/>
    <w:rsid w:val="008F2418"/>
    <w:rsid w:val="008F5980"/>
    <w:rsid w:val="00901642"/>
    <w:rsid w:val="0090228E"/>
    <w:rsid w:val="009032DF"/>
    <w:rsid w:val="0090790C"/>
    <w:rsid w:val="00910EA4"/>
    <w:rsid w:val="00911D81"/>
    <w:rsid w:val="009145CD"/>
    <w:rsid w:val="0091576D"/>
    <w:rsid w:val="00917BA5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1AC2"/>
    <w:rsid w:val="009423DD"/>
    <w:rsid w:val="00942A1E"/>
    <w:rsid w:val="00942C21"/>
    <w:rsid w:val="0094644D"/>
    <w:rsid w:val="00947F45"/>
    <w:rsid w:val="00951A27"/>
    <w:rsid w:val="00951B5F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74D3F"/>
    <w:rsid w:val="00980468"/>
    <w:rsid w:val="00982649"/>
    <w:rsid w:val="00983816"/>
    <w:rsid w:val="009844A4"/>
    <w:rsid w:val="009874D7"/>
    <w:rsid w:val="00992A8A"/>
    <w:rsid w:val="00997D62"/>
    <w:rsid w:val="009A27F5"/>
    <w:rsid w:val="009A2E67"/>
    <w:rsid w:val="009A6177"/>
    <w:rsid w:val="009B51EB"/>
    <w:rsid w:val="009B5CEA"/>
    <w:rsid w:val="009C21F3"/>
    <w:rsid w:val="009C4060"/>
    <w:rsid w:val="009C5B1E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01B"/>
    <w:rsid w:val="00A026BC"/>
    <w:rsid w:val="00A0410B"/>
    <w:rsid w:val="00A07821"/>
    <w:rsid w:val="00A14E28"/>
    <w:rsid w:val="00A17B7D"/>
    <w:rsid w:val="00A17D51"/>
    <w:rsid w:val="00A26743"/>
    <w:rsid w:val="00A3076D"/>
    <w:rsid w:val="00A33D8E"/>
    <w:rsid w:val="00A33F34"/>
    <w:rsid w:val="00A36615"/>
    <w:rsid w:val="00A366D9"/>
    <w:rsid w:val="00A369DE"/>
    <w:rsid w:val="00A431EE"/>
    <w:rsid w:val="00A4342C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0B3E"/>
    <w:rsid w:val="00A81A06"/>
    <w:rsid w:val="00A82123"/>
    <w:rsid w:val="00A8530B"/>
    <w:rsid w:val="00A87EE6"/>
    <w:rsid w:val="00A97669"/>
    <w:rsid w:val="00AA043C"/>
    <w:rsid w:val="00AA2323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E0496"/>
    <w:rsid w:val="00AE38C9"/>
    <w:rsid w:val="00AE73FA"/>
    <w:rsid w:val="00AF122F"/>
    <w:rsid w:val="00AF727B"/>
    <w:rsid w:val="00B00D44"/>
    <w:rsid w:val="00B00FC8"/>
    <w:rsid w:val="00B024D3"/>
    <w:rsid w:val="00B02D87"/>
    <w:rsid w:val="00B03551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40AB6"/>
    <w:rsid w:val="00B41229"/>
    <w:rsid w:val="00B41AD9"/>
    <w:rsid w:val="00B44A00"/>
    <w:rsid w:val="00B5038F"/>
    <w:rsid w:val="00B50DAD"/>
    <w:rsid w:val="00B5321C"/>
    <w:rsid w:val="00B5754D"/>
    <w:rsid w:val="00B60328"/>
    <w:rsid w:val="00B62F36"/>
    <w:rsid w:val="00B64648"/>
    <w:rsid w:val="00B65D48"/>
    <w:rsid w:val="00B66E3B"/>
    <w:rsid w:val="00B67792"/>
    <w:rsid w:val="00B706A5"/>
    <w:rsid w:val="00B77D25"/>
    <w:rsid w:val="00B80683"/>
    <w:rsid w:val="00B819DE"/>
    <w:rsid w:val="00B81A0D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01A"/>
    <w:rsid w:val="00BD7630"/>
    <w:rsid w:val="00BE2F16"/>
    <w:rsid w:val="00BE3EAC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472F"/>
    <w:rsid w:val="00C24BE3"/>
    <w:rsid w:val="00C25609"/>
    <w:rsid w:val="00C25DD2"/>
    <w:rsid w:val="00C26EDB"/>
    <w:rsid w:val="00C308DE"/>
    <w:rsid w:val="00C315FC"/>
    <w:rsid w:val="00C33B4A"/>
    <w:rsid w:val="00C34D47"/>
    <w:rsid w:val="00C34EB2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64E1B"/>
    <w:rsid w:val="00C70E43"/>
    <w:rsid w:val="00C72A14"/>
    <w:rsid w:val="00C76005"/>
    <w:rsid w:val="00C77270"/>
    <w:rsid w:val="00C803C2"/>
    <w:rsid w:val="00C86BAF"/>
    <w:rsid w:val="00C92A3A"/>
    <w:rsid w:val="00C97E84"/>
    <w:rsid w:val="00CA13B9"/>
    <w:rsid w:val="00CA2BEF"/>
    <w:rsid w:val="00CA3077"/>
    <w:rsid w:val="00CA61E2"/>
    <w:rsid w:val="00CB0DB9"/>
    <w:rsid w:val="00CB2CB3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1082"/>
    <w:rsid w:val="00CE6F36"/>
    <w:rsid w:val="00CF1FFC"/>
    <w:rsid w:val="00CF210B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26880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659C3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A05E2"/>
    <w:rsid w:val="00DA14A7"/>
    <w:rsid w:val="00DB1352"/>
    <w:rsid w:val="00DB2900"/>
    <w:rsid w:val="00DC1C94"/>
    <w:rsid w:val="00DC26AE"/>
    <w:rsid w:val="00DC5419"/>
    <w:rsid w:val="00DC5742"/>
    <w:rsid w:val="00DC7B97"/>
    <w:rsid w:val="00DD55CF"/>
    <w:rsid w:val="00DD61F6"/>
    <w:rsid w:val="00DD64C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1840"/>
    <w:rsid w:val="00E138BA"/>
    <w:rsid w:val="00E1396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536F5"/>
    <w:rsid w:val="00E60D6F"/>
    <w:rsid w:val="00E6195A"/>
    <w:rsid w:val="00E63D9A"/>
    <w:rsid w:val="00E677BF"/>
    <w:rsid w:val="00E67874"/>
    <w:rsid w:val="00E70138"/>
    <w:rsid w:val="00E72701"/>
    <w:rsid w:val="00E76D3E"/>
    <w:rsid w:val="00E778D3"/>
    <w:rsid w:val="00E82ED0"/>
    <w:rsid w:val="00E90862"/>
    <w:rsid w:val="00E93432"/>
    <w:rsid w:val="00E97A02"/>
    <w:rsid w:val="00EA084C"/>
    <w:rsid w:val="00EA2655"/>
    <w:rsid w:val="00EA2A37"/>
    <w:rsid w:val="00EA3AD0"/>
    <w:rsid w:val="00EA4620"/>
    <w:rsid w:val="00EA4AA7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E26CD"/>
    <w:rsid w:val="00EE3159"/>
    <w:rsid w:val="00EE49C1"/>
    <w:rsid w:val="00EE556F"/>
    <w:rsid w:val="00EE5FA8"/>
    <w:rsid w:val="00EF1278"/>
    <w:rsid w:val="00EF4915"/>
    <w:rsid w:val="00F00411"/>
    <w:rsid w:val="00F03B2B"/>
    <w:rsid w:val="00F052D4"/>
    <w:rsid w:val="00F0694B"/>
    <w:rsid w:val="00F0723C"/>
    <w:rsid w:val="00F1472A"/>
    <w:rsid w:val="00F201C3"/>
    <w:rsid w:val="00F202A6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413E"/>
    <w:rsid w:val="00F57001"/>
    <w:rsid w:val="00F633D9"/>
    <w:rsid w:val="00F63BB2"/>
    <w:rsid w:val="00F646DA"/>
    <w:rsid w:val="00F663BA"/>
    <w:rsid w:val="00F74565"/>
    <w:rsid w:val="00F8402C"/>
    <w:rsid w:val="00F854C2"/>
    <w:rsid w:val="00F95043"/>
    <w:rsid w:val="00FA1D41"/>
    <w:rsid w:val="00FA6992"/>
    <w:rsid w:val="00FA6FA1"/>
    <w:rsid w:val="00FB2F7B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D50DA"/>
    <w:rsid w:val="00FE03C3"/>
    <w:rsid w:val="00FE2F92"/>
    <w:rsid w:val="00FE4AEE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5D7469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"/>
    <w:rsid w:val="005D746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ru-RU"/>
    </w:rPr>
  </w:style>
  <w:style w:type="character" w:customStyle="1" w:styleId="4">
    <w:name w:val="Основной текст (4)_"/>
    <w:link w:val="40"/>
    <w:locked/>
    <w:rsid w:val="00A0201B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0201B"/>
    <w:pPr>
      <w:shd w:val="clear" w:color="auto" w:fill="FFFFFF"/>
      <w:spacing w:after="420" w:line="240" w:lineRule="atLeast"/>
    </w:pPr>
    <w:rPr>
      <w:b/>
      <w:bCs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5D7469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"/>
    <w:rsid w:val="005D746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ru-RU"/>
    </w:rPr>
  </w:style>
  <w:style w:type="character" w:customStyle="1" w:styleId="4">
    <w:name w:val="Основной текст (4)_"/>
    <w:link w:val="40"/>
    <w:locked/>
    <w:rsid w:val="00A0201B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0201B"/>
    <w:pPr>
      <w:shd w:val="clear" w:color="auto" w:fill="FFFFFF"/>
      <w:spacing w:after="420" w:line="240" w:lineRule="atLeast"/>
    </w:pPr>
    <w:rPr>
      <w:b/>
      <w:bCs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29A4C-3D97-4D1D-9022-BCAA10F82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4</Pages>
  <Words>4473</Words>
  <Characters>2551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231</cp:revision>
  <cp:lastPrinted>2025-02-18T14:13:00Z</cp:lastPrinted>
  <dcterms:created xsi:type="dcterms:W3CDTF">2023-08-15T13:18:00Z</dcterms:created>
  <dcterms:modified xsi:type="dcterms:W3CDTF">2025-08-21T10:14:00Z</dcterms:modified>
</cp:coreProperties>
</file>