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EDA" w:rsidRDefault="00A40EDA" w:rsidP="00A40ED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>
        <w:rPr>
          <w:bCs/>
          <w:sz w:val="28"/>
          <w:szCs w:val="28"/>
        </w:rPr>
        <w:t xml:space="preserve">                            </w:t>
      </w:r>
      <w:r>
        <w:rPr>
          <w:bCs/>
          <w:sz w:val="28"/>
          <w:szCs w:val="28"/>
        </w:rPr>
        <w:t xml:space="preserve">Додаток 1 </w:t>
      </w:r>
    </w:p>
    <w:p w:rsidR="00A40EDA" w:rsidRDefault="00A40EDA" w:rsidP="00A40EDA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>
        <w:rPr>
          <w:bCs/>
          <w:sz w:val="28"/>
          <w:szCs w:val="28"/>
        </w:rPr>
        <w:t xml:space="preserve">до рішення виконавчого комітету </w:t>
      </w:r>
    </w:p>
    <w:p w:rsidR="00A40EDA" w:rsidRDefault="00A40EDA" w:rsidP="00A40ED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</w:t>
      </w:r>
      <w:r>
        <w:rPr>
          <w:bCs/>
          <w:sz w:val="28"/>
          <w:szCs w:val="28"/>
        </w:rPr>
        <w:t xml:space="preserve">                             </w:t>
      </w:r>
      <w:r>
        <w:rPr>
          <w:bCs/>
          <w:sz w:val="28"/>
          <w:szCs w:val="28"/>
        </w:rPr>
        <w:t>Хорольської міської ради</w:t>
      </w:r>
    </w:p>
    <w:p w:rsidR="00A40EDA" w:rsidRDefault="00A40EDA" w:rsidP="00A40ED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</w:t>
      </w:r>
      <w:r>
        <w:rPr>
          <w:bCs/>
          <w:sz w:val="28"/>
          <w:szCs w:val="28"/>
        </w:rPr>
        <w:t xml:space="preserve">                                   </w:t>
      </w:r>
      <w:r>
        <w:rPr>
          <w:bCs/>
          <w:sz w:val="28"/>
          <w:szCs w:val="28"/>
        </w:rPr>
        <w:t>від 19.08.2025 №</w:t>
      </w:r>
      <w:r>
        <w:rPr>
          <w:bCs/>
          <w:sz w:val="28"/>
          <w:szCs w:val="28"/>
        </w:rPr>
        <w:t>330</w:t>
      </w:r>
    </w:p>
    <w:p w:rsidR="00A40EDA" w:rsidRDefault="00A40EDA" w:rsidP="00A40EDA">
      <w:pPr>
        <w:rPr>
          <w:bCs/>
          <w:sz w:val="28"/>
          <w:szCs w:val="28"/>
        </w:rPr>
      </w:pPr>
    </w:p>
    <w:p w:rsidR="00A40EDA" w:rsidRDefault="00A40EDA" w:rsidP="00A40EDA">
      <w:pPr>
        <w:jc w:val="right"/>
        <w:rPr>
          <w:bCs/>
          <w:sz w:val="28"/>
          <w:szCs w:val="28"/>
        </w:rPr>
      </w:pPr>
    </w:p>
    <w:p w:rsidR="00A40EDA" w:rsidRDefault="00A40EDA" w:rsidP="00A40ED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Контингент</w:t>
      </w:r>
    </w:p>
    <w:p w:rsidR="00A40EDA" w:rsidRDefault="00A40EDA" w:rsidP="00A40ED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учнів Хорольської мистецької школи</w:t>
      </w:r>
    </w:p>
    <w:p w:rsidR="00A40EDA" w:rsidRDefault="00A40EDA" w:rsidP="00A40ED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2025-2026 навчальний рік</w:t>
      </w:r>
    </w:p>
    <w:p w:rsidR="00A40EDA" w:rsidRDefault="00A40EDA" w:rsidP="00A40EDA">
      <w:pPr>
        <w:rPr>
          <w:bCs/>
          <w:sz w:val="28"/>
          <w:szCs w:val="28"/>
        </w:rPr>
      </w:pPr>
    </w:p>
    <w:p w:rsidR="00A40EDA" w:rsidRDefault="00A40EDA" w:rsidP="00A40EDA">
      <w:pPr>
        <w:jc w:val="center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7"/>
        <w:gridCol w:w="5005"/>
        <w:gridCol w:w="3759"/>
      </w:tblGrid>
      <w:tr w:rsidR="00A40EDA" w:rsidTr="00A40ED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EDA" w:rsidRDefault="00A40E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EDA" w:rsidRDefault="00A40E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Назва відділення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40EDA" w:rsidRDefault="00A40E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Вартість навчання</w:t>
            </w:r>
          </w:p>
          <w:p w:rsidR="00A40EDA" w:rsidRDefault="00A40E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 1 учня</w:t>
            </w:r>
          </w:p>
        </w:tc>
      </w:tr>
      <w:tr w:rsidR="00A40EDA" w:rsidTr="00A40ED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EDA" w:rsidRDefault="00A40E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EDA" w:rsidRDefault="00A40ED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Клас образотворчого мистецтва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40EDA" w:rsidRDefault="00A40E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250 грн</w:t>
            </w:r>
          </w:p>
        </w:tc>
      </w:tr>
      <w:tr w:rsidR="00A40EDA" w:rsidTr="00A40ED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EDA" w:rsidRDefault="00A40E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EDA" w:rsidRDefault="00A40ED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Фортепіанний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40EDA" w:rsidRDefault="00A40E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250 грн</w:t>
            </w:r>
          </w:p>
        </w:tc>
      </w:tr>
      <w:tr w:rsidR="00A40EDA" w:rsidTr="00A40ED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EDA" w:rsidRDefault="00A40E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EDA" w:rsidRDefault="00A40ED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Народних інструментів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40EDA" w:rsidRDefault="00A40E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250 грн</w:t>
            </w:r>
          </w:p>
        </w:tc>
      </w:tr>
      <w:tr w:rsidR="00A40EDA" w:rsidTr="00A40ED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EDA" w:rsidRDefault="00A40E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EDA" w:rsidRDefault="00A40ED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Струнних та смичкових інструментів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40EDA" w:rsidRDefault="00A40E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250 грн</w:t>
            </w:r>
          </w:p>
        </w:tc>
      </w:tr>
      <w:tr w:rsidR="00A40EDA" w:rsidTr="00A40ED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EDA" w:rsidRDefault="00A40E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EDA" w:rsidRDefault="00A40ED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Клас гри на гітарі 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40EDA" w:rsidRDefault="00A40E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 грн</w:t>
            </w:r>
          </w:p>
        </w:tc>
      </w:tr>
      <w:tr w:rsidR="00A40EDA" w:rsidTr="00A40ED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EDA" w:rsidRDefault="00A40E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EDA" w:rsidRDefault="00A40ED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Клас сольного співу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40EDA" w:rsidRDefault="00A40E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250 грн</w:t>
            </w:r>
          </w:p>
        </w:tc>
      </w:tr>
      <w:tr w:rsidR="00A40EDA" w:rsidTr="00A40ED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EDA" w:rsidRDefault="00A40E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EDA" w:rsidRDefault="00A40ED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Клас духових інструментів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40EDA" w:rsidRDefault="00A40E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250 грн  </w:t>
            </w:r>
          </w:p>
        </w:tc>
      </w:tr>
      <w:tr w:rsidR="00A40EDA" w:rsidTr="00A40ED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EDA" w:rsidRDefault="00A40E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EDA" w:rsidRDefault="00A40ED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Клас хореографії 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40EDA" w:rsidRDefault="00A40E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 грн</w:t>
            </w:r>
          </w:p>
        </w:tc>
      </w:tr>
    </w:tbl>
    <w:p w:rsidR="00A40EDA" w:rsidRDefault="00A40EDA" w:rsidP="00A40EDA">
      <w:pPr>
        <w:jc w:val="center"/>
        <w:rPr>
          <w:bCs/>
          <w:sz w:val="28"/>
          <w:szCs w:val="28"/>
        </w:rPr>
      </w:pPr>
    </w:p>
    <w:p w:rsidR="00A40EDA" w:rsidRDefault="00A40EDA" w:rsidP="00A40EDA">
      <w:pPr>
        <w:jc w:val="center"/>
        <w:rPr>
          <w:bCs/>
          <w:sz w:val="28"/>
          <w:szCs w:val="28"/>
        </w:rPr>
      </w:pPr>
    </w:p>
    <w:p w:rsidR="00A40EDA" w:rsidRDefault="00A40EDA" w:rsidP="00A40EDA">
      <w:pPr>
        <w:jc w:val="center"/>
        <w:rPr>
          <w:bCs/>
          <w:sz w:val="28"/>
          <w:szCs w:val="28"/>
        </w:rPr>
      </w:pPr>
    </w:p>
    <w:p w:rsidR="00A40EDA" w:rsidRDefault="00A40EDA" w:rsidP="00A40EDA">
      <w:pPr>
        <w:jc w:val="center"/>
        <w:rPr>
          <w:bCs/>
          <w:sz w:val="28"/>
          <w:szCs w:val="28"/>
        </w:rPr>
      </w:pPr>
    </w:p>
    <w:p w:rsidR="00A40EDA" w:rsidRDefault="00A40EDA" w:rsidP="00A40EDA">
      <w:pPr>
        <w:rPr>
          <w:bCs/>
          <w:sz w:val="28"/>
          <w:szCs w:val="28"/>
        </w:rPr>
      </w:pPr>
    </w:p>
    <w:p w:rsidR="00A40EDA" w:rsidRDefault="00A40EDA" w:rsidP="00A40ED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Керуючий справами (секретар)</w:t>
      </w:r>
    </w:p>
    <w:p w:rsidR="00A40EDA" w:rsidRDefault="00A40EDA" w:rsidP="00A40ED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виконавчого комітету                            </w:t>
      </w:r>
      <w:r>
        <w:rPr>
          <w:bCs/>
          <w:sz w:val="28"/>
          <w:szCs w:val="28"/>
        </w:rPr>
        <w:t xml:space="preserve">                          </w:t>
      </w:r>
      <w:bookmarkStart w:id="0" w:name="_GoBack"/>
      <w:bookmarkEnd w:id="0"/>
      <w:r>
        <w:rPr>
          <w:bCs/>
          <w:sz w:val="28"/>
          <w:szCs w:val="28"/>
        </w:rPr>
        <w:t xml:space="preserve">      Галина КОЗЛОВА</w:t>
      </w:r>
    </w:p>
    <w:p w:rsidR="003E375D" w:rsidRDefault="003E375D"/>
    <w:sectPr w:rsidR="003E375D" w:rsidSect="00A40ED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B32"/>
    <w:rsid w:val="003E375D"/>
    <w:rsid w:val="0078735A"/>
    <w:rsid w:val="00A40EDA"/>
    <w:rsid w:val="00BD3AD3"/>
    <w:rsid w:val="00CB0B32"/>
    <w:rsid w:val="00F7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7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497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KRISTINA</cp:lastModifiedBy>
  <cp:revision>3</cp:revision>
  <cp:lastPrinted>2025-08-20T10:30:00Z</cp:lastPrinted>
  <dcterms:created xsi:type="dcterms:W3CDTF">2025-08-20T10:29:00Z</dcterms:created>
  <dcterms:modified xsi:type="dcterms:W3CDTF">2025-08-20T10:30:00Z</dcterms:modified>
</cp:coreProperties>
</file>