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07738315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1C1E30F3" w:rsidR="00F61596" w:rsidRPr="00F10A2B" w:rsidRDefault="007C7AEE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</w:t>
      </w:r>
      <w:r w:rsidR="00012F8E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№</w:t>
      </w:r>
      <w:r w:rsidR="00D4093C">
        <w:rPr>
          <w:bCs/>
          <w:sz w:val="28"/>
          <w:szCs w:val="28"/>
          <w:lang w:val="uk-UA"/>
        </w:rPr>
        <w:t xml:space="preserve"> 335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11666721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 w:rsidR="00560E3D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затвердження середньострокового плану пріоритетних публічних інвестицій Хорольської міської територіальної громади на</w:t>
      </w:r>
      <w:r w:rsidR="00BD2CA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560E3D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2026-2028 роки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44A5970E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</w:r>
      <w:r w:rsidR="00BD2CA2">
        <w:rPr>
          <w:sz w:val="28"/>
          <w:szCs w:val="28"/>
          <w:lang w:val="uk-UA"/>
        </w:rPr>
        <w:t xml:space="preserve">З метою ефективного планування, підготовки та реалізації публічних інвестиційних </w:t>
      </w:r>
      <w:proofErr w:type="spellStart"/>
      <w:r w:rsidR="00BD2CA2">
        <w:rPr>
          <w:sz w:val="28"/>
          <w:szCs w:val="28"/>
          <w:lang w:val="uk-UA"/>
        </w:rPr>
        <w:t>проєктів</w:t>
      </w:r>
      <w:proofErr w:type="spellEnd"/>
      <w:r w:rsidR="00BD2CA2">
        <w:rPr>
          <w:sz w:val="28"/>
          <w:szCs w:val="28"/>
          <w:lang w:val="uk-UA"/>
        </w:rPr>
        <w:t xml:space="preserve"> та програм публічних інвестицій на місцевому рівні</w:t>
      </w:r>
      <w:r w:rsidRPr="00F10A2B">
        <w:rPr>
          <w:sz w:val="28"/>
          <w:szCs w:val="28"/>
          <w:lang w:val="uk-UA"/>
        </w:rPr>
        <w:t>,</w:t>
      </w:r>
      <w:r w:rsidR="00BD2CA2">
        <w:rPr>
          <w:sz w:val="28"/>
          <w:szCs w:val="28"/>
          <w:lang w:val="uk-UA"/>
        </w:rPr>
        <w:t xml:space="preserve"> відповідно до </w:t>
      </w:r>
      <w:r w:rsidR="00B4246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D2CA2">
        <w:rPr>
          <w:sz w:val="28"/>
          <w:szCs w:val="28"/>
          <w:lang w:val="uk-UA"/>
        </w:rPr>
        <w:t>ст.</w:t>
      </w:r>
      <w:r w:rsidR="00E73D41" w:rsidRPr="00E73D41">
        <w:rPr>
          <w:rStyle w:val="rvts9"/>
          <w:sz w:val="28"/>
          <w:szCs w:val="28"/>
          <w:shd w:val="clear" w:color="auto" w:fill="FFFFFF"/>
          <w:lang w:val="uk-UA"/>
        </w:rPr>
        <w:t>75</w:t>
      </w:r>
      <w:r w:rsidR="00E73D41" w:rsidRPr="00E73D41">
        <w:rPr>
          <w:rStyle w:val="rvts37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E73D41">
        <w:rPr>
          <w:sz w:val="28"/>
          <w:szCs w:val="28"/>
          <w:lang w:val="uk-UA"/>
        </w:rPr>
        <w:t xml:space="preserve"> </w:t>
      </w:r>
      <w:r w:rsidR="00761B42">
        <w:rPr>
          <w:color w:val="000000" w:themeColor="text1"/>
          <w:sz w:val="28"/>
          <w:szCs w:val="28"/>
          <w:lang w:val="uk-UA"/>
        </w:rPr>
        <w:t xml:space="preserve">Бюджетного </w:t>
      </w:r>
      <w:r w:rsidR="00CB266E">
        <w:rPr>
          <w:color w:val="000000" w:themeColor="text1"/>
          <w:sz w:val="28"/>
          <w:szCs w:val="28"/>
          <w:lang w:val="uk-UA"/>
        </w:rPr>
        <w:t>кодексу України, постанов Кабінету Міністрів України від 14.05.2024 №549 «Про утворення Стратегічної інвестиційної ради»</w:t>
      </w:r>
      <w:r w:rsidR="00A1431A">
        <w:rPr>
          <w:color w:val="000000" w:themeColor="text1"/>
          <w:sz w:val="28"/>
          <w:szCs w:val="28"/>
          <w:lang w:val="uk-UA"/>
        </w:rPr>
        <w:t>, від 28.02.2025 №294 «Про затвердження Порядку розроблення та моніторингу реалізації середньострокового плану пріоритетних публічних інвестицій держави»</w:t>
      </w:r>
      <w:r w:rsidR="00827288">
        <w:rPr>
          <w:color w:val="000000" w:themeColor="text1"/>
          <w:sz w:val="28"/>
          <w:szCs w:val="28"/>
          <w:lang w:val="uk-UA"/>
        </w:rPr>
        <w:t xml:space="preserve">, від 28.02.2025 №527 «Деякі питання управління публічними інвестиціями, рішення виконавчого комітету Хорольської міської ради </w:t>
      </w:r>
      <w:r w:rsidR="00B42465">
        <w:rPr>
          <w:color w:val="000000" w:themeColor="text1"/>
          <w:sz w:val="28"/>
          <w:szCs w:val="28"/>
          <w:lang w:val="uk-UA"/>
        </w:rPr>
        <w:t>від 15.07.2025 «Про утворення Місцевої інвестиційної ради з питань публічних інвестицій»,</w:t>
      </w:r>
      <w:r w:rsidR="00D26FDB">
        <w:rPr>
          <w:color w:val="000000" w:themeColor="text1"/>
          <w:sz w:val="28"/>
          <w:szCs w:val="28"/>
          <w:lang w:val="uk-UA"/>
        </w:rPr>
        <w:t xml:space="preserve"> протокол</w:t>
      </w:r>
      <w:r w:rsidR="00CC2C39">
        <w:rPr>
          <w:color w:val="000000" w:themeColor="text1"/>
          <w:sz w:val="28"/>
          <w:szCs w:val="28"/>
          <w:lang w:val="uk-UA"/>
        </w:rPr>
        <w:t>у</w:t>
      </w:r>
      <w:r w:rsidR="00D26FDB">
        <w:rPr>
          <w:color w:val="000000" w:themeColor="text1"/>
          <w:sz w:val="28"/>
          <w:szCs w:val="28"/>
          <w:lang w:val="uk-UA"/>
        </w:rPr>
        <w:t xml:space="preserve"> Місцевої інвестиційної ради з питань публічних інвестицій від 23.07.2025 №1, </w:t>
      </w:r>
      <w:r w:rsidR="00B4246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5F4DFEB0" w14:textId="47433CE6" w:rsidR="0087267E" w:rsidRPr="0087267E" w:rsidRDefault="0007708F" w:rsidP="0087267E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right="-6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середньостроковий план пріоритетних публічних інвестицій</w:t>
      </w:r>
      <w:r w:rsidR="00F61596" w:rsidRPr="000770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Хорольської міської територіальної громади на 2026-2028 роки</w:t>
      </w:r>
      <w:r w:rsidR="00511AAB">
        <w:rPr>
          <w:sz w:val="28"/>
          <w:szCs w:val="28"/>
          <w:lang w:val="uk-UA"/>
        </w:rPr>
        <w:t xml:space="preserve">, схвалений </w:t>
      </w:r>
      <w:r w:rsidR="00511AAB">
        <w:rPr>
          <w:color w:val="000000" w:themeColor="text1"/>
          <w:sz w:val="28"/>
          <w:szCs w:val="28"/>
          <w:lang w:val="uk-UA"/>
        </w:rPr>
        <w:t>Місцевою інвестиційною радою з питань публічних інвестицій Хорольської міської територіальної громади</w:t>
      </w:r>
      <w:r w:rsidR="00906AAF">
        <w:rPr>
          <w:color w:val="000000" w:themeColor="text1"/>
          <w:sz w:val="28"/>
          <w:szCs w:val="28"/>
          <w:lang w:val="uk-UA"/>
        </w:rPr>
        <w:t xml:space="preserve"> (</w:t>
      </w:r>
      <w:r w:rsidR="00164F02">
        <w:rPr>
          <w:color w:val="000000" w:themeColor="text1"/>
          <w:sz w:val="28"/>
          <w:szCs w:val="28"/>
          <w:lang w:val="uk-UA"/>
        </w:rPr>
        <w:t>Додаток 1, Додаток 2</w:t>
      </w:r>
      <w:r w:rsidR="00906AAF">
        <w:rPr>
          <w:color w:val="000000" w:themeColor="text1"/>
          <w:sz w:val="28"/>
          <w:szCs w:val="28"/>
          <w:lang w:val="uk-UA"/>
        </w:rPr>
        <w:t>)</w:t>
      </w:r>
      <w:r w:rsidR="00153A71">
        <w:rPr>
          <w:color w:val="000000" w:themeColor="text1"/>
          <w:sz w:val="28"/>
          <w:szCs w:val="28"/>
          <w:lang w:val="uk-UA"/>
        </w:rPr>
        <w:t>.</w:t>
      </w:r>
    </w:p>
    <w:p w14:paraId="68D07D1B" w14:textId="60817BE7" w:rsidR="00153A71" w:rsidRPr="00153A71" w:rsidRDefault="00153A71" w:rsidP="00153A71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right="-61"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Керівникам структурних підрозділів та виконавчих органів Хорольської міської ради</w:t>
      </w:r>
      <w:r w:rsidR="00A35362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B28C4">
        <w:rPr>
          <w:color w:val="000000" w:themeColor="text1"/>
          <w:sz w:val="28"/>
          <w:szCs w:val="28"/>
          <w:lang w:val="uk-UA"/>
        </w:rPr>
        <w:t>відповідальним за формування, оцінку та впровадження публічних інвестицій у відповідних галузях</w:t>
      </w:r>
      <w:r w:rsidR="009445F3">
        <w:rPr>
          <w:color w:val="000000" w:themeColor="text1"/>
          <w:sz w:val="28"/>
          <w:szCs w:val="28"/>
          <w:lang w:val="uk-UA"/>
        </w:rPr>
        <w:t xml:space="preserve">, забезпечити формування Єдиного </w:t>
      </w:r>
      <w:proofErr w:type="spellStart"/>
      <w:r w:rsidR="009445F3">
        <w:rPr>
          <w:color w:val="000000" w:themeColor="text1"/>
          <w:sz w:val="28"/>
          <w:szCs w:val="28"/>
          <w:lang w:val="uk-UA"/>
        </w:rPr>
        <w:t>проєктного</w:t>
      </w:r>
      <w:proofErr w:type="spellEnd"/>
      <w:r w:rsidR="009445F3">
        <w:rPr>
          <w:color w:val="000000" w:themeColor="text1"/>
          <w:sz w:val="28"/>
          <w:szCs w:val="28"/>
          <w:lang w:val="uk-UA"/>
        </w:rPr>
        <w:t xml:space="preserve"> портфеля публічних інвестицій Хорольської міської територіальної громади з використання</w:t>
      </w:r>
      <w:r w:rsidR="00A35362">
        <w:rPr>
          <w:color w:val="000000" w:themeColor="text1"/>
          <w:sz w:val="28"/>
          <w:szCs w:val="28"/>
          <w:lang w:val="uk-UA"/>
        </w:rPr>
        <w:t>м</w:t>
      </w:r>
      <w:r w:rsidR="009445F3">
        <w:rPr>
          <w:color w:val="000000" w:themeColor="text1"/>
          <w:sz w:val="28"/>
          <w:szCs w:val="28"/>
          <w:lang w:val="uk-UA"/>
        </w:rPr>
        <w:t xml:space="preserve"> Єдиної інформаційної системи управління публічними інвестиційними </w:t>
      </w:r>
      <w:proofErr w:type="spellStart"/>
      <w:r w:rsidR="009445F3">
        <w:rPr>
          <w:color w:val="000000" w:themeColor="text1"/>
          <w:sz w:val="28"/>
          <w:szCs w:val="28"/>
          <w:lang w:val="uk-UA"/>
        </w:rPr>
        <w:t>проєктами</w:t>
      </w:r>
      <w:proofErr w:type="spellEnd"/>
      <w:r w:rsidR="009445F3">
        <w:rPr>
          <w:color w:val="000000" w:themeColor="text1"/>
          <w:sz w:val="28"/>
          <w:szCs w:val="28"/>
          <w:lang w:val="uk-UA"/>
        </w:rPr>
        <w:t xml:space="preserve"> у встановлений законодавством термін.</w:t>
      </w:r>
    </w:p>
    <w:p w14:paraId="3289C63F" w14:textId="77777777" w:rsidR="00CF2D71" w:rsidRDefault="00511AAB" w:rsidP="00F61596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right="-61"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Контроль за виконанням даного рішення залишаю за собою</w:t>
      </w:r>
      <w:r w:rsidR="00F61596" w:rsidRPr="0007708F">
        <w:rPr>
          <w:sz w:val="28"/>
          <w:szCs w:val="28"/>
          <w:lang w:val="uk-UA"/>
        </w:rPr>
        <w:t>.</w:t>
      </w:r>
    </w:p>
    <w:p w14:paraId="7BBC0600" w14:textId="1BA8C4AF" w:rsidR="00CF2D71" w:rsidRPr="0087267E" w:rsidRDefault="00F61596" w:rsidP="0087267E">
      <w:pPr>
        <w:pStyle w:val="a7"/>
        <w:autoSpaceDE w:val="0"/>
        <w:autoSpaceDN w:val="0"/>
        <w:adjustRightInd w:val="0"/>
        <w:ind w:left="709" w:right="-61"/>
        <w:jc w:val="both"/>
        <w:rPr>
          <w:sz w:val="28"/>
          <w:szCs w:val="28"/>
          <w:lang w:val="uk-UA"/>
        </w:rPr>
      </w:pPr>
      <w:r w:rsidRPr="0007708F">
        <w:rPr>
          <w:b/>
          <w:color w:val="000000"/>
          <w:sz w:val="28"/>
          <w:szCs w:val="28"/>
          <w:lang w:val="uk-UA"/>
        </w:rPr>
        <w:tab/>
      </w:r>
    </w:p>
    <w:p w14:paraId="183954DC" w14:textId="4AD6F8B5" w:rsidR="00F12C76" w:rsidRPr="00343070" w:rsidRDefault="001C6BB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343070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            </w:t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  <w:t xml:space="preserve">                </w:t>
      </w:r>
      <w:r w:rsidR="00395103">
        <w:rPr>
          <w:sz w:val="28"/>
          <w:szCs w:val="28"/>
          <w:lang w:val="uk-UA"/>
        </w:rPr>
        <w:t xml:space="preserve">  </w:t>
      </w:r>
      <w:r w:rsidR="007D5A2B">
        <w:rPr>
          <w:sz w:val="28"/>
          <w:szCs w:val="28"/>
          <w:lang w:val="uk-UA"/>
        </w:rPr>
        <w:t xml:space="preserve"> </w:t>
      </w:r>
      <w:r w:rsidR="0087267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Сергій ВОЛОШИН</w:t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  <w:t xml:space="preserve">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</w:t>
      </w:r>
    </w:p>
    <w:sectPr w:rsidR="00F12C76" w:rsidRPr="00343070" w:rsidSect="0087267E">
      <w:pgSz w:w="11906" w:h="16838" w:code="9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570CC"/>
    <w:multiLevelType w:val="hybridMultilevel"/>
    <w:tmpl w:val="A744607C"/>
    <w:lvl w:ilvl="0" w:tplc="DE54D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012F8E"/>
    <w:rsid w:val="0007708F"/>
    <w:rsid w:val="000A536A"/>
    <w:rsid w:val="001048CA"/>
    <w:rsid w:val="001073BA"/>
    <w:rsid w:val="0012625B"/>
    <w:rsid w:val="001437A0"/>
    <w:rsid w:val="00144AE1"/>
    <w:rsid w:val="00153A71"/>
    <w:rsid w:val="00164F02"/>
    <w:rsid w:val="001835D2"/>
    <w:rsid w:val="001C6A81"/>
    <w:rsid w:val="001C6BB0"/>
    <w:rsid w:val="00204D69"/>
    <w:rsid w:val="00254F9F"/>
    <w:rsid w:val="002C5529"/>
    <w:rsid w:val="002E3043"/>
    <w:rsid w:val="002E415A"/>
    <w:rsid w:val="0031419F"/>
    <w:rsid w:val="00343070"/>
    <w:rsid w:val="00347DCD"/>
    <w:rsid w:val="003563B9"/>
    <w:rsid w:val="00395103"/>
    <w:rsid w:val="00443106"/>
    <w:rsid w:val="00491DA6"/>
    <w:rsid w:val="004B28C4"/>
    <w:rsid w:val="004C4136"/>
    <w:rsid w:val="004D627C"/>
    <w:rsid w:val="004D7FFA"/>
    <w:rsid w:val="00511AAB"/>
    <w:rsid w:val="00560E3D"/>
    <w:rsid w:val="00577D87"/>
    <w:rsid w:val="005C1F58"/>
    <w:rsid w:val="005E01C7"/>
    <w:rsid w:val="006B7204"/>
    <w:rsid w:val="006B7C5F"/>
    <w:rsid w:val="006C0B77"/>
    <w:rsid w:val="00704FAF"/>
    <w:rsid w:val="00761B42"/>
    <w:rsid w:val="007849E7"/>
    <w:rsid w:val="007964E0"/>
    <w:rsid w:val="007C7AEE"/>
    <w:rsid w:val="007D5A2B"/>
    <w:rsid w:val="008114CE"/>
    <w:rsid w:val="008242FF"/>
    <w:rsid w:val="00827288"/>
    <w:rsid w:val="00870751"/>
    <w:rsid w:val="0087267E"/>
    <w:rsid w:val="008C134F"/>
    <w:rsid w:val="00906AAF"/>
    <w:rsid w:val="00910DFC"/>
    <w:rsid w:val="00922C48"/>
    <w:rsid w:val="009445F3"/>
    <w:rsid w:val="00953950"/>
    <w:rsid w:val="00971BC0"/>
    <w:rsid w:val="00A1431A"/>
    <w:rsid w:val="00A35362"/>
    <w:rsid w:val="00A713AC"/>
    <w:rsid w:val="00A93125"/>
    <w:rsid w:val="00AA39FA"/>
    <w:rsid w:val="00B35D45"/>
    <w:rsid w:val="00B42465"/>
    <w:rsid w:val="00B45441"/>
    <w:rsid w:val="00B8340D"/>
    <w:rsid w:val="00B86220"/>
    <w:rsid w:val="00B915B7"/>
    <w:rsid w:val="00BC67AF"/>
    <w:rsid w:val="00BD2CA2"/>
    <w:rsid w:val="00C47BD4"/>
    <w:rsid w:val="00C93AA3"/>
    <w:rsid w:val="00CB266E"/>
    <w:rsid w:val="00CC2C39"/>
    <w:rsid w:val="00CD45B3"/>
    <w:rsid w:val="00CF2D71"/>
    <w:rsid w:val="00CF33DE"/>
    <w:rsid w:val="00D26FDB"/>
    <w:rsid w:val="00D30503"/>
    <w:rsid w:val="00D4093C"/>
    <w:rsid w:val="00D425CA"/>
    <w:rsid w:val="00DD2971"/>
    <w:rsid w:val="00DE5017"/>
    <w:rsid w:val="00DF1322"/>
    <w:rsid w:val="00E547DD"/>
    <w:rsid w:val="00E73D41"/>
    <w:rsid w:val="00EA59DF"/>
    <w:rsid w:val="00EE4070"/>
    <w:rsid w:val="00EF28C3"/>
    <w:rsid w:val="00F12C76"/>
    <w:rsid w:val="00F61596"/>
    <w:rsid w:val="00FB048D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docId w15:val="{53FCA2FC-0357-4047-82B3-CC73ADB5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rvts9">
    <w:name w:val="rvts9"/>
    <w:basedOn w:val="a0"/>
    <w:rsid w:val="00E73D41"/>
  </w:style>
  <w:style w:type="character" w:customStyle="1" w:styleId="rvts37">
    <w:name w:val="rvts37"/>
    <w:basedOn w:val="a0"/>
    <w:rsid w:val="00E73D41"/>
  </w:style>
  <w:style w:type="paragraph" w:styleId="a7">
    <w:name w:val="List Paragraph"/>
    <w:basedOn w:val="a"/>
    <w:uiPriority w:val="34"/>
    <w:qFormat/>
    <w:rsid w:val="0007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2</cp:revision>
  <cp:lastPrinted>2025-08-19T06:17:00Z</cp:lastPrinted>
  <dcterms:created xsi:type="dcterms:W3CDTF">2025-08-20T11:31:00Z</dcterms:created>
  <dcterms:modified xsi:type="dcterms:W3CDTF">2025-08-20T11:31:00Z</dcterms:modified>
</cp:coreProperties>
</file>