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A0376" w14:textId="77777777" w:rsidR="00000DD4" w:rsidRDefault="00000DD4" w:rsidP="00000DD4">
      <w:pPr>
        <w:ind w:left="5670"/>
        <w:jc w:val="both"/>
        <w:rPr>
          <w:lang w:val="uk-UA"/>
        </w:rPr>
      </w:pPr>
      <w:r>
        <w:rPr>
          <w:lang w:val="uk-UA"/>
        </w:rPr>
        <w:t>Додаток 2</w:t>
      </w:r>
    </w:p>
    <w:p w14:paraId="39639D76" w14:textId="77777777" w:rsidR="00000DD4" w:rsidRDefault="00000DD4" w:rsidP="00000DD4">
      <w:pPr>
        <w:ind w:left="5670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14:paraId="3D9C784E" w14:textId="77777777" w:rsidR="00000DD4" w:rsidRDefault="00000DD4" w:rsidP="00000DD4">
      <w:pPr>
        <w:ind w:left="5670"/>
        <w:jc w:val="both"/>
        <w:rPr>
          <w:lang w:val="uk-UA"/>
        </w:rPr>
      </w:pPr>
      <w:r>
        <w:rPr>
          <w:lang w:val="uk-UA"/>
        </w:rPr>
        <w:t>Хорольської міської ради Лубенського району Полтавської області від 15.07.2025 №281</w:t>
      </w:r>
    </w:p>
    <w:p w14:paraId="36C02A45" w14:textId="77777777" w:rsidR="00000DD4" w:rsidRDefault="00000DD4" w:rsidP="00000DD4">
      <w:pPr>
        <w:ind w:left="5670"/>
        <w:jc w:val="both"/>
        <w:rPr>
          <w:lang w:val="uk-UA"/>
        </w:rPr>
      </w:pPr>
    </w:p>
    <w:p w14:paraId="05225C0E" w14:textId="77777777" w:rsidR="00000DD4" w:rsidRPr="00047242" w:rsidRDefault="00000DD4" w:rsidP="00000DD4">
      <w:pPr>
        <w:jc w:val="center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ПОЛОЖЕННЯ</w:t>
      </w:r>
    </w:p>
    <w:p w14:paraId="12324767" w14:textId="77777777" w:rsidR="00000DD4" w:rsidRPr="00047242" w:rsidRDefault="00000DD4" w:rsidP="00000DD4">
      <w:pPr>
        <w:jc w:val="center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про місцеву інвестиційну раду</w:t>
      </w:r>
    </w:p>
    <w:p w14:paraId="2DE9E461" w14:textId="77777777" w:rsidR="00000DD4" w:rsidRPr="00047242" w:rsidRDefault="00000DD4" w:rsidP="00000DD4">
      <w:pPr>
        <w:jc w:val="center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з питань публічних інвестицій</w:t>
      </w:r>
    </w:p>
    <w:p w14:paraId="00EB2C4B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</w:p>
    <w:p w14:paraId="590EDE8F" w14:textId="77777777" w:rsidR="00000DD4" w:rsidRPr="00D12D30" w:rsidRDefault="00000DD4" w:rsidP="00000DD4">
      <w:pPr>
        <w:jc w:val="both"/>
        <w:rPr>
          <w:sz w:val="28"/>
          <w:szCs w:val="28"/>
          <w:lang w:val="uk-UA"/>
        </w:rPr>
      </w:pPr>
      <w:r w:rsidRPr="00D12D30">
        <w:rPr>
          <w:sz w:val="28"/>
          <w:szCs w:val="28"/>
          <w:lang w:val="uk-UA"/>
        </w:rPr>
        <w:t>1. Загальні положення</w:t>
      </w:r>
    </w:p>
    <w:p w14:paraId="2A7CFF53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1.</w:t>
      </w:r>
      <w:r w:rsidRPr="00047242">
        <w:rPr>
          <w:sz w:val="28"/>
          <w:szCs w:val="28"/>
          <w:lang w:val="uk-UA"/>
        </w:rPr>
        <w:tab/>
        <w:t>Місцева інвестиційна рада з питань публічних інвестицій (</w:t>
      </w:r>
      <w:r w:rsidRPr="00C17A56">
        <w:rPr>
          <w:i/>
          <w:iCs/>
          <w:sz w:val="28"/>
          <w:szCs w:val="28"/>
          <w:lang w:val="uk-UA"/>
        </w:rPr>
        <w:t>далі – Рада</w:t>
      </w:r>
      <w:r w:rsidRPr="0004724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тимчасовим </w:t>
      </w:r>
      <w:r w:rsidRPr="00047242">
        <w:rPr>
          <w:sz w:val="28"/>
          <w:szCs w:val="28"/>
          <w:lang w:val="uk-UA"/>
        </w:rPr>
        <w:t xml:space="preserve">є консультативно – дорадчим органом </w:t>
      </w:r>
      <w:r>
        <w:rPr>
          <w:sz w:val="28"/>
          <w:szCs w:val="28"/>
          <w:lang w:val="uk-UA"/>
        </w:rPr>
        <w:t xml:space="preserve">при виконавчому комітеті Хорольської міської ради, який створений з метою забезпечення прозорого, ефективного та збалансованого прийняття рішень щодо підготовки, оцінки, відбору, реалізації та моніторингу публічних інвестиційних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 w:rsidRPr="00047242">
        <w:rPr>
          <w:sz w:val="28"/>
          <w:szCs w:val="28"/>
          <w:lang w:val="uk-UA"/>
        </w:rPr>
        <w:t>.</w:t>
      </w:r>
    </w:p>
    <w:p w14:paraId="185BDD42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47242">
        <w:rPr>
          <w:sz w:val="28"/>
          <w:szCs w:val="28"/>
          <w:lang w:val="uk-UA"/>
        </w:rPr>
        <w:t>2.</w:t>
      </w:r>
      <w:r w:rsidRPr="0004724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Положення розроблено відповідно до Законів України «Про місцеве самоврядування в Україні», Бюджетного кодексу України, Постанов Кабінету Міністрів України «Про деякі питання управління публічними інвестиціями від 28.02.2025 №527, «Про затвердження Порядку розроблення та моніторингу реалізації середньострокового плану пріоритетних публічних інвестицій держави» від 28.02.2025 №294, Розпорядження Кабінету Міністрів України «Про затвердження плану заходів з реалізації Дорожньої карти реформування управління публічними інвестиціями на 2024-2028 роки» від 18.06.2024 №588-р, з урахуванням інших нормативних актів</w:t>
      </w:r>
      <w:r w:rsidRPr="00047242">
        <w:rPr>
          <w:sz w:val="28"/>
          <w:szCs w:val="28"/>
          <w:lang w:val="uk-UA"/>
        </w:rPr>
        <w:t>.</w:t>
      </w:r>
    </w:p>
    <w:p w14:paraId="1743F91B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047242">
        <w:rPr>
          <w:sz w:val="28"/>
          <w:szCs w:val="28"/>
          <w:lang w:val="uk-UA"/>
        </w:rPr>
        <w:t>3.</w:t>
      </w:r>
      <w:r w:rsidRPr="0004724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У своїй діяльності Рада керується Конституцією України, чинним законодавством, актами органів виконавчої влади, рішеннями ради громади, а також цим Положенням.</w:t>
      </w:r>
    </w:p>
    <w:p w14:paraId="25B84944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29DF81FB" w14:textId="77777777" w:rsidR="00000DD4" w:rsidRPr="00D12D30" w:rsidRDefault="00000DD4" w:rsidP="00000DD4">
      <w:pPr>
        <w:jc w:val="both"/>
        <w:rPr>
          <w:sz w:val="28"/>
          <w:szCs w:val="28"/>
          <w:lang w:val="uk-UA"/>
        </w:rPr>
      </w:pPr>
      <w:r w:rsidRPr="00D12D30">
        <w:rPr>
          <w:sz w:val="28"/>
          <w:szCs w:val="28"/>
          <w:lang w:val="uk-UA"/>
        </w:rPr>
        <w:t>2. Мета і завдання Ради</w:t>
      </w:r>
    </w:p>
    <w:p w14:paraId="7E8A5093" w14:textId="77777777" w:rsidR="00000DD4" w:rsidRPr="0055389A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Основною метою діяльністю Ради є забезпечення стратегічного, відкритого й обґрунтованого підходу до управління публічними інвестиційними </w:t>
      </w:r>
      <w:proofErr w:type="spellStart"/>
      <w:r>
        <w:rPr>
          <w:sz w:val="28"/>
          <w:szCs w:val="28"/>
          <w:lang w:val="uk-UA"/>
        </w:rPr>
        <w:t>проєктами</w:t>
      </w:r>
      <w:proofErr w:type="spellEnd"/>
      <w:r>
        <w:rPr>
          <w:sz w:val="28"/>
          <w:szCs w:val="28"/>
          <w:lang w:val="uk-UA"/>
        </w:rPr>
        <w:t xml:space="preserve"> громади.</w:t>
      </w:r>
    </w:p>
    <w:p w14:paraId="1B4201CE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Pr="00047242">
        <w:rPr>
          <w:sz w:val="28"/>
          <w:szCs w:val="28"/>
          <w:lang w:val="uk-UA"/>
        </w:rPr>
        <w:t>Основними завданнями Ради є:</w:t>
      </w:r>
    </w:p>
    <w:p w14:paraId="4E4BEC9D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 xml:space="preserve">сприяння забезпечення координації дій структурних підрозділів </w:t>
      </w:r>
      <w:r>
        <w:rPr>
          <w:sz w:val="28"/>
          <w:szCs w:val="28"/>
          <w:lang w:val="uk-UA"/>
        </w:rPr>
        <w:t>Хорольської</w:t>
      </w:r>
      <w:r w:rsidRPr="00047242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територіальної громади</w:t>
      </w:r>
      <w:r w:rsidRPr="00047242">
        <w:rPr>
          <w:sz w:val="28"/>
          <w:szCs w:val="28"/>
          <w:lang w:val="uk-UA"/>
        </w:rPr>
        <w:t xml:space="preserve"> з питань узгодження стратегічних пріоритетів здійснення публічних інвестицій;</w:t>
      </w:r>
    </w:p>
    <w:p w14:paraId="51C12664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 xml:space="preserve">схвалення середньострокового плану пріоритетних публічних інвестицій </w:t>
      </w:r>
      <w:r>
        <w:rPr>
          <w:sz w:val="28"/>
          <w:szCs w:val="28"/>
          <w:lang w:val="uk-UA"/>
        </w:rPr>
        <w:t>Хорольської</w:t>
      </w:r>
      <w:r w:rsidRPr="00047242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територіальної громади</w:t>
      </w:r>
      <w:r w:rsidRPr="00047242">
        <w:rPr>
          <w:sz w:val="28"/>
          <w:szCs w:val="28"/>
          <w:lang w:val="uk-UA"/>
        </w:rPr>
        <w:t xml:space="preserve"> та Єдиного </w:t>
      </w:r>
      <w:proofErr w:type="spellStart"/>
      <w:r w:rsidRPr="00047242">
        <w:rPr>
          <w:sz w:val="28"/>
          <w:szCs w:val="28"/>
          <w:lang w:val="uk-UA"/>
        </w:rPr>
        <w:t>проєктного</w:t>
      </w:r>
      <w:proofErr w:type="spellEnd"/>
      <w:r w:rsidRPr="00047242">
        <w:rPr>
          <w:sz w:val="28"/>
          <w:szCs w:val="28"/>
          <w:lang w:val="uk-UA"/>
        </w:rPr>
        <w:t xml:space="preserve"> портфеля публічних інвестицій </w:t>
      </w:r>
      <w:r>
        <w:rPr>
          <w:sz w:val="28"/>
          <w:szCs w:val="28"/>
          <w:lang w:val="uk-UA"/>
        </w:rPr>
        <w:t>Хорольської</w:t>
      </w:r>
      <w:r w:rsidRPr="00047242">
        <w:rPr>
          <w:sz w:val="28"/>
          <w:szCs w:val="28"/>
          <w:lang w:val="uk-UA"/>
        </w:rPr>
        <w:t xml:space="preserve"> міської </w:t>
      </w:r>
      <w:r>
        <w:rPr>
          <w:sz w:val="28"/>
          <w:szCs w:val="28"/>
          <w:lang w:val="uk-UA"/>
        </w:rPr>
        <w:t>територіальної громади</w:t>
      </w:r>
      <w:r w:rsidRPr="00047242">
        <w:rPr>
          <w:sz w:val="28"/>
          <w:szCs w:val="28"/>
          <w:lang w:val="uk-UA"/>
        </w:rPr>
        <w:t>;</w:t>
      </w:r>
    </w:p>
    <w:p w14:paraId="79EA9E9F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розгляд галузевих пропозицій щодо стратегічних пріоритетів здійснення публічних інвестицій.</w:t>
      </w:r>
    </w:p>
    <w:p w14:paraId="38D420DD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</w:t>
      </w:r>
      <w:r w:rsidRPr="00047242">
        <w:rPr>
          <w:sz w:val="28"/>
          <w:szCs w:val="28"/>
          <w:lang w:val="uk-UA"/>
        </w:rPr>
        <w:t>.</w:t>
      </w:r>
      <w:r w:rsidRPr="00047242">
        <w:rPr>
          <w:sz w:val="28"/>
          <w:szCs w:val="28"/>
          <w:lang w:val="uk-UA"/>
        </w:rPr>
        <w:tab/>
        <w:t>Рада відповідно до покладених на неї завдань:</w:t>
      </w:r>
    </w:p>
    <w:p w14:paraId="3CFD95BA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проводить моніторинг стану розв’язання завдань пов’язаних із стратегічними пріоритетами здійснення публічних інвестицій;</w:t>
      </w:r>
    </w:p>
    <w:p w14:paraId="6765D96F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lastRenderedPageBreak/>
        <w:t>-</w:t>
      </w:r>
      <w:r w:rsidRPr="00047242">
        <w:rPr>
          <w:sz w:val="28"/>
          <w:szCs w:val="28"/>
          <w:lang w:val="uk-UA"/>
        </w:rPr>
        <w:tab/>
        <w:t xml:space="preserve"> проводить аналіз стану справ та причин виникнення проблем у процесі здійснення публічних інвестицій, а також готує та подає на розгляд </w:t>
      </w:r>
      <w:r>
        <w:rPr>
          <w:sz w:val="28"/>
          <w:szCs w:val="28"/>
          <w:lang w:val="uk-UA"/>
        </w:rPr>
        <w:t>сесії Хорольської міської ради</w:t>
      </w:r>
      <w:r w:rsidRPr="00047242">
        <w:rPr>
          <w:sz w:val="28"/>
          <w:szCs w:val="28"/>
          <w:lang w:val="uk-UA"/>
        </w:rPr>
        <w:t xml:space="preserve"> пропозиції щодо розв’язання виявлених проблем;</w:t>
      </w:r>
    </w:p>
    <w:p w14:paraId="4953617F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забезпечує обговорення актуальних питань узгодження стратегічних пріоритетів здійснення публічних інвестицій;</w:t>
      </w:r>
    </w:p>
    <w:p w14:paraId="1ED02DBD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 xml:space="preserve">подає на розгляд сесії </w:t>
      </w:r>
      <w:r>
        <w:rPr>
          <w:sz w:val="28"/>
          <w:szCs w:val="28"/>
          <w:lang w:val="uk-UA"/>
        </w:rPr>
        <w:t>Хорольської міської ради</w:t>
      </w:r>
      <w:r w:rsidRPr="00047242">
        <w:rPr>
          <w:sz w:val="28"/>
          <w:szCs w:val="28"/>
          <w:lang w:val="uk-UA"/>
        </w:rPr>
        <w:t xml:space="preserve"> розроблені за результатами своєї роботи пропозиції (рекомендації).</w:t>
      </w:r>
    </w:p>
    <w:p w14:paraId="33777504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08D0EDA1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Формування складу Ради</w:t>
      </w:r>
    </w:p>
    <w:p w14:paraId="5238DE6D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Рада формується рішенням виконавчого комітету ради громади.</w:t>
      </w:r>
    </w:p>
    <w:p w14:paraId="6AB9EA7D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До складу Ради можуть входити:</w:t>
      </w:r>
    </w:p>
    <w:p w14:paraId="7965B704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представники виконавчих органів місцевої ради;</w:t>
      </w:r>
    </w:p>
    <w:p w14:paraId="4E2B0D16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депутати відповідної місцевої ради;</w:t>
      </w:r>
    </w:p>
    <w:p w14:paraId="64A1EFEA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представники громадськості;</w:t>
      </w:r>
    </w:p>
    <w:p w14:paraId="337DC591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експерти з питань економіки, стратегічного планування, інвестицій;</w:t>
      </w:r>
    </w:p>
    <w:p w14:paraId="7B11122E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представники бізнесу;</w:t>
      </w:r>
    </w:p>
    <w:p w14:paraId="58F36BFD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 згодою – представники центральних органів виконавчої влади міжнародних організацій, донорських установ.</w:t>
      </w:r>
    </w:p>
    <w:p w14:paraId="0D82BDBA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Головою Ради є голова громади або уповноважена ним особа.</w:t>
      </w:r>
    </w:p>
    <w:p w14:paraId="6BB542DD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Pr="00047242">
        <w:rPr>
          <w:sz w:val="28"/>
          <w:szCs w:val="28"/>
          <w:lang w:val="uk-UA"/>
        </w:rPr>
        <w:t>Рада під час виконання покладених на неї завдань взаємодіє з громадськими об’єднаннями, правозахисними організаціями, міжнародними неурядовими організаціями, підприємствами, установами та організаціями.</w:t>
      </w:r>
    </w:p>
    <w:p w14:paraId="23D2FE44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7071326B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Організація роботи Ради</w:t>
      </w:r>
    </w:p>
    <w:p w14:paraId="41A82A28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47242">
        <w:rPr>
          <w:sz w:val="28"/>
          <w:szCs w:val="28"/>
          <w:lang w:val="uk-UA"/>
        </w:rPr>
        <w:t>.1.</w:t>
      </w:r>
      <w:r w:rsidRPr="00047242">
        <w:rPr>
          <w:sz w:val="28"/>
          <w:szCs w:val="28"/>
          <w:lang w:val="uk-UA"/>
        </w:rPr>
        <w:tab/>
        <w:t>Формою роботи Ради є засідання, що проводиться за рішенням її голови, але не рідше одного разу на квартал.</w:t>
      </w:r>
    </w:p>
    <w:p w14:paraId="6B6620F6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Засідання Ради проводить її голова, а вразі його відсутності – заступник голови</w:t>
      </w:r>
      <w:r w:rsidRPr="000472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Заступник голови може ініціювати проведення засідання Ради шляхом звернення до секретаря Ради для прийняття рішення про обрання його головою.</w:t>
      </w:r>
    </w:p>
    <w:p w14:paraId="480B74CD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</w:t>
      </w:r>
      <w:r w:rsidRPr="00047242">
        <w:rPr>
          <w:sz w:val="28"/>
          <w:szCs w:val="28"/>
          <w:lang w:val="uk-UA"/>
        </w:rPr>
        <w:t>Функції голови Ради:</w:t>
      </w:r>
    </w:p>
    <w:p w14:paraId="7A8CCAFD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здійснює загальне керівництво діяльністю Ради;</w:t>
      </w:r>
    </w:p>
    <w:p w14:paraId="0654490B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затверджує порядок денний та веде засідання Ради;</w:t>
      </w:r>
    </w:p>
    <w:p w14:paraId="6A82EBA8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приймає рішення з оперативних питань діяльності Ради;</w:t>
      </w:r>
    </w:p>
    <w:p w14:paraId="3B9782DE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приймає рішення про час і місце проведення засідання Ради;</w:t>
      </w:r>
    </w:p>
    <w:p w14:paraId="3E845BA3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затверджує рішення Ради.</w:t>
      </w:r>
    </w:p>
    <w:p w14:paraId="76BC3FA6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Голова Ради може прийняти рішення про проведення засідання у режимі реального часу (онлайн) з використанням відповідних технічних засобів, зокрема через Інтернет, або про участь одного з членів Ради в такому режимі засідання.</w:t>
      </w:r>
    </w:p>
    <w:p w14:paraId="2EE2AF6D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4.5. У разі відсутності секретаря Ради ведення протоколу засідання Ради покладається на одного з членів Ради. </w:t>
      </w:r>
      <w:r w:rsidRPr="00047242">
        <w:rPr>
          <w:sz w:val="28"/>
          <w:szCs w:val="28"/>
          <w:lang w:val="uk-UA"/>
        </w:rPr>
        <w:t>Функції секретаря Ради:</w:t>
      </w:r>
    </w:p>
    <w:p w14:paraId="4970C6A2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здійснює організаційні заходи пов’язані з підготовкою засідань Ради;</w:t>
      </w:r>
    </w:p>
    <w:p w14:paraId="06810D1F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доводить до членів Ради порядок денний засідань;</w:t>
      </w:r>
    </w:p>
    <w:p w14:paraId="1FE110B1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інформує членів Ради про час і місце засідань;</w:t>
      </w:r>
    </w:p>
    <w:p w14:paraId="184A1325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 w:rsidRPr="00047242">
        <w:rPr>
          <w:sz w:val="28"/>
          <w:szCs w:val="28"/>
          <w:lang w:val="uk-UA"/>
        </w:rPr>
        <w:tab/>
        <w:t>веде протокол засідань Ради.</w:t>
      </w:r>
    </w:p>
    <w:p w14:paraId="6CCD38CC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 Засідання Ради вважається правомочним, якщо на ньому присутні більш як половина її членів.</w:t>
      </w:r>
    </w:p>
    <w:p w14:paraId="1808D975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4.7. Рішення Ради ухвалюється простою більшістю голосів присутніх членів та оформлюється протоколом.</w:t>
      </w:r>
    </w:p>
    <w:p w14:paraId="268B0DFC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4.8. У разі рівного розподілу голосів, вирішальним є голос головуючого на засіданні.</w:t>
      </w:r>
    </w:p>
    <w:p w14:paraId="3FA44407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4.9. Член Ради, який не підтримує пропозиції (рекомендації), має право викласти свою окрему думку у письмовій формі, яка додається до протоколу засідання Ради.</w:t>
      </w:r>
    </w:p>
    <w:p w14:paraId="1BD2A553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4.10. Пропозиції (рекомендації) Ради можуть бути реалізовані шляхом прийняття рішення сесії Хорольської міської ради,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якого вносить структурний підрозділ міської ради відповідно до своїх повноважень.</w:t>
      </w:r>
    </w:p>
    <w:p w14:paraId="7B1D2063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4.11. </w:t>
      </w:r>
      <w:r w:rsidRPr="00047242">
        <w:rPr>
          <w:sz w:val="28"/>
          <w:szCs w:val="28"/>
          <w:lang w:val="uk-UA"/>
        </w:rPr>
        <w:t xml:space="preserve">Матеріали до засідання формуються за пропозиціями членів Ради і повинні містити </w:t>
      </w:r>
      <w:proofErr w:type="spellStart"/>
      <w:r w:rsidRPr="0004724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47242">
        <w:rPr>
          <w:sz w:val="28"/>
          <w:szCs w:val="28"/>
          <w:lang w:val="uk-UA"/>
        </w:rPr>
        <w:t>кт</w:t>
      </w:r>
      <w:proofErr w:type="spellEnd"/>
      <w:r w:rsidRPr="00047242">
        <w:rPr>
          <w:sz w:val="28"/>
          <w:szCs w:val="28"/>
          <w:lang w:val="uk-UA"/>
        </w:rPr>
        <w:t xml:space="preserve"> порядку денного, інформаційно-аналітичні матеріали та пропозиції до протоколу засідання.</w:t>
      </w:r>
    </w:p>
    <w:p w14:paraId="277081DC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4.12. </w:t>
      </w:r>
      <w:r w:rsidRPr="00047242">
        <w:rPr>
          <w:sz w:val="28"/>
          <w:szCs w:val="28"/>
          <w:lang w:val="uk-UA"/>
        </w:rPr>
        <w:t xml:space="preserve">Пропозиції щодо засідання разом із відповідними матеріалами до засідання в </w:t>
      </w:r>
      <w:r>
        <w:rPr>
          <w:sz w:val="28"/>
          <w:szCs w:val="28"/>
          <w:lang w:val="uk-UA"/>
        </w:rPr>
        <w:t xml:space="preserve">письмовій або </w:t>
      </w:r>
      <w:r w:rsidRPr="00047242">
        <w:rPr>
          <w:sz w:val="28"/>
          <w:szCs w:val="28"/>
          <w:lang w:val="uk-UA"/>
        </w:rPr>
        <w:t xml:space="preserve">електронній формі, крім матеріалів, що містять інформацію з обмеженим доступом, подаються на узгодження </w:t>
      </w:r>
      <w:r>
        <w:rPr>
          <w:sz w:val="28"/>
          <w:szCs w:val="28"/>
          <w:lang w:val="uk-UA"/>
        </w:rPr>
        <w:t xml:space="preserve">голові та/або </w:t>
      </w:r>
      <w:r w:rsidRPr="00047242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у</w:t>
      </w:r>
      <w:r w:rsidRPr="00047242">
        <w:rPr>
          <w:sz w:val="28"/>
          <w:szCs w:val="28"/>
          <w:lang w:val="uk-UA"/>
        </w:rPr>
        <w:t xml:space="preserve"> голови не пізніше ніж за п’ять днів до дати проведення засідання. У разі наявності застережень до питань, наведених у порядку денному, </w:t>
      </w:r>
      <w:r>
        <w:rPr>
          <w:sz w:val="28"/>
          <w:szCs w:val="28"/>
          <w:lang w:val="uk-UA"/>
        </w:rPr>
        <w:t xml:space="preserve">голова Ради або </w:t>
      </w:r>
      <w:r w:rsidRPr="00047242">
        <w:rPr>
          <w:sz w:val="28"/>
          <w:szCs w:val="28"/>
          <w:lang w:val="uk-UA"/>
        </w:rPr>
        <w:t>заступник голови мож</w:t>
      </w:r>
      <w:r>
        <w:rPr>
          <w:sz w:val="28"/>
          <w:szCs w:val="28"/>
          <w:lang w:val="uk-UA"/>
        </w:rPr>
        <w:t>е</w:t>
      </w:r>
      <w:r w:rsidRPr="00047242">
        <w:rPr>
          <w:sz w:val="28"/>
          <w:szCs w:val="28"/>
          <w:lang w:val="uk-UA"/>
        </w:rPr>
        <w:t xml:space="preserve"> оголосити їх під час засідання. Питання, до якого висловлене застереження, може бути виключене з порядку денного за рішенням голови Ради.</w:t>
      </w:r>
    </w:p>
    <w:p w14:paraId="22328D32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Інші члени Ради отримують повідомлення про заплановані засідання разом з матеріалами засідання в електронній формі, крім матеріалів, що містять інформацію з обмеженим доступом, не пізніше ніж за два дні до дати проведення засідання.</w:t>
      </w:r>
    </w:p>
    <w:p w14:paraId="085F7A74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4.13. </w:t>
      </w:r>
      <w:r w:rsidRPr="00047242">
        <w:rPr>
          <w:sz w:val="28"/>
          <w:szCs w:val="28"/>
          <w:lang w:val="uk-UA"/>
        </w:rPr>
        <w:t>У разі обґрунтованої необхідності проведення позачергового засідання члени Ради повідомляються про його скликання не пізніше ніж за один день до дати його проведення.</w:t>
      </w:r>
    </w:p>
    <w:p w14:paraId="51E96BF6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4.14. </w:t>
      </w:r>
      <w:r w:rsidRPr="00047242">
        <w:rPr>
          <w:sz w:val="28"/>
          <w:szCs w:val="28"/>
          <w:lang w:val="uk-UA"/>
        </w:rPr>
        <w:t xml:space="preserve">Організаційно-технічне та інформаційно-аналітичне забезпечення діяльності Ради здійснює </w:t>
      </w:r>
      <w:r>
        <w:rPr>
          <w:sz w:val="28"/>
          <w:szCs w:val="28"/>
          <w:lang w:val="uk-UA"/>
        </w:rPr>
        <w:t xml:space="preserve">структурний підрозділ виконавчого комітету міської ради, відповідальний за </w:t>
      </w:r>
      <w:r w:rsidRPr="00047242">
        <w:rPr>
          <w:sz w:val="28"/>
          <w:szCs w:val="28"/>
          <w:lang w:val="uk-UA"/>
        </w:rPr>
        <w:t xml:space="preserve">відділ </w:t>
      </w:r>
      <w:r>
        <w:rPr>
          <w:sz w:val="28"/>
          <w:szCs w:val="28"/>
          <w:lang w:val="uk-UA"/>
        </w:rPr>
        <w:t>економічний розвиток та інвестиційну діяльність</w:t>
      </w:r>
      <w:r w:rsidRPr="00047242">
        <w:rPr>
          <w:sz w:val="28"/>
          <w:szCs w:val="28"/>
          <w:lang w:val="uk-UA"/>
        </w:rPr>
        <w:t>.</w:t>
      </w:r>
    </w:p>
    <w:p w14:paraId="02DFA293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586C8B96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Повноваження Ради</w:t>
      </w:r>
    </w:p>
    <w:p w14:paraId="5733DD73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>1.</w:t>
      </w:r>
      <w:r w:rsidRPr="00047242">
        <w:rPr>
          <w:sz w:val="28"/>
          <w:szCs w:val="28"/>
          <w:lang w:val="uk-UA"/>
        </w:rPr>
        <w:tab/>
        <w:t>Рада має право:</w:t>
      </w:r>
    </w:p>
    <w:p w14:paraId="7BC35B17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розглядати публічні інвестиційні </w:t>
      </w:r>
      <w:proofErr w:type="spellStart"/>
      <w:r>
        <w:rPr>
          <w:sz w:val="28"/>
          <w:szCs w:val="28"/>
          <w:lang w:val="uk-UA"/>
        </w:rPr>
        <w:t>проєкти</w:t>
      </w:r>
      <w:proofErr w:type="spellEnd"/>
      <w:r>
        <w:rPr>
          <w:sz w:val="28"/>
          <w:szCs w:val="28"/>
          <w:lang w:val="uk-UA"/>
        </w:rPr>
        <w:t>, подані ініціаторами;</w:t>
      </w:r>
    </w:p>
    <w:p w14:paraId="108A8B27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47242">
        <w:rPr>
          <w:sz w:val="28"/>
          <w:szCs w:val="28"/>
          <w:lang w:val="uk-UA"/>
        </w:rPr>
        <w:t xml:space="preserve">отримувати в установленому порядку від структурних підрозділів </w:t>
      </w:r>
      <w:r>
        <w:rPr>
          <w:sz w:val="28"/>
          <w:szCs w:val="28"/>
          <w:lang w:val="uk-UA"/>
        </w:rPr>
        <w:t>Хорольської міської ради</w:t>
      </w:r>
      <w:r w:rsidRPr="00047242">
        <w:rPr>
          <w:sz w:val="28"/>
          <w:szCs w:val="28"/>
          <w:lang w:val="uk-UA"/>
        </w:rPr>
        <w:t>, закладів, підприємств, установ та організацій комунальної форми власності інформацію, необхідну для виконання покладених на неї завдань;</w:t>
      </w:r>
    </w:p>
    <w:p w14:paraId="2E090C25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047242">
        <w:rPr>
          <w:sz w:val="28"/>
          <w:szCs w:val="28"/>
          <w:lang w:val="uk-UA"/>
        </w:rPr>
        <w:t xml:space="preserve">залучати до участі у своїй роботі представників структурних підрозділів </w:t>
      </w:r>
      <w:r>
        <w:rPr>
          <w:sz w:val="28"/>
          <w:szCs w:val="28"/>
          <w:lang w:val="uk-UA"/>
        </w:rPr>
        <w:t>Хорольської міської ради</w:t>
      </w:r>
      <w:r w:rsidRPr="00047242">
        <w:rPr>
          <w:sz w:val="28"/>
          <w:szCs w:val="28"/>
          <w:lang w:val="uk-UA"/>
        </w:rPr>
        <w:t>, закладів, підприємств, установ та організацій (за погодженням з їх керівниками), а також незалежних експертів, представників громадськості та медіа (за згодою);</w:t>
      </w:r>
    </w:p>
    <w:p w14:paraId="2C23AB07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ініціювати перегляд рішень щодо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у разі істотної зміни параметрів (у тому числі бюджету, строків, цільових груп);</w:t>
      </w:r>
    </w:p>
    <w:p w14:paraId="6F64FF3C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рекомендувати включення або виключення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із портфеля;</w:t>
      </w:r>
    </w:p>
    <w:p w14:paraId="10A09CE2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надавати пропозиції щодо вдосконалення місцевої інвестиційної політики;</w:t>
      </w:r>
    </w:p>
    <w:p w14:paraId="7CAF35C8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lastRenderedPageBreak/>
        <w:t>-</w:t>
      </w:r>
      <w:r>
        <w:rPr>
          <w:sz w:val="28"/>
          <w:szCs w:val="28"/>
          <w:lang w:val="uk-UA"/>
        </w:rPr>
        <w:t xml:space="preserve"> </w:t>
      </w:r>
      <w:r w:rsidRPr="00047242">
        <w:rPr>
          <w:sz w:val="28"/>
          <w:szCs w:val="28"/>
          <w:lang w:val="uk-UA"/>
        </w:rPr>
        <w:t>утворювати в разі потреби для виконання покладених на неї завдань робочі групи;</w:t>
      </w:r>
    </w:p>
    <w:p w14:paraId="68AF35E3" w14:textId="77777777" w:rsidR="00000DD4" w:rsidRPr="00047242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047242">
        <w:rPr>
          <w:sz w:val="28"/>
          <w:szCs w:val="28"/>
          <w:lang w:val="uk-UA"/>
        </w:rPr>
        <w:t>організовувати проведення конференцій, засідань за круглим столом, нарад та інших заходів.</w:t>
      </w:r>
    </w:p>
    <w:p w14:paraId="24B3259A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07B63A26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Прозорість та підзвітність</w:t>
      </w:r>
    </w:p>
    <w:p w14:paraId="74E175EE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</w:t>
      </w:r>
      <w:r w:rsidRPr="00DE40DC">
        <w:rPr>
          <w:sz w:val="28"/>
          <w:szCs w:val="28"/>
          <w:lang w:val="uk-UA"/>
        </w:rPr>
        <w:t xml:space="preserve">Всі засідання Ради протоколюються, а результати ухвалених рішень публікуються на офіційному сайті </w:t>
      </w:r>
      <w:r>
        <w:rPr>
          <w:sz w:val="28"/>
          <w:szCs w:val="28"/>
          <w:lang w:val="uk-UA"/>
        </w:rPr>
        <w:t xml:space="preserve">Хорольської міської територіальної </w:t>
      </w:r>
      <w:r w:rsidRPr="00DE40DC">
        <w:rPr>
          <w:sz w:val="28"/>
          <w:szCs w:val="28"/>
          <w:lang w:val="uk-UA"/>
        </w:rPr>
        <w:t>громади.</w:t>
      </w:r>
    </w:p>
    <w:p w14:paraId="08761929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</w:t>
      </w:r>
      <w:r w:rsidRPr="00DE40DC">
        <w:rPr>
          <w:sz w:val="28"/>
          <w:szCs w:val="28"/>
          <w:lang w:val="uk-UA"/>
        </w:rPr>
        <w:t>Щорічно Рада готує короткий звіт про діяльність, який подається на розгляд виконавчому комітету та публікується для ознайомлення громадськості.</w:t>
      </w:r>
    </w:p>
    <w:p w14:paraId="35AFEA60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38BF2C5B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Прикінцеві положення</w:t>
      </w:r>
    </w:p>
    <w:p w14:paraId="191583D7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 Це Положення набирає чинності з дня його затвердження рішенням виконавчого комітету Хорольської міської ради.</w:t>
      </w:r>
    </w:p>
    <w:p w14:paraId="696F8E58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 Зміни та доповнення до Положення вносяться у порядку, визначеного чинним законодавством України.</w:t>
      </w:r>
    </w:p>
    <w:p w14:paraId="77B4AB7E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 Положення застосовується в межах повноважень органу місцевого самоврядування відповідно до вимог чинного законодавства України.</w:t>
      </w:r>
    </w:p>
    <w:p w14:paraId="692405B2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 w:rsidRPr="00047242">
        <w:rPr>
          <w:sz w:val="28"/>
          <w:szCs w:val="28"/>
          <w:lang w:val="uk-UA"/>
        </w:rPr>
        <w:t xml:space="preserve"> </w:t>
      </w:r>
    </w:p>
    <w:p w14:paraId="25FB607F" w14:textId="77777777" w:rsidR="00000DD4" w:rsidRDefault="00000DD4" w:rsidP="00000DD4">
      <w:pPr>
        <w:jc w:val="both"/>
        <w:rPr>
          <w:sz w:val="28"/>
          <w:szCs w:val="28"/>
          <w:lang w:val="uk-UA"/>
        </w:rPr>
      </w:pPr>
    </w:p>
    <w:p w14:paraId="37B1B204" w14:textId="77777777" w:rsidR="00000DD4" w:rsidRDefault="00000DD4" w:rsidP="00000D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                                                     Галина КОЗЛОВА</w:t>
      </w:r>
    </w:p>
    <w:p w14:paraId="3707210A" w14:textId="77777777" w:rsidR="00000DD4" w:rsidRPr="00D55AB5" w:rsidRDefault="00000DD4" w:rsidP="00000DD4">
      <w:pPr>
        <w:jc w:val="both"/>
        <w:rPr>
          <w:sz w:val="28"/>
          <w:szCs w:val="28"/>
          <w:lang w:val="uk-UA"/>
        </w:rPr>
      </w:pPr>
    </w:p>
    <w:p w14:paraId="39A5D241" w14:textId="77777777" w:rsidR="00DB5657" w:rsidRDefault="00DB5657"/>
    <w:sectPr w:rsidR="00DB5657" w:rsidSect="005F0D0E">
      <w:pgSz w:w="11906" w:h="16838"/>
      <w:pgMar w:top="851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94F"/>
    <w:rsid w:val="00000DD4"/>
    <w:rsid w:val="007F294F"/>
    <w:rsid w:val="00DB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1E9D7-0AB3-4B20-82CA-73359D06F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5382</Words>
  <Characters>3068</Characters>
  <Application>Microsoft Office Word</Application>
  <DocSecurity>0</DocSecurity>
  <Lines>25</Lines>
  <Paragraphs>16</Paragraphs>
  <ScaleCrop>false</ScaleCrop>
  <Company/>
  <LinksUpToDate>false</LinksUpToDate>
  <CharactersWithSpaces>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2025-07-16T08:32:00Z</dcterms:created>
  <dcterms:modified xsi:type="dcterms:W3CDTF">2025-07-16T08:32:00Z</dcterms:modified>
</cp:coreProperties>
</file>