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557AE1" w:rsidRDefault="00557AE1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15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квіт</w:t>
      </w:r>
      <w:r w:rsidR="00172296">
        <w:rPr>
          <w:rFonts w:ascii="Times New Roman" w:eastAsia="Times New Roman" w:hAnsi="Times New Roman"/>
          <w:sz w:val="28"/>
          <w:szCs w:val="28"/>
          <w:lang w:val="uk-UA"/>
        </w:rPr>
        <w:t>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557AE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C0661C">
        <w:rPr>
          <w:rFonts w:ascii="Times New Roman" w:eastAsia="Times New Roman" w:hAnsi="Times New Roman"/>
          <w:sz w:val="28"/>
          <w:szCs w:val="28"/>
          <w:lang w:val="uk-UA"/>
        </w:rPr>
        <w:t>149</w:t>
      </w:r>
    </w:p>
    <w:p w:rsidR="0045089C" w:rsidRPr="005465CA" w:rsidRDefault="0045089C" w:rsidP="00557AE1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102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557AE1">
        <w:rPr>
          <w:color w:val="000000"/>
          <w:sz w:val="28"/>
          <w:szCs w:val="28"/>
          <w:lang w:val="uk-UA"/>
        </w:rPr>
        <w:t xml:space="preserve"> </w:t>
      </w:r>
      <w:r w:rsidR="00557AE1">
        <w:rPr>
          <w:color w:val="000000"/>
          <w:sz w:val="28"/>
          <w:szCs w:val="28"/>
          <w:lang w:val="uk-UA"/>
        </w:rPr>
        <w:t xml:space="preserve">змін до колективного договору між адміністрацією та первинною профспілковою організацією закладу </w:t>
      </w:r>
      <w:r w:rsidR="00010651">
        <w:rPr>
          <w:color w:val="000000"/>
          <w:sz w:val="28"/>
          <w:szCs w:val="28"/>
          <w:lang w:val="uk-UA"/>
        </w:rPr>
        <w:t xml:space="preserve"> дошкільної освіти </w:t>
      </w:r>
      <w:r w:rsidR="00557AE1">
        <w:rPr>
          <w:color w:val="000000"/>
          <w:sz w:val="28"/>
          <w:szCs w:val="28"/>
          <w:lang w:val="uk-UA"/>
        </w:rPr>
        <w:t xml:space="preserve">«Дзвіночок» загального типу </w:t>
      </w:r>
      <w:proofErr w:type="spellStart"/>
      <w:r w:rsidR="00557AE1">
        <w:rPr>
          <w:color w:val="000000"/>
          <w:sz w:val="28"/>
          <w:szCs w:val="28"/>
          <w:lang w:val="uk-UA"/>
        </w:rPr>
        <w:t>с.Трубайці</w:t>
      </w:r>
      <w:proofErr w:type="spellEnd"/>
      <w:r w:rsidR="00557AE1">
        <w:rPr>
          <w:color w:val="000000"/>
          <w:sz w:val="28"/>
          <w:szCs w:val="28"/>
          <w:lang w:val="uk-UA"/>
        </w:rPr>
        <w:t xml:space="preserve"> </w:t>
      </w:r>
      <w:r w:rsidR="00010651">
        <w:rPr>
          <w:color w:val="000000"/>
          <w:sz w:val="28"/>
          <w:szCs w:val="28"/>
          <w:lang w:val="uk-UA"/>
        </w:rPr>
        <w:t>Хорольської міської ради</w:t>
      </w:r>
      <w:r w:rsidR="00C632E1">
        <w:rPr>
          <w:color w:val="000000"/>
          <w:sz w:val="28"/>
          <w:szCs w:val="28"/>
          <w:lang w:val="uk-UA"/>
        </w:rPr>
        <w:t xml:space="preserve"> на 2021-2026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01065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Відділу освіти, молоді та спорту Хорольської міської ради </w:t>
      </w:r>
      <w:r w:rsidR="00642B5B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10.04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010651">
        <w:rPr>
          <w:rFonts w:ascii="Times New Roman" w:hAnsi="Times New Roman"/>
          <w:color w:val="000000" w:themeColor="text1"/>
          <w:sz w:val="28"/>
          <w:szCs w:val="28"/>
          <w:lang w:val="uk-UA"/>
        </w:rPr>
        <w:t>-18</w:t>
      </w:r>
      <w:r w:rsidR="003913A1">
        <w:rPr>
          <w:rFonts w:ascii="Times New Roman" w:hAnsi="Times New Roman"/>
          <w:color w:val="000000" w:themeColor="text1"/>
          <w:sz w:val="28"/>
          <w:szCs w:val="28"/>
          <w:lang w:val="uk-UA"/>
        </w:rPr>
        <w:t>/</w:t>
      </w:r>
      <w:r w:rsidR="00DD5AD0">
        <w:rPr>
          <w:rFonts w:ascii="Times New Roman" w:hAnsi="Times New Roman"/>
          <w:color w:val="000000" w:themeColor="text1"/>
          <w:sz w:val="28"/>
          <w:szCs w:val="28"/>
          <w:lang w:val="uk-UA"/>
        </w:rPr>
        <w:t>840</w:t>
      </w:r>
      <w:r w:rsidR="003913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DD5AD0">
        <w:rPr>
          <w:rFonts w:ascii="Times New Roman" w:hAnsi="Times New Roman"/>
          <w:color w:val="000000"/>
          <w:sz w:val="28"/>
          <w:szCs w:val="28"/>
          <w:lang w:val="uk-UA"/>
        </w:rPr>
        <w:t>2470</w:t>
      </w:r>
      <w:r w:rsidR="003913A1" w:rsidRPr="003913A1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DD5AD0">
        <w:rPr>
          <w:rFonts w:ascii="Times New Roman" w:hAnsi="Times New Roman"/>
          <w:color w:val="000000"/>
          <w:sz w:val="28"/>
          <w:szCs w:val="28"/>
          <w:lang w:val="uk-UA"/>
        </w:rPr>
        <w:t>10.04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F04ADB">
        <w:rPr>
          <w:rFonts w:ascii="Times New Roman" w:hAnsi="Times New Roman"/>
          <w:color w:val="000000"/>
          <w:sz w:val="28"/>
          <w:szCs w:val="28"/>
          <w:lang w:val="uk-UA"/>
        </w:rPr>
        <w:t>мін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колективн</w:t>
      </w:r>
      <w:r w:rsidR="00C0661C">
        <w:rPr>
          <w:rFonts w:ascii="Times New Roman" w:hAnsi="Times New Roman"/>
          <w:color w:val="000000"/>
          <w:sz w:val="28"/>
          <w:szCs w:val="28"/>
          <w:lang w:val="uk-UA"/>
        </w:rPr>
        <w:t>ого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 договор</w:t>
      </w:r>
      <w:r w:rsidR="00C0661C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bookmarkStart w:id="0" w:name="_GoBack"/>
      <w:bookmarkEnd w:id="0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Pr="003504F3" w:rsidRDefault="000A1D17" w:rsidP="00BE603A">
      <w:pPr>
        <w:pStyle w:val="a5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DD5AD0">
        <w:rPr>
          <w:color w:val="000000"/>
          <w:sz w:val="28"/>
          <w:szCs w:val="28"/>
          <w:lang w:val="uk-UA"/>
        </w:rPr>
        <w:t>115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3913A1">
        <w:rPr>
          <w:color w:val="000000"/>
          <w:sz w:val="28"/>
          <w:szCs w:val="28"/>
          <w:lang w:val="uk-UA"/>
        </w:rPr>
        <w:t>змін до колективного договору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3913A1">
        <w:rPr>
          <w:color w:val="000000"/>
          <w:sz w:val="28"/>
          <w:szCs w:val="28"/>
          <w:lang w:val="uk-UA"/>
        </w:rPr>
        <w:t xml:space="preserve">між адміністрацією </w:t>
      </w:r>
      <w:r w:rsidR="00C632E1">
        <w:rPr>
          <w:color w:val="000000"/>
          <w:sz w:val="28"/>
          <w:szCs w:val="28"/>
          <w:lang w:val="uk-UA"/>
        </w:rPr>
        <w:t xml:space="preserve">закладу дошкільної освіти «Дзвіночок» загального типу </w:t>
      </w:r>
      <w:proofErr w:type="spellStart"/>
      <w:r w:rsidR="00C632E1">
        <w:rPr>
          <w:color w:val="000000"/>
          <w:sz w:val="28"/>
          <w:szCs w:val="28"/>
          <w:lang w:val="uk-UA"/>
        </w:rPr>
        <w:t>с.Трубайці</w:t>
      </w:r>
      <w:proofErr w:type="spellEnd"/>
      <w:r w:rsidR="00C632E1">
        <w:rPr>
          <w:color w:val="000000"/>
          <w:sz w:val="28"/>
          <w:szCs w:val="28"/>
          <w:lang w:val="uk-UA"/>
        </w:rPr>
        <w:t xml:space="preserve"> Хорольської міської ради </w:t>
      </w:r>
      <w:r w:rsidR="001F389E">
        <w:rPr>
          <w:color w:val="000000"/>
          <w:sz w:val="28"/>
          <w:szCs w:val="28"/>
          <w:lang w:val="uk-UA"/>
        </w:rPr>
        <w:t>Лубенсь</w:t>
      </w:r>
      <w:r w:rsidR="003F7066">
        <w:rPr>
          <w:color w:val="000000"/>
          <w:sz w:val="28"/>
          <w:szCs w:val="28"/>
          <w:lang w:val="uk-UA"/>
        </w:rPr>
        <w:t>к</w:t>
      </w:r>
      <w:r w:rsidR="001F389E">
        <w:rPr>
          <w:color w:val="000000"/>
          <w:sz w:val="28"/>
          <w:szCs w:val="28"/>
          <w:lang w:val="uk-UA"/>
        </w:rPr>
        <w:t xml:space="preserve">ого району Полтавської області </w:t>
      </w:r>
      <w:r w:rsidR="003913A1">
        <w:rPr>
          <w:color w:val="000000"/>
          <w:sz w:val="28"/>
          <w:szCs w:val="28"/>
          <w:lang w:val="uk-UA"/>
        </w:rPr>
        <w:t>та</w:t>
      </w:r>
      <w:r w:rsidR="004A600F" w:rsidRPr="004A600F">
        <w:rPr>
          <w:color w:val="000000"/>
          <w:sz w:val="28"/>
          <w:szCs w:val="28"/>
          <w:lang w:val="uk-UA"/>
        </w:rPr>
        <w:t xml:space="preserve"> профспілков</w:t>
      </w:r>
      <w:r w:rsidR="001F389E">
        <w:rPr>
          <w:color w:val="000000"/>
          <w:sz w:val="28"/>
          <w:szCs w:val="28"/>
          <w:lang w:val="uk-UA"/>
        </w:rPr>
        <w:t>ою організацією</w:t>
      </w:r>
      <w:r w:rsidR="004F3B98">
        <w:rPr>
          <w:color w:val="000000"/>
          <w:sz w:val="28"/>
          <w:szCs w:val="28"/>
          <w:lang w:val="uk-UA"/>
        </w:rPr>
        <w:t xml:space="preserve"> закладу дошкільної освіти «</w:t>
      </w:r>
      <w:r w:rsidR="001F389E">
        <w:rPr>
          <w:color w:val="000000"/>
          <w:sz w:val="28"/>
          <w:szCs w:val="28"/>
          <w:lang w:val="uk-UA"/>
        </w:rPr>
        <w:t>Дзвіночок</w:t>
      </w:r>
      <w:r w:rsidR="003F7066">
        <w:rPr>
          <w:color w:val="000000"/>
          <w:sz w:val="28"/>
          <w:szCs w:val="28"/>
          <w:lang w:val="uk-UA"/>
        </w:rPr>
        <w:t xml:space="preserve">» загального типу </w:t>
      </w:r>
      <w:proofErr w:type="spellStart"/>
      <w:r w:rsidR="003F7066">
        <w:rPr>
          <w:color w:val="000000"/>
          <w:sz w:val="28"/>
          <w:szCs w:val="28"/>
          <w:lang w:val="uk-UA"/>
        </w:rPr>
        <w:t>с.</w:t>
      </w:r>
      <w:r w:rsidR="001F389E">
        <w:rPr>
          <w:color w:val="000000"/>
          <w:sz w:val="28"/>
          <w:szCs w:val="28"/>
          <w:lang w:val="uk-UA"/>
        </w:rPr>
        <w:t>Трубайці</w:t>
      </w:r>
      <w:proofErr w:type="spellEnd"/>
      <w:r w:rsidR="004A600F" w:rsidRPr="004A600F">
        <w:rPr>
          <w:color w:val="000000"/>
          <w:sz w:val="28"/>
          <w:szCs w:val="28"/>
          <w:lang w:val="uk-UA"/>
        </w:rPr>
        <w:t xml:space="preserve"> </w:t>
      </w:r>
      <w:r w:rsidR="004F3B98">
        <w:rPr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 на 2021-2026</w:t>
      </w:r>
      <w:r w:rsidR="004A600F">
        <w:rPr>
          <w:color w:val="000000"/>
          <w:sz w:val="28"/>
          <w:szCs w:val="28"/>
          <w:lang w:val="uk-UA"/>
        </w:rPr>
        <w:t xml:space="preserve"> </w:t>
      </w:r>
      <w:r w:rsidR="004F3B98">
        <w:rPr>
          <w:color w:val="000000"/>
          <w:sz w:val="28"/>
          <w:szCs w:val="28"/>
          <w:lang w:val="uk-UA"/>
        </w:rPr>
        <w:t>роки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BF07E6" w:rsidRDefault="0045089C" w:rsidP="00F04ADB">
      <w:pPr>
        <w:pStyle w:val="a5"/>
        <w:shd w:val="clear" w:color="auto" w:fill="FFFFFF"/>
        <w:spacing w:before="0" w:beforeAutospacing="0" w:after="0" w:afterAutospacing="0"/>
        <w:ind w:left="1065"/>
        <w:jc w:val="both"/>
        <w:rPr>
          <w:color w:val="000000"/>
          <w:sz w:val="28"/>
          <w:szCs w:val="28"/>
          <w:lang w:val="uk-UA"/>
        </w:rPr>
      </w:pPr>
    </w:p>
    <w:p w:rsidR="0045089C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F04ADB" w:rsidRPr="00BF07E6" w:rsidRDefault="00F04ADB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A52074" w:rsidRDefault="00DD5AD0" w:rsidP="00A52074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D42BE"/>
    <w:multiLevelType w:val="hybridMultilevel"/>
    <w:tmpl w:val="58EEF934"/>
    <w:lvl w:ilvl="0" w:tplc="E684FE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10651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1F389E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13A1"/>
    <w:rsid w:val="0039555F"/>
    <w:rsid w:val="003B4A19"/>
    <w:rsid w:val="003C5976"/>
    <w:rsid w:val="003D39B9"/>
    <w:rsid w:val="003E3E2E"/>
    <w:rsid w:val="003F7066"/>
    <w:rsid w:val="0045089C"/>
    <w:rsid w:val="00487BD4"/>
    <w:rsid w:val="004A600F"/>
    <w:rsid w:val="004E12F4"/>
    <w:rsid w:val="004F349C"/>
    <w:rsid w:val="004F3B98"/>
    <w:rsid w:val="00541E33"/>
    <w:rsid w:val="005465CA"/>
    <w:rsid w:val="00557AE1"/>
    <w:rsid w:val="005A6372"/>
    <w:rsid w:val="005B5FFE"/>
    <w:rsid w:val="005E13AB"/>
    <w:rsid w:val="00601C1F"/>
    <w:rsid w:val="00611705"/>
    <w:rsid w:val="00623CBE"/>
    <w:rsid w:val="00642B5B"/>
    <w:rsid w:val="00646E7B"/>
    <w:rsid w:val="006B06C4"/>
    <w:rsid w:val="00735E73"/>
    <w:rsid w:val="007408D6"/>
    <w:rsid w:val="00755000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B7FCA"/>
    <w:rsid w:val="008D27A4"/>
    <w:rsid w:val="008D3514"/>
    <w:rsid w:val="00900072"/>
    <w:rsid w:val="0090487A"/>
    <w:rsid w:val="00942DC8"/>
    <w:rsid w:val="009733EA"/>
    <w:rsid w:val="00982E13"/>
    <w:rsid w:val="009838BE"/>
    <w:rsid w:val="009B204C"/>
    <w:rsid w:val="009B241B"/>
    <w:rsid w:val="00A247B0"/>
    <w:rsid w:val="00A52074"/>
    <w:rsid w:val="00A76D4F"/>
    <w:rsid w:val="00A969D3"/>
    <w:rsid w:val="00AA34D4"/>
    <w:rsid w:val="00B3237E"/>
    <w:rsid w:val="00B40A58"/>
    <w:rsid w:val="00B625DE"/>
    <w:rsid w:val="00B7222E"/>
    <w:rsid w:val="00BE603A"/>
    <w:rsid w:val="00BE66A0"/>
    <w:rsid w:val="00C01EF6"/>
    <w:rsid w:val="00C0661C"/>
    <w:rsid w:val="00C37746"/>
    <w:rsid w:val="00C5139C"/>
    <w:rsid w:val="00C54207"/>
    <w:rsid w:val="00C54529"/>
    <w:rsid w:val="00C632E1"/>
    <w:rsid w:val="00D36B4E"/>
    <w:rsid w:val="00D50441"/>
    <w:rsid w:val="00D606E6"/>
    <w:rsid w:val="00DA5492"/>
    <w:rsid w:val="00DB1AC8"/>
    <w:rsid w:val="00DB732B"/>
    <w:rsid w:val="00DC0670"/>
    <w:rsid w:val="00DD5AD0"/>
    <w:rsid w:val="00DF46C4"/>
    <w:rsid w:val="00E02491"/>
    <w:rsid w:val="00E10781"/>
    <w:rsid w:val="00E12700"/>
    <w:rsid w:val="00E2117E"/>
    <w:rsid w:val="00E30FBE"/>
    <w:rsid w:val="00E621A1"/>
    <w:rsid w:val="00EB2DE3"/>
    <w:rsid w:val="00F04ADB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D2C2D-F063-4495-9CD3-B153B847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72</cp:revision>
  <cp:lastPrinted>2025-04-16T06:40:00Z</cp:lastPrinted>
  <dcterms:created xsi:type="dcterms:W3CDTF">2022-01-10T08:43:00Z</dcterms:created>
  <dcterms:modified xsi:type="dcterms:W3CDTF">2025-04-16T06:40:00Z</dcterms:modified>
</cp:coreProperties>
</file>