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760AEA" w:rsidRDefault="00760AEA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B86B06">
        <w:rPr>
          <w:rStyle w:val="a3"/>
          <w:b w:val="0"/>
          <w:bCs/>
          <w:sz w:val="28"/>
          <w:szCs w:val="28"/>
          <w:lang w:val="uk-UA"/>
        </w:rPr>
        <w:t>158</w:t>
      </w:r>
      <w:bookmarkStart w:id="0" w:name="_GoBack"/>
      <w:bookmarkEnd w:id="0"/>
    </w:p>
    <w:p w:rsidR="00377DB8" w:rsidRPr="00E21C89" w:rsidRDefault="00C9530D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091AAA"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 w:rsidR="00091AAA"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proofErr w:type="spellStart"/>
      <w:r w:rsidR="00722E90">
        <w:rPr>
          <w:sz w:val="28"/>
          <w:szCs w:val="28"/>
          <w:lang w:val="uk-UA"/>
        </w:rPr>
        <w:t>Синягівського</w:t>
      </w:r>
      <w:proofErr w:type="spellEnd"/>
      <w:r w:rsidR="00722E90">
        <w:rPr>
          <w:sz w:val="28"/>
          <w:szCs w:val="28"/>
          <w:lang w:val="uk-UA"/>
        </w:rPr>
        <w:t xml:space="preserve"> В.Б.</w:t>
      </w:r>
      <w:r w:rsidR="00091AAA"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200A0" w:rsidRPr="003200A0">
        <w:rPr>
          <w:sz w:val="28"/>
          <w:szCs w:val="28"/>
          <w:lang w:val="uk-UA"/>
        </w:rPr>
        <w:t>пп. 2 п. а) ст. 30 Закону України «Про місцеве са</w:t>
      </w:r>
      <w:r w:rsidR="00F54FC6">
        <w:rPr>
          <w:sz w:val="28"/>
          <w:szCs w:val="28"/>
          <w:lang w:val="uk-UA"/>
        </w:rPr>
        <w:t>моврядування в Україні», п. 1</w:t>
      </w:r>
      <w:r w:rsidR="003200A0" w:rsidRPr="003200A0">
        <w:rPr>
          <w:sz w:val="28"/>
          <w:szCs w:val="28"/>
          <w:lang w:val="uk-UA"/>
        </w:rPr>
        <w:t xml:space="preserve"> ст. 40</w:t>
      </w:r>
      <w:r w:rsidR="002C4BAD">
        <w:rPr>
          <w:sz w:val="28"/>
          <w:szCs w:val="28"/>
          <w:lang w:val="uk-UA"/>
        </w:rPr>
        <w:t>,156</w:t>
      </w:r>
      <w:r w:rsidR="003200A0" w:rsidRPr="003200A0">
        <w:rPr>
          <w:sz w:val="28"/>
          <w:szCs w:val="28"/>
          <w:lang w:val="uk-UA"/>
        </w:rPr>
        <w:t xml:space="preserve"> Житлового Кодексу України, пп. 1 </w:t>
      </w:r>
      <w:r w:rsidR="002C4BAD">
        <w:rPr>
          <w:sz w:val="28"/>
          <w:szCs w:val="28"/>
          <w:lang w:val="uk-UA"/>
        </w:rPr>
        <w:br/>
      </w:r>
      <w:r w:rsidR="003200A0" w:rsidRPr="003200A0">
        <w:rPr>
          <w:sz w:val="28"/>
          <w:szCs w:val="28"/>
          <w:lang w:val="uk-UA"/>
        </w:rPr>
        <w:t xml:space="preserve">п. 26 «Про затвердження правил обліку громадян, які потребують поліпшення житлових умов і надання їм жилих приміщень в </w:t>
      </w:r>
      <w:r w:rsidR="003200A0">
        <w:rPr>
          <w:sz w:val="28"/>
          <w:szCs w:val="28"/>
          <w:lang w:val="uk-UA"/>
        </w:rPr>
        <w:t>Українській РСР», затверджених п</w:t>
      </w:r>
      <w:r w:rsidR="003200A0" w:rsidRPr="003200A0">
        <w:rPr>
          <w:sz w:val="28"/>
          <w:szCs w:val="28"/>
          <w:lang w:val="uk-UA"/>
        </w:rPr>
        <w:t>остановою Ради Міністрів УРСР ві</w:t>
      </w:r>
      <w:r w:rsidR="00F54FC6">
        <w:rPr>
          <w:sz w:val="28"/>
          <w:szCs w:val="28"/>
          <w:lang w:val="uk-UA"/>
        </w:rPr>
        <w:t>д 11.12.1984 №470 (зі змінами)</w:t>
      </w:r>
      <w:r w:rsidR="00CF66F3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D11096">
        <w:rPr>
          <w:rFonts w:eastAsia="Times New Roman"/>
          <w:color w:val="000000"/>
          <w:sz w:val="28"/>
          <w:szCs w:val="28"/>
          <w:lang w:val="uk-UA"/>
        </w:rPr>
        <w:t>14</w:t>
      </w:r>
      <w:r w:rsidR="00412532">
        <w:rPr>
          <w:rFonts w:eastAsia="Times New Roman"/>
          <w:color w:val="000000"/>
          <w:sz w:val="28"/>
          <w:szCs w:val="28"/>
          <w:lang w:val="uk-UA"/>
        </w:rPr>
        <w:t>.04.2025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D11096">
        <w:rPr>
          <w:rFonts w:eastAsia="Times New Roman"/>
          <w:color w:val="000000"/>
          <w:sz w:val="28"/>
          <w:szCs w:val="28"/>
          <w:lang w:val="uk-UA"/>
        </w:rPr>
        <w:t>0</w:t>
      </w:r>
      <w:r w:rsidR="004329D7">
        <w:rPr>
          <w:rFonts w:eastAsia="Times New Roman"/>
          <w:color w:val="000000"/>
          <w:sz w:val="28"/>
          <w:szCs w:val="28"/>
          <w:lang w:val="uk-UA"/>
        </w:rPr>
        <w:t>3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29D7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</w:t>
      </w:r>
      <w:r w:rsidR="00954754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r w:rsidR="004329D7">
        <w:rPr>
          <w:rFonts w:eastAsia="Times New Roman"/>
          <w:color w:val="000000"/>
          <w:sz w:val="28"/>
          <w:szCs w:val="28"/>
          <w:lang w:val="uk-UA"/>
        </w:rPr>
        <w:t>Хорольської місь</w:t>
      </w:r>
      <w:r w:rsidR="007867D5">
        <w:rPr>
          <w:rFonts w:eastAsia="Times New Roman"/>
          <w:color w:val="000000"/>
          <w:sz w:val="28"/>
          <w:szCs w:val="28"/>
          <w:lang w:val="uk-UA"/>
        </w:rPr>
        <w:t>кої ради восьмого скликання від 16.02.2024 №</w:t>
      </w:r>
      <w:r w:rsidR="007867D5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proofErr w:type="spellStart"/>
      <w:r w:rsidR="00F54FC6">
        <w:rPr>
          <w:sz w:val="28"/>
          <w:szCs w:val="28"/>
          <w:lang w:val="uk-UA"/>
        </w:rPr>
        <w:t>Синягівського</w:t>
      </w:r>
      <w:proofErr w:type="spellEnd"/>
      <w:r w:rsidR="00F54FC6">
        <w:rPr>
          <w:sz w:val="28"/>
          <w:szCs w:val="28"/>
          <w:lang w:val="uk-UA"/>
        </w:rPr>
        <w:t xml:space="preserve"> Володимира Борисовича</w:t>
      </w:r>
      <w:r w:rsidR="0046752B">
        <w:rPr>
          <w:sz w:val="28"/>
          <w:szCs w:val="28"/>
          <w:lang w:val="uk-UA"/>
        </w:rPr>
        <w:t xml:space="preserve">, </w:t>
      </w:r>
      <w:r w:rsidR="00F54FC6">
        <w:rPr>
          <w:sz w:val="28"/>
          <w:szCs w:val="28"/>
          <w:lang w:val="uk-UA"/>
        </w:rPr>
        <w:t>18.09.1949</w:t>
      </w:r>
      <w:r w:rsidR="00954754">
        <w:rPr>
          <w:sz w:val="28"/>
          <w:szCs w:val="28"/>
          <w:lang w:val="uk-UA"/>
        </w:rPr>
        <w:t xml:space="preserve"> року народження, </w:t>
      </w:r>
      <w:r w:rsidR="0046752B">
        <w:rPr>
          <w:sz w:val="28"/>
          <w:szCs w:val="28"/>
          <w:lang w:val="uk-UA"/>
        </w:rPr>
        <w:t xml:space="preserve">у зв’язку </w:t>
      </w:r>
      <w:r w:rsidR="00717C22">
        <w:rPr>
          <w:sz w:val="28"/>
          <w:szCs w:val="28"/>
          <w:lang w:val="uk-UA"/>
        </w:rPr>
        <w:t xml:space="preserve">з </w:t>
      </w:r>
      <w:r w:rsidR="00D11096">
        <w:rPr>
          <w:sz w:val="28"/>
          <w:szCs w:val="28"/>
          <w:lang w:val="uk-UA"/>
        </w:rPr>
        <w:t>наявністю нерухомого майна (будинку</w:t>
      </w:r>
      <w:r w:rsidR="00BE2596">
        <w:rPr>
          <w:sz w:val="28"/>
          <w:szCs w:val="28"/>
          <w:lang w:val="uk-UA"/>
        </w:rPr>
        <w:t>)</w:t>
      </w:r>
      <w:r w:rsidR="00D11096">
        <w:rPr>
          <w:sz w:val="28"/>
          <w:szCs w:val="28"/>
          <w:lang w:val="uk-UA"/>
        </w:rPr>
        <w:t xml:space="preserve"> у дружини (свідоцтво про право власності, САВ 652937, 18.09.</w:t>
      </w:r>
      <w:r w:rsidR="00E938AE">
        <w:rPr>
          <w:sz w:val="28"/>
          <w:szCs w:val="28"/>
          <w:lang w:val="uk-UA"/>
        </w:rPr>
        <w:t>2007)</w:t>
      </w:r>
      <w:r w:rsidR="00E707BA">
        <w:rPr>
          <w:sz w:val="28"/>
          <w:szCs w:val="28"/>
          <w:lang w:val="uk-UA"/>
        </w:rPr>
        <w:t>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7C3483" w:rsidRPr="00B621A4" w:rsidRDefault="00377DB8" w:rsidP="007C348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3190A">
        <w:rPr>
          <w:sz w:val="28"/>
          <w:szCs w:val="28"/>
          <w:lang w:val="uk-UA"/>
        </w:rPr>
        <w:t xml:space="preserve">Вважати таким, що </w:t>
      </w:r>
      <w:r w:rsidR="00BE2596">
        <w:rPr>
          <w:sz w:val="28"/>
          <w:szCs w:val="28"/>
          <w:lang w:val="uk-UA"/>
        </w:rPr>
        <w:t>втратило</w:t>
      </w:r>
      <w:r w:rsidR="00954754">
        <w:rPr>
          <w:sz w:val="28"/>
          <w:szCs w:val="28"/>
          <w:lang w:val="uk-UA"/>
        </w:rPr>
        <w:t xml:space="preserve"> чинність</w:t>
      </w:r>
      <w:r w:rsidR="0046752B">
        <w:rPr>
          <w:sz w:val="28"/>
          <w:szCs w:val="28"/>
          <w:lang w:val="uk-UA"/>
        </w:rPr>
        <w:t xml:space="preserve"> рішення виконавчого комітету Хорольської міської ради</w:t>
      </w:r>
      <w:r w:rsidR="00954754">
        <w:rPr>
          <w:sz w:val="28"/>
          <w:szCs w:val="28"/>
          <w:lang w:val="uk-UA"/>
        </w:rPr>
        <w:t xml:space="preserve"> </w:t>
      </w:r>
      <w:r w:rsidR="0046752B">
        <w:rPr>
          <w:sz w:val="28"/>
          <w:szCs w:val="28"/>
          <w:lang w:val="uk-UA"/>
        </w:rPr>
        <w:t xml:space="preserve">від </w:t>
      </w:r>
      <w:r w:rsidR="00D11096">
        <w:rPr>
          <w:sz w:val="28"/>
          <w:szCs w:val="28"/>
          <w:lang w:val="uk-UA"/>
        </w:rPr>
        <w:t>10.10</w:t>
      </w:r>
      <w:r w:rsidR="002729A8">
        <w:rPr>
          <w:sz w:val="28"/>
          <w:szCs w:val="28"/>
          <w:lang w:val="uk-UA"/>
        </w:rPr>
        <w:t>.</w:t>
      </w:r>
      <w:r w:rsidR="00954754">
        <w:rPr>
          <w:sz w:val="28"/>
          <w:szCs w:val="28"/>
          <w:lang w:val="uk-UA"/>
        </w:rPr>
        <w:t>2024</w:t>
      </w:r>
      <w:r w:rsidR="0046752B">
        <w:rPr>
          <w:sz w:val="28"/>
          <w:szCs w:val="28"/>
          <w:lang w:val="uk-UA"/>
        </w:rPr>
        <w:t xml:space="preserve"> №</w:t>
      </w:r>
      <w:r w:rsidR="00D11096">
        <w:rPr>
          <w:sz w:val="28"/>
          <w:szCs w:val="28"/>
          <w:lang w:val="uk-UA"/>
        </w:rPr>
        <w:t>41</w:t>
      </w:r>
      <w:r w:rsidR="00954754">
        <w:rPr>
          <w:sz w:val="28"/>
          <w:szCs w:val="28"/>
          <w:lang w:val="uk-UA"/>
        </w:rPr>
        <w:t>3</w:t>
      </w:r>
      <w:r w:rsidR="0046752B">
        <w:rPr>
          <w:sz w:val="28"/>
          <w:szCs w:val="28"/>
          <w:lang w:val="uk-UA"/>
        </w:rPr>
        <w:t xml:space="preserve"> «Про</w:t>
      </w:r>
      <w:r w:rsidR="00954754">
        <w:rPr>
          <w:sz w:val="28"/>
          <w:szCs w:val="28"/>
          <w:lang w:val="uk-UA"/>
        </w:rPr>
        <w:t xml:space="preserve"> </w:t>
      </w:r>
      <w:proofErr w:type="spellStart"/>
      <w:r w:rsidR="00D11096">
        <w:rPr>
          <w:sz w:val="28"/>
          <w:szCs w:val="28"/>
          <w:lang w:val="uk-UA"/>
        </w:rPr>
        <w:t>Синягівського</w:t>
      </w:r>
      <w:proofErr w:type="spellEnd"/>
      <w:r w:rsidR="00D11096">
        <w:rPr>
          <w:sz w:val="28"/>
          <w:szCs w:val="28"/>
          <w:lang w:val="uk-UA"/>
        </w:rPr>
        <w:t xml:space="preserve"> В.Б</w:t>
      </w:r>
      <w:r w:rsidR="00954754">
        <w:rPr>
          <w:sz w:val="28"/>
          <w:szCs w:val="28"/>
          <w:lang w:val="uk-UA"/>
        </w:rPr>
        <w:t>.</w:t>
      </w:r>
      <w:r w:rsidR="007C3483">
        <w:rPr>
          <w:sz w:val="28"/>
          <w:szCs w:val="28"/>
          <w:lang w:val="uk-UA"/>
        </w:rPr>
        <w:t>»</w:t>
      </w:r>
      <w:r w:rsidR="00B621A4" w:rsidRPr="00B621A4">
        <w:rPr>
          <w:sz w:val="28"/>
          <w:szCs w:val="28"/>
          <w:lang w:val="uk-UA"/>
        </w:rPr>
        <w:t>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6752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</w:t>
      </w:r>
      <w:r w:rsidR="007C3483">
        <w:rPr>
          <w:sz w:val="28"/>
          <w:szCs w:val="28"/>
          <w:lang w:val="uk-UA"/>
        </w:rPr>
        <w:t>.</w:t>
      </w: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954754" w:rsidRPr="00E21C89" w:rsidRDefault="00954754" w:rsidP="00377DB8">
      <w:pPr>
        <w:ind w:firstLine="708"/>
        <w:jc w:val="both"/>
        <w:rPr>
          <w:sz w:val="28"/>
          <w:szCs w:val="28"/>
          <w:lang w:val="uk-UA"/>
        </w:rPr>
      </w:pPr>
    </w:p>
    <w:p w:rsidR="001267D1" w:rsidRDefault="001267D1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p w:rsidR="001267D1" w:rsidRDefault="001267D1" w:rsidP="001267D1"/>
    <w:p w:rsidR="006E3A52" w:rsidRDefault="006E3A52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6E3A5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84158"/>
    <w:rsid w:val="00091087"/>
    <w:rsid w:val="00091AAA"/>
    <w:rsid w:val="000B1965"/>
    <w:rsid w:val="000F09EE"/>
    <w:rsid w:val="00110A86"/>
    <w:rsid w:val="001267D1"/>
    <w:rsid w:val="00127B33"/>
    <w:rsid w:val="001F22EB"/>
    <w:rsid w:val="00226B99"/>
    <w:rsid w:val="00271B3B"/>
    <w:rsid w:val="002729A8"/>
    <w:rsid w:val="00287064"/>
    <w:rsid w:val="002C4BAD"/>
    <w:rsid w:val="002F4E5F"/>
    <w:rsid w:val="003200A0"/>
    <w:rsid w:val="00330A51"/>
    <w:rsid w:val="00364314"/>
    <w:rsid w:val="00377DB8"/>
    <w:rsid w:val="003865E1"/>
    <w:rsid w:val="003E683C"/>
    <w:rsid w:val="00412532"/>
    <w:rsid w:val="004329D7"/>
    <w:rsid w:val="00432CE1"/>
    <w:rsid w:val="0046752B"/>
    <w:rsid w:val="00467F19"/>
    <w:rsid w:val="004A7D63"/>
    <w:rsid w:val="004E0EB4"/>
    <w:rsid w:val="004F513D"/>
    <w:rsid w:val="00522E59"/>
    <w:rsid w:val="00523164"/>
    <w:rsid w:val="005C072C"/>
    <w:rsid w:val="005C6858"/>
    <w:rsid w:val="006C1D31"/>
    <w:rsid w:val="006E3A52"/>
    <w:rsid w:val="00717C22"/>
    <w:rsid w:val="00722D99"/>
    <w:rsid w:val="00722E90"/>
    <w:rsid w:val="00723BC4"/>
    <w:rsid w:val="00760AEA"/>
    <w:rsid w:val="00763150"/>
    <w:rsid w:val="007867D5"/>
    <w:rsid w:val="007C3483"/>
    <w:rsid w:val="007E5DC7"/>
    <w:rsid w:val="0080227C"/>
    <w:rsid w:val="00862516"/>
    <w:rsid w:val="008B6335"/>
    <w:rsid w:val="008C77CD"/>
    <w:rsid w:val="009176E0"/>
    <w:rsid w:val="009204D3"/>
    <w:rsid w:val="00954754"/>
    <w:rsid w:val="009879A1"/>
    <w:rsid w:val="009B2CA8"/>
    <w:rsid w:val="00A04A74"/>
    <w:rsid w:val="00A3190A"/>
    <w:rsid w:val="00A53D7A"/>
    <w:rsid w:val="00B41F58"/>
    <w:rsid w:val="00B621A4"/>
    <w:rsid w:val="00B86B06"/>
    <w:rsid w:val="00BE2596"/>
    <w:rsid w:val="00BE6E68"/>
    <w:rsid w:val="00BF0E9E"/>
    <w:rsid w:val="00C17EFF"/>
    <w:rsid w:val="00C40208"/>
    <w:rsid w:val="00C83FDC"/>
    <w:rsid w:val="00C9530D"/>
    <w:rsid w:val="00CB2032"/>
    <w:rsid w:val="00CB495D"/>
    <w:rsid w:val="00CD0C05"/>
    <w:rsid w:val="00CF66F3"/>
    <w:rsid w:val="00D11096"/>
    <w:rsid w:val="00D171B2"/>
    <w:rsid w:val="00D236BA"/>
    <w:rsid w:val="00D50EA7"/>
    <w:rsid w:val="00D6670E"/>
    <w:rsid w:val="00DA0A6E"/>
    <w:rsid w:val="00E612D7"/>
    <w:rsid w:val="00E6436A"/>
    <w:rsid w:val="00E707BA"/>
    <w:rsid w:val="00E938AE"/>
    <w:rsid w:val="00EF214A"/>
    <w:rsid w:val="00F44C1F"/>
    <w:rsid w:val="00F52685"/>
    <w:rsid w:val="00F54FC6"/>
    <w:rsid w:val="00F901DB"/>
    <w:rsid w:val="00FA59C2"/>
    <w:rsid w:val="00FD3690"/>
    <w:rsid w:val="00FD6772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2025-04-15T07:20:00Z</cp:lastPrinted>
  <dcterms:created xsi:type="dcterms:W3CDTF">2025-03-26T14:22:00Z</dcterms:created>
  <dcterms:modified xsi:type="dcterms:W3CDTF">2025-04-16T11:20:00Z</dcterms:modified>
</cp:coreProperties>
</file>