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18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D47340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515CC0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2</w:t>
      </w:r>
      <w:r w:rsidR="0013768C">
        <w:rPr>
          <w:rStyle w:val="a3"/>
          <w:b w:val="0"/>
          <w:bCs/>
          <w:sz w:val="28"/>
          <w:szCs w:val="28"/>
          <w:lang w:val="uk-UA"/>
        </w:rPr>
        <w:t>0</w:t>
      </w:r>
      <w:r w:rsidR="00B15832" w:rsidRPr="001066B5">
        <w:rPr>
          <w:rStyle w:val="a3"/>
          <w:b w:val="0"/>
          <w:bCs/>
          <w:sz w:val="28"/>
          <w:szCs w:val="28"/>
          <w:lang w:val="uk-UA"/>
        </w:rPr>
        <w:t xml:space="preserve"> </w:t>
      </w:r>
      <w:r>
        <w:rPr>
          <w:rStyle w:val="a3"/>
          <w:b w:val="0"/>
          <w:bCs/>
          <w:sz w:val="28"/>
          <w:szCs w:val="28"/>
          <w:lang w:val="uk-UA"/>
        </w:rPr>
        <w:t>серпня</w:t>
      </w:r>
      <w:r w:rsidR="00522E59" w:rsidRPr="001066B5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D171B2" w:rsidRPr="001066B5">
        <w:rPr>
          <w:rStyle w:val="a3"/>
          <w:b w:val="0"/>
          <w:bCs/>
          <w:sz w:val="28"/>
          <w:szCs w:val="28"/>
          <w:lang w:val="uk-UA"/>
        </w:rPr>
        <w:t>202</w:t>
      </w:r>
      <w:r w:rsidR="0083518F" w:rsidRPr="001066B5">
        <w:rPr>
          <w:rStyle w:val="a3"/>
          <w:b w:val="0"/>
          <w:bCs/>
          <w:sz w:val="28"/>
          <w:szCs w:val="28"/>
          <w:lang w:val="uk-UA"/>
        </w:rPr>
        <w:t>4</w:t>
      </w:r>
      <w:r w:rsidR="00377DB8" w:rsidRPr="001066B5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</w:t>
      </w:r>
      <w:r w:rsidR="005372A8">
        <w:rPr>
          <w:rStyle w:val="a3"/>
          <w:b w:val="0"/>
          <w:bCs/>
          <w:sz w:val="28"/>
          <w:szCs w:val="28"/>
          <w:lang w:val="uk-UA"/>
        </w:rPr>
        <w:t xml:space="preserve">          </w:t>
      </w:r>
      <w:r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  <w:r w:rsidR="00D47340">
        <w:rPr>
          <w:rStyle w:val="a3"/>
          <w:b w:val="0"/>
          <w:bCs/>
          <w:sz w:val="28"/>
          <w:szCs w:val="28"/>
          <w:lang w:val="uk-UA"/>
        </w:rPr>
        <w:t>323</w:t>
      </w:r>
      <w:r w:rsidR="0041453F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83518F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92231F">
        <w:rPr>
          <w:rStyle w:val="a3"/>
          <w:b w:val="0"/>
          <w:bCs/>
          <w:sz w:val="28"/>
          <w:szCs w:val="28"/>
          <w:lang w:val="uk-UA"/>
        </w:rPr>
        <w:t xml:space="preserve">    </w:t>
      </w:r>
      <w:r w:rsidR="00C9530D"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41453F">
      <w:pPr>
        <w:tabs>
          <w:tab w:val="left" w:pos="4800"/>
        </w:tabs>
        <w:ind w:right="5669"/>
        <w:outlineLvl w:val="0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Про взяття  на квартирний облік </w:t>
      </w:r>
      <w:r w:rsidR="00515CC0">
        <w:rPr>
          <w:sz w:val="28"/>
          <w:szCs w:val="28"/>
          <w:lang w:val="uk-UA"/>
        </w:rPr>
        <w:t xml:space="preserve">інваліда ІІ групи з дитинства </w:t>
      </w:r>
      <w:proofErr w:type="spellStart"/>
      <w:r w:rsidR="00515CC0">
        <w:rPr>
          <w:sz w:val="28"/>
          <w:szCs w:val="28"/>
          <w:lang w:val="uk-UA"/>
        </w:rPr>
        <w:t>Жосан</w:t>
      </w:r>
      <w:proofErr w:type="spellEnd"/>
      <w:r w:rsidR="00515CC0">
        <w:rPr>
          <w:sz w:val="28"/>
          <w:szCs w:val="28"/>
          <w:lang w:val="uk-UA"/>
        </w:rPr>
        <w:t xml:space="preserve"> Н.</w:t>
      </w:r>
      <w:r w:rsidR="00BF4C87">
        <w:rPr>
          <w:sz w:val="28"/>
          <w:szCs w:val="28"/>
          <w:lang w:val="uk-UA"/>
        </w:rPr>
        <w:t>А.</w:t>
      </w:r>
      <w:r w:rsidR="00515CC0">
        <w:rPr>
          <w:sz w:val="28"/>
          <w:szCs w:val="28"/>
          <w:lang w:val="uk-UA"/>
        </w:rPr>
        <w:t xml:space="preserve"> </w:t>
      </w:r>
    </w:p>
    <w:p w:rsidR="00377DB8" w:rsidRPr="00E21C89" w:rsidRDefault="00377DB8" w:rsidP="0041453F">
      <w:pPr>
        <w:ind w:right="-1" w:firstLine="708"/>
        <w:rPr>
          <w:sz w:val="28"/>
          <w:szCs w:val="28"/>
          <w:lang w:val="uk-UA"/>
        </w:rPr>
      </w:pPr>
    </w:p>
    <w:p w:rsidR="00AE2120" w:rsidRDefault="00AE2120" w:rsidP="00127B33">
      <w:pPr>
        <w:ind w:firstLine="708"/>
        <w:jc w:val="both"/>
        <w:rPr>
          <w:sz w:val="28"/>
          <w:szCs w:val="28"/>
          <w:lang w:val="uk-UA"/>
        </w:rPr>
      </w:pPr>
    </w:p>
    <w:p w:rsidR="00B15832" w:rsidRDefault="00723BC4" w:rsidP="00B1583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пп.2 п. а) ст. 30 Закону України «Про міс</w:t>
      </w:r>
      <w:r w:rsidR="00AE2120">
        <w:rPr>
          <w:sz w:val="28"/>
          <w:szCs w:val="28"/>
          <w:lang w:val="uk-UA"/>
        </w:rPr>
        <w:t>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="005919F5">
        <w:rPr>
          <w:sz w:val="28"/>
          <w:szCs w:val="28"/>
          <w:lang w:val="uk-UA"/>
        </w:rPr>
        <w:t>ст.</w:t>
      </w:r>
      <w:r w:rsidR="00BF4C87">
        <w:rPr>
          <w:sz w:val="28"/>
          <w:szCs w:val="28"/>
          <w:lang w:val="uk-UA"/>
        </w:rPr>
        <w:t xml:space="preserve"> 34, 44, 45 </w:t>
      </w:r>
      <w:r w:rsidR="00AC28AC" w:rsidRPr="00991D05">
        <w:rPr>
          <w:sz w:val="28"/>
          <w:szCs w:val="28"/>
          <w:lang w:val="uk-UA"/>
        </w:rPr>
        <w:t>Житлового Кодексу України</w:t>
      </w:r>
      <w:r w:rsidR="00AE2120">
        <w:rPr>
          <w:sz w:val="28"/>
          <w:szCs w:val="28"/>
          <w:lang w:val="uk-UA"/>
        </w:rPr>
        <w:t xml:space="preserve">, </w:t>
      </w:r>
      <w:r w:rsidR="00BF4C87">
        <w:rPr>
          <w:sz w:val="28"/>
          <w:szCs w:val="28"/>
          <w:lang w:val="uk-UA"/>
        </w:rPr>
        <w:t>ч. ІІ п. п. 2) п. 13</w:t>
      </w:r>
      <w:r w:rsidR="008C2400">
        <w:rPr>
          <w:sz w:val="28"/>
          <w:szCs w:val="28"/>
          <w:lang w:val="uk-UA"/>
        </w:rPr>
        <w:t xml:space="preserve"> </w:t>
      </w:r>
      <w:r w:rsidR="002844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професійних спілок від 11 грудня 1984 року № 470, (зі змінами</w:t>
      </w:r>
      <w:r w:rsidR="002844AB">
        <w:rPr>
          <w:sz w:val="28"/>
          <w:szCs w:val="28"/>
          <w:lang w:val="uk-UA"/>
        </w:rPr>
        <w:t>)</w:t>
      </w:r>
      <w:r w:rsidR="006C1D31">
        <w:rPr>
          <w:sz w:val="28"/>
          <w:szCs w:val="28"/>
          <w:lang w:val="uk-UA"/>
        </w:rPr>
        <w:t>,</w:t>
      </w:r>
      <w:r w:rsidR="00AC28AC" w:rsidRPr="00AC28AC">
        <w:rPr>
          <w:sz w:val="28"/>
          <w:szCs w:val="28"/>
          <w:lang w:val="uk-UA"/>
        </w:rPr>
        <w:t xml:space="preserve"> </w:t>
      </w:r>
      <w:r w:rsidR="00B15832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протокол </w:t>
      </w:r>
      <w:r w:rsidR="00B15832" w:rsidRPr="00313E19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313E19">
        <w:rPr>
          <w:rFonts w:eastAsia="Times New Roman"/>
          <w:color w:val="000000"/>
          <w:sz w:val="28"/>
          <w:szCs w:val="28"/>
          <w:lang w:val="uk-UA"/>
        </w:rPr>
        <w:t>02.08</w:t>
      </w:r>
      <w:r w:rsidR="00B15832" w:rsidRPr="00313E19">
        <w:rPr>
          <w:rFonts w:eastAsia="Times New Roman"/>
          <w:color w:val="000000"/>
          <w:sz w:val="28"/>
          <w:szCs w:val="28"/>
          <w:lang w:val="uk-UA"/>
        </w:rPr>
        <w:t>.2024 №</w:t>
      </w:r>
      <w:r w:rsidR="00313E19">
        <w:rPr>
          <w:rFonts w:eastAsia="Times New Roman"/>
          <w:color w:val="000000"/>
          <w:sz w:val="28"/>
          <w:szCs w:val="28"/>
          <w:lang w:val="uk-UA"/>
        </w:rPr>
        <w:t>6</w:t>
      </w:r>
      <w:r w:rsidR="00B15832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 w:rsidR="00B15832">
        <w:rPr>
          <w:rFonts w:eastAsia="Times New Roman"/>
          <w:color w:val="000000"/>
          <w:sz w:val="28"/>
          <w:szCs w:val="28"/>
          <w:lang w:val="uk-UA"/>
        </w:rPr>
        <w:t>громадської комісії з житлових питань при виконавчому комітеті Хорольської міської ради, затвердженої рішенням двадцятої сесії  Хорольської міської ради восьмого скликання від 29.10.2021 №1045</w:t>
      </w:r>
      <w:r w:rsidR="00B15832">
        <w:rPr>
          <w:sz w:val="28"/>
          <w:szCs w:val="28"/>
          <w:lang w:val="uk-UA"/>
        </w:rPr>
        <w:t xml:space="preserve">, розглянувши заяву від </w:t>
      </w:r>
      <w:r w:rsidR="00A83803">
        <w:rPr>
          <w:sz w:val="28"/>
          <w:szCs w:val="28"/>
          <w:lang w:val="uk-UA"/>
        </w:rPr>
        <w:t>08.07.2024</w:t>
      </w:r>
      <w:r w:rsidR="00B15832">
        <w:rPr>
          <w:sz w:val="28"/>
          <w:szCs w:val="28"/>
          <w:lang w:val="uk-UA"/>
        </w:rPr>
        <w:t xml:space="preserve"> №</w:t>
      </w:r>
      <w:r w:rsidR="00A83803">
        <w:rPr>
          <w:sz w:val="28"/>
          <w:szCs w:val="28"/>
          <w:lang w:val="uk-UA"/>
        </w:rPr>
        <w:t>1359</w:t>
      </w:r>
      <w:r w:rsidR="00B15832">
        <w:rPr>
          <w:sz w:val="28"/>
          <w:szCs w:val="28"/>
          <w:lang w:val="uk-UA"/>
        </w:rPr>
        <w:t xml:space="preserve">/02-19, щодо взяття на квартирний облік </w:t>
      </w:r>
      <w:r w:rsidR="00A83803">
        <w:rPr>
          <w:sz w:val="28"/>
          <w:szCs w:val="28"/>
          <w:lang w:val="uk-UA"/>
        </w:rPr>
        <w:t xml:space="preserve">інваліда з дитинства </w:t>
      </w:r>
      <w:proofErr w:type="spellStart"/>
      <w:r w:rsidR="00A83803">
        <w:rPr>
          <w:sz w:val="28"/>
          <w:szCs w:val="28"/>
          <w:lang w:val="uk-UA"/>
        </w:rPr>
        <w:t>Жосан</w:t>
      </w:r>
      <w:proofErr w:type="spellEnd"/>
      <w:r w:rsidR="00A83803">
        <w:rPr>
          <w:sz w:val="28"/>
          <w:szCs w:val="28"/>
          <w:lang w:val="uk-UA"/>
        </w:rPr>
        <w:t xml:space="preserve"> Н.А.</w:t>
      </w:r>
      <w:r w:rsidR="00B15832">
        <w:rPr>
          <w:sz w:val="28"/>
          <w:szCs w:val="28"/>
          <w:lang w:val="uk-UA"/>
        </w:rPr>
        <w:t>, виконавчий комітет міської ради</w:t>
      </w:r>
    </w:p>
    <w:p w:rsidR="00377DB8" w:rsidRPr="00E21C89" w:rsidRDefault="00377DB8" w:rsidP="00B15832">
      <w:pPr>
        <w:ind w:firstLine="708"/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C83FDC" w:rsidRDefault="0080227C" w:rsidP="00CF340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F80417">
        <w:rPr>
          <w:sz w:val="28"/>
          <w:szCs w:val="28"/>
          <w:lang w:val="uk-UA"/>
        </w:rPr>
        <w:t>Взяти на квартирний облік</w:t>
      </w:r>
      <w:r w:rsidRPr="003335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 виконавчому комітеті міської ради</w:t>
      </w:r>
      <w:r w:rsidRPr="00F80417">
        <w:rPr>
          <w:sz w:val="28"/>
          <w:szCs w:val="28"/>
          <w:lang w:val="uk-UA"/>
        </w:rPr>
        <w:t xml:space="preserve"> </w:t>
      </w:r>
      <w:r w:rsidR="00C74996">
        <w:rPr>
          <w:sz w:val="28"/>
          <w:szCs w:val="28"/>
          <w:lang w:val="uk-UA"/>
        </w:rPr>
        <w:t>на</w:t>
      </w:r>
      <w:r w:rsidR="00C74996" w:rsidRPr="00F901DB">
        <w:rPr>
          <w:sz w:val="28"/>
          <w:szCs w:val="28"/>
          <w:lang w:val="uk-UA"/>
        </w:rPr>
        <w:t xml:space="preserve"> </w:t>
      </w:r>
      <w:r w:rsidR="00C74996">
        <w:rPr>
          <w:sz w:val="28"/>
          <w:szCs w:val="28"/>
          <w:lang w:val="uk-UA"/>
        </w:rPr>
        <w:t>першочергову</w:t>
      </w:r>
      <w:r w:rsidR="00C74996" w:rsidRPr="00F901DB">
        <w:rPr>
          <w:sz w:val="28"/>
          <w:szCs w:val="28"/>
          <w:lang w:val="uk-UA"/>
        </w:rPr>
        <w:t xml:space="preserve"> чергу</w:t>
      </w:r>
      <w:r w:rsidR="00C74996" w:rsidRPr="00F80417">
        <w:rPr>
          <w:sz w:val="28"/>
          <w:szCs w:val="28"/>
          <w:lang w:val="uk-UA"/>
        </w:rPr>
        <w:t xml:space="preserve"> квартирного обліку</w:t>
      </w:r>
      <w:r w:rsidR="00CF3402">
        <w:rPr>
          <w:sz w:val="28"/>
          <w:szCs w:val="28"/>
          <w:lang w:val="uk-UA"/>
        </w:rPr>
        <w:t xml:space="preserve"> </w:t>
      </w:r>
      <w:proofErr w:type="spellStart"/>
      <w:r w:rsidR="00CF3402">
        <w:rPr>
          <w:sz w:val="28"/>
          <w:szCs w:val="28"/>
          <w:lang w:val="uk-UA"/>
        </w:rPr>
        <w:t>Жосан</w:t>
      </w:r>
      <w:proofErr w:type="spellEnd"/>
      <w:r w:rsidR="00CF3402">
        <w:rPr>
          <w:sz w:val="28"/>
          <w:szCs w:val="28"/>
          <w:lang w:val="uk-UA"/>
        </w:rPr>
        <w:t xml:space="preserve"> Наталію Анатоліївну, 12.04.1983 </w:t>
      </w:r>
      <w:r w:rsidR="00CF3402" w:rsidRPr="00F80417">
        <w:rPr>
          <w:sz w:val="28"/>
          <w:szCs w:val="28"/>
          <w:lang w:val="uk-UA"/>
        </w:rPr>
        <w:t>року народження</w:t>
      </w:r>
      <w:r w:rsidR="00C74996">
        <w:rPr>
          <w:sz w:val="28"/>
          <w:szCs w:val="28"/>
          <w:lang w:val="uk-UA"/>
        </w:rPr>
        <w:t>, як</w:t>
      </w:r>
      <w:r w:rsidR="002844AB">
        <w:rPr>
          <w:sz w:val="28"/>
          <w:szCs w:val="28"/>
          <w:lang w:val="uk-UA"/>
        </w:rPr>
        <w:t xml:space="preserve"> </w:t>
      </w:r>
      <w:r w:rsidR="00A83803">
        <w:rPr>
          <w:sz w:val="28"/>
          <w:szCs w:val="28"/>
          <w:lang w:val="uk-UA"/>
        </w:rPr>
        <w:t>інваліда ІІ групи з дитинства</w:t>
      </w:r>
      <w:r w:rsidR="006E04D3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6482D">
        <w:rPr>
          <w:sz w:val="28"/>
          <w:szCs w:val="28"/>
          <w:lang w:val="uk-UA"/>
        </w:rPr>
        <w:t xml:space="preserve">та </w:t>
      </w:r>
      <w:r w:rsidR="00CF3402">
        <w:rPr>
          <w:sz w:val="28"/>
          <w:szCs w:val="28"/>
          <w:lang w:val="uk-UA"/>
        </w:rPr>
        <w:t xml:space="preserve"> її </w:t>
      </w:r>
      <w:r w:rsidR="0076482D">
        <w:rPr>
          <w:sz w:val="28"/>
          <w:szCs w:val="28"/>
          <w:lang w:val="uk-UA"/>
        </w:rPr>
        <w:t>матір</w:t>
      </w:r>
      <w:r w:rsidR="00CF3402">
        <w:rPr>
          <w:sz w:val="28"/>
          <w:szCs w:val="28"/>
          <w:lang w:val="uk-UA"/>
        </w:rPr>
        <w:t>, Ільїну Ганну Василівну, 30.10.1964 року народження,</w:t>
      </w:r>
      <w:r w:rsidR="0076482D">
        <w:rPr>
          <w:sz w:val="28"/>
          <w:szCs w:val="28"/>
          <w:lang w:val="uk-UA"/>
        </w:rPr>
        <w:t xml:space="preserve"> яку призначено опікуном</w:t>
      </w:r>
      <w:r w:rsidR="00CF3402">
        <w:rPr>
          <w:sz w:val="28"/>
          <w:szCs w:val="28"/>
          <w:lang w:val="uk-UA"/>
        </w:rPr>
        <w:t xml:space="preserve"> над недієздатною </w:t>
      </w:r>
      <w:proofErr w:type="spellStart"/>
      <w:r w:rsidR="00CF3402">
        <w:rPr>
          <w:sz w:val="28"/>
          <w:szCs w:val="28"/>
          <w:lang w:val="uk-UA"/>
        </w:rPr>
        <w:t>Жосан</w:t>
      </w:r>
      <w:proofErr w:type="spellEnd"/>
      <w:r w:rsidR="00CF3402">
        <w:rPr>
          <w:sz w:val="28"/>
          <w:szCs w:val="28"/>
          <w:lang w:val="uk-UA"/>
        </w:rPr>
        <w:t xml:space="preserve"> Наталією Анатоліївною</w:t>
      </w:r>
      <w:r w:rsidR="0076482D">
        <w:rPr>
          <w:sz w:val="28"/>
          <w:szCs w:val="28"/>
          <w:lang w:val="uk-UA"/>
        </w:rPr>
        <w:t xml:space="preserve"> рішенням Хорольського районного суду від 09.07.2004 №2-56</w:t>
      </w:r>
      <w:r w:rsidR="00CF3402">
        <w:rPr>
          <w:sz w:val="28"/>
          <w:szCs w:val="28"/>
          <w:lang w:val="uk-UA"/>
        </w:rPr>
        <w:t>.</w:t>
      </w:r>
    </w:p>
    <w:p w:rsidR="00C74996" w:rsidRPr="00370B55" w:rsidRDefault="00C74996" w:rsidP="00377DB8">
      <w:pPr>
        <w:ind w:firstLine="708"/>
        <w:jc w:val="both"/>
        <w:rPr>
          <w:sz w:val="12"/>
          <w:szCs w:val="12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2. Контроль за виконанням цього рішення покласти на заступника міського голови  з питань діяльності  виконавчих органів Місніченка В.О.</w:t>
      </w: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C40DD8" w:rsidRPr="00C40DD8" w:rsidRDefault="003B69B5" w:rsidP="00C40DD8">
      <w:pPr>
        <w:tabs>
          <w:tab w:val="left" w:pos="7088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Сергій ВОЛОШИН</w:t>
      </w:r>
    </w:p>
    <w:p w:rsidR="00C40DD8" w:rsidRPr="00C40DD8" w:rsidRDefault="00C40DD8" w:rsidP="00C40DD8">
      <w:pPr>
        <w:tabs>
          <w:tab w:val="left" w:pos="7088"/>
        </w:tabs>
        <w:contextualSpacing/>
        <w:jc w:val="both"/>
        <w:rPr>
          <w:sz w:val="28"/>
          <w:szCs w:val="28"/>
          <w:lang w:val="uk-UA"/>
        </w:rPr>
      </w:pPr>
    </w:p>
    <w:p w:rsidR="00E75158" w:rsidRPr="00E75158" w:rsidRDefault="00E75158" w:rsidP="0067087A">
      <w:pPr>
        <w:tabs>
          <w:tab w:val="left" w:pos="7088"/>
        </w:tabs>
        <w:contextualSpacing/>
        <w:jc w:val="both"/>
        <w:rPr>
          <w:sz w:val="28"/>
          <w:szCs w:val="28"/>
          <w:lang w:val="uk-UA"/>
        </w:rPr>
      </w:pPr>
    </w:p>
    <w:sectPr w:rsidR="00E75158" w:rsidRPr="00E75158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77DB8"/>
    <w:rsid w:val="000177C3"/>
    <w:rsid w:val="000B1965"/>
    <w:rsid w:val="000B21BB"/>
    <w:rsid w:val="000D561D"/>
    <w:rsid w:val="000F09EE"/>
    <w:rsid w:val="000F3359"/>
    <w:rsid w:val="001066B5"/>
    <w:rsid w:val="00127B33"/>
    <w:rsid w:val="0013768C"/>
    <w:rsid w:val="00181AEE"/>
    <w:rsid w:val="001F22EB"/>
    <w:rsid w:val="00226B99"/>
    <w:rsid w:val="00271B3B"/>
    <w:rsid w:val="002844AB"/>
    <w:rsid w:val="00287064"/>
    <w:rsid w:val="002B51FF"/>
    <w:rsid w:val="002F08E0"/>
    <w:rsid w:val="002F4E5F"/>
    <w:rsid w:val="00313E19"/>
    <w:rsid w:val="00330A51"/>
    <w:rsid w:val="00364314"/>
    <w:rsid w:val="0037169E"/>
    <w:rsid w:val="00377DB8"/>
    <w:rsid w:val="003865E1"/>
    <w:rsid w:val="00397AC6"/>
    <w:rsid w:val="003B69B5"/>
    <w:rsid w:val="003E683C"/>
    <w:rsid w:val="00411094"/>
    <w:rsid w:val="0041453F"/>
    <w:rsid w:val="004A7D63"/>
    <w:rsid w:val="004C0788"/>
    <w:rsid w:val="004F513D"/>
    <w:rsid w:val="004F5E25"/>
    <w:rsid w:val="00515CC0"/>
    <w:rsid w:val="00522E59"/>
    <w:rsid w:val="00523164"/>
    <w:rsid w:val="00531105"/>
    <w:rsid w:val="005372A8"/>
    <w:rsid w:val="005919F5"/>
    <w:rsid w:val="005C072C"/>
    <w:rsid w:val="005C6858"/>
    <w:rsid w:val="005D34FE"/>
    <w:rsid w:val="0067087A"/>
    <w:rsid w:val="006B0E6D"/>
    <w:rsid w:val="006C1D31"/>
    <w:rsid w:val="006E04D3"/>
    <w:rsid w:val="00702B94"/>
    <w:rsid w:val="00723BC4"/>
    <w:rsid w:val="007373CA"/>
    <w:rsid w:val="00763150"/>
    <w:rsid w:val="0076482D"/>
    <w:rsid w:val="007E5DC7"/>
    <w:rsid w:val="0080227C"/>
    <w:rsid w:val="0083518F"/>
    <w:rsid w:val="008478A2"/>
    <w:rsid w:val="00862CFD"/>
    <w:rsid w:val="00871188"/>
    <w:rsid w:val="008B6335"/>
    <w:rsid w:val="008C2400"/>
    <w:rsid w:val="008C77CD"/>
    <w:rsid w:val="00913F9B"/>
    <w:rsid w:val="009176E0"/>
    <w:rsid w:val="0092231F"/>
    <w:rsid w:val="009B2CA8"/>
    <w:rsid w:val="009F1EF0"/>
    <w:rsid w:val="00A04B2E"/>
    <w:rsid w:val="00A10CF2"/>
    <w:rsid w:val="00A53D7A"/>
    <w:rsid w:val="00A83803"/>
    <w:rsid w:val="00AA6C28"/>
    <w:rsid w:val="00AC2713"/>
    <w:rsid w:val="00AC28AC"/>
    <w:rsid w:val="00AE2120"/>
    <w:rsid w:val="00B026FE"/>
    <w:rsid w:val="00B15832"/>
    <w:rsid w:val="00B80F10"/>
    <w:rsid w:val="00BA5E98"/>
    <w:rsid w:val="00BC7D36"/>
    <w:rsid w:val="00BE6E68"/>
    <w:rsid w:val="00BF0E9E"/>
    <w:rsid w:val="00BF4C87"/>
    <w:rsid w:val="00C40DD8"/>
    <w:rsid w:val="00C54164"/>
    <w:rsid w:val="00C646D4"/>
    <w:rsid w:val="00C74996"/>
    <w:rsid w:val="00C763A1"/>
    <w:rsid w:val="00C83FDC"/>
    <w:rsid w:val="00C9530D"/>
    <w:rsid w:val="00CB2032"/>
    <w:rsid w:val="00CB495D"/>
    <w:rsid w:val="00CD0C05"/>
    <w:rsid w:val="00CF3402"/>
    <w:rsid w:val="00D171B2"/>
    <w:rsid w:val="00D236BA"/>
    <w:rsid w:val="00D40887"/>
    <w:rsid w:val="00D47340"/>
    <w:rsid w:val="00D50EA7"/>
    <w:rsid w:val="00D6670E"/>
    <w:rsid w:val="00D8008C"/>
    <w:rsid w:val="00DE2B3C"/>
    <w:rsid w:val="00E36366"/>
    <w:rsid w:val="00E6436A"/>
    <w:rsid w:val="00E75158"/>
    <w:rsid w:val="00EE5E10"/>
    <w:rsid w:val="00EF7EA3"/>
    <w:rsid w:val="00F0684D"/>
    <w:rsid w:val="00F31DDC"/>
    <w:rsid w:val="00F901DB"/>
    <w:rsid w:val="00FD6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5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12</cp:revision>
  <cp:lastPrinted>2024-08-22T05:28:00Z</cp:lastPrinted>
  <dcterms:created xsi:type="dcterms:W3CDTF">2024-07-19T07:48:00Z</dcterms:created>
  <dcterms:modified xsi:type="dcterms:W3CDTF">2024-08-22T05:28:00Z</dcterms:modified>
</cp:coreProperties>
</file>