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723C6C" w:rsidP="00E65115">
      <w:pPr>
        <w:pStyle w:val="rtecenter"/>
        <w:spacing w:before="0" w:beforeAutospacing="0" w:after="0" w:afterAutospacing="0"/>
        <w:ind w:left="-284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 лютого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63754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65115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3E1C0C">
        <w:rPr>
          <w:rStyle w:val="a3"/>
          <w:b w:val="0"/>
          <w:bCs/>
          <w:sz w:val="28"/>
          <w:szCs w:val="28"/>
          <w:lang w:val="uk-UA"/>
        </w:rPr>
        <w:t>62</w:t>
      </w:r>
    </w:p>
    <w:p w:rsidR="00377DB8" w:rsidRPr="00E21C89" w:rsidRDefault="00377DB8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</w:p>
    <w:p w:rsidR="00377DB8" w:rsidRDefault="00B22D56" w:rsidP="000D142A">
      <w:pPr>
        <w:tabs>
          <w:tab w:val="left" w:pos="4800"/>
        </w:tabs>
        <w:ind w:left="-284" w:right="5669"/>
        <w:jc w:val="both"/>
        <w:outlineLvl w:val="0"/>
        <w:rPr>
          <w:rFonts w:eastAsia="Times New Roman"/>
          <w:sz w:val="28"/>
          <w:szCs w:val="28"/>
          <w:lang w:val="uk-UA"/>
        </w:rPr>
      </w:pPr>
      <w:r w:rsidRPr="00286EAD">
        <w:rPr>
          <w:rFonts w:eastAsia="Times New Roman"/>
          <w:sz w:val="28"/>
          <w:szCs w:val="28"/>
          <w:lang w:val="uk-UA"/>
        </w:rPr>
        <w:t xml:space="preserve">Про </w:t>
      </w:r>
      <w:r w:rsidRPr="00723C6C">
        <w:rPr>
          <w:rFonts w:eastAsia="Times New Roman"/>
          <w:sz w:val="28"/>
          <w:szCs w:val="28"/>
          <w:lang w:val="uk-UA"/>
        </w:rPr>
        <w:t>взяття на кварти</w:t>
      </w:r>
      <w:r w:rsidR="005747F9">
        <w:rPr>
          <w:rFonts w:eastAsia="Times New Roman"/>
          <w:sz w:val="28"/>
          <w:szCs w:val="28"/>
          <w:lang w:val="uk-UA"/>
        </w:rPr>
        <w:t>рний облік внутрішньо переміщеної особи</w:t>
      </w:r>
      <w:r w:rsidR="000D142A" w:rsidRPr="000D142A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0D142A">
        <w:rPr>
          <w:rFonts w:eastAsia="Times New Roman"/>
          <w:sz w:val="28"/>
          <w:szCs w:val="28"/>
          <w:lang w:val="uk-UA"/>
        </w:rPr>
        <w:t>Дудченко</w:t>
      </w:r>
      <w:proofErr w:type="spellEnd"/>
      <w:r w:rsidR="000D142A">
        <w:rPr>
          <w:rFonts w:eastAsia="Times New Roman"/>
          <w:sz w:val="28"/>
          <w:szCs w:val="28"/>
          <w:lang w:val="uk-UA"/>
        </w:rPr>
        <w:t xml:space="preserve"> Г.О.</w:t>
      </w:r>
      <w:r w:rsidR="00286EAD">
        <w:rPr>
          <w:rFonts w:eastAsia="Times New Roman"/>
          <w:sz w:val="28"/>
          <w:szCs w:val="28"/>
          <w:lang w:val="uk-UA"/>
        </w:rPr>
        <w:t xml:space="preserve"> та </w:t>
      </w:r>
      <w:r w:rsidR="000D142A">
        <w:rPr>
          <w:rFonts w:eastAsia="Times New Roman"/>
          <w:sz w:val="28"/>
          <w:szCs w:val="28"/>
          <w:lang w:val="uk-UA"/>
        </w:rPr>
        <w:t xml:space="preserve">її </w:t>
      </w:r>
      <w:r w:rsidR="00286EAD" w:rsidRPr="00286EAD">
        <w:rPr>
          <w:rFonts w:eastAsia="Times New Roman"/>
          <w:sz w:val="28"/>
          <w:szCs w:val="28"/>
          <w:lang w:val="uk-UA"/>
        </w:rPr>
        <w:t>сім’</w:t>
      </w:r>
      <w:r w:rsidR="00286EAD">
        <w:rPr>
          <w:rFonts w:eastAsia="Times New Roman"/>
          <w:sz w:val="28"/>
          <w:szCs w:val="28"/>
          <w:lang w:val="uk-UA"/>
        </w:rPr>
        <w:t>ї</w:t>
      </w:r>
      <w:r w:rsidR="00286EAD" w:rsidRPr="00286EAD">
        <w:rPr>
          <w:rFonts w:eastAsia="Times New Roman"/>
          <w:sz w:val="28"/>
          <w:szCs w:val="28"/>
          <w:lang w:val="uk-UA"/>
        </w:rPr>
        <w:t>, що виховує дитину з інвалідністю</w:t>
      </w:r>
      <w:r w:rsidR="00FA6640" w:rsidRPr="00723C6C">
        <w:rPr>
          <w:rFonts w:eastAsia="Times New Roman"/>
          <w:sz w:val="28"/>
          <w:szCs w:val="28"/>
          <w:lang w:val="uk-UA"/>
        </w:rPr>
        <w:t xml:space="preserve"> </w:t>
      </w:r>
    </w:p>
    <w:p w:rsidR="000D142A" w:rsidRPr="00E21C89" w:rsidRDefault="000D142A" w:rsidP="000D142A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</w:p>
    <w:p w:rsidR="00377DB8" w:rsidRPr="005F5181" w:rsidRDefault="00904B09" w:rsidP="005F5181">
      <w:pPr>
        <w:ind w:left="-284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місцеве самоврядування в Україні»</w:t>
      </w:r>
      <w:r w:rsidR="0036725A" w:rsidRPr="00044733">
        <w:rPr>
          <w:sz w:val="28"/>
          <w:szCs w:val="28"/>
          <w:lang w:val="uk-UA"/>
        </w:rPr>
        <w:t>,</w:t>
      </w:r>
      <w:r w:rsidRPr="00904B09">
        <w:rPr>
          <w:sz w:val="28"/>
          <w:szCs w:val="28"/>
          <w:lang w:val="uk-UA"/>
        </w:rPr>
        <w:t xml:space="preserve"> </w:t>
      </w:r>
      <w:r w:rsidR="005F5181">
        <w:rPr>
          <w:sz w:val="28"/>
          <w:szCs w:val="28"/>
          <w:lang w:val="uk-UA"/>
        </w:rPr>
        <w:t xml:space="preserve">п. 6 </w:t>
      </w:r>
      <w:r w:rsidRPr="00904B09">
        <w:rPr>
          <w:sz w:val="28"/>
          <w:szCs w:val="28"/>
          <w:lang w:val="uk-UA"/>
        </w:rPr>
        <w:t>ст. 34</w:t>
      </w:r>
      <w:r w:rsidR="005F5181">
        <w:rPr>
          <w:sz w:val="28"/>
          <w:szCs w:val="28"/>
          <w:lang w:val="uk-UA"/>
        </w:rPr>
        <w:t>, 45</w:t>
      </w:r>
      <w:r w:rsidRPr="00904B09">
        <w:rPr>
          <w:sz w:val="28"/>
          <w:szCs w:val="28"/>
          <w:lang w:val="uk-UA"/>
        </w:rPr>
        <w:t xml:space="preserve"> Житлового кодексу України,</w:t>
      </w:r>
      <w:r w:rsidR="005F5181">
        <w:rPr>
          <w:sz w:val="28"/>
          <w:szCs w:val="28"/>
          <w:lang w:val="uk-UA"/>
        </w:rPr>
        <w:t xml:space="preserve"> пп. 6</w:t>
      </w:r>
      <w:r w:rsidRPr="00904B09">
        <w:rPr>
          <w:sz w:val="28"/>
          <w:szCs w:val="28"/>
          <w:lang w:val="uk-UA"/>
        </w:rPr>
        <w:t xml:space="preserve">  п. 13, 18  «Про затвердження 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УРСР і Української республіканської ради професійних спілок від 11</w:t>
      </w:r>
      <w:r w:rsidR="00B01707">
        <w:rPr>
          <w:sz w:val="28"/>
          <w:szCs w:val="28"/>
          <w:lang w:val="uk-UA"/>
        </w:rPr>
        <w:t>.12.1984 №</w:t>
      </w:r>
      <w:r w:rsidRPr="00904B09">
        <w:rPr>
          <w:sz w:val="28"/>
          <w:szCs w:val="28"/>
          <w:lang w:val="uk-UA"/>
        </w:rPr>
        <w:t>470 (зі змінами),</w:t>
      </w:r>
      <w:r w:rsidR="005F5181" w:rsidRPr="005F5181">
        <w:rPr>
          <w:rFonts w:eastAsiaTheme="minorHAnsi"/>
          <w:sz w:val="28"/>
          <w:szCs w:val="28"/>
          <w:lang w:val="uk-UA" w:eastAsia="en-US"/>
        </w:rPr>
        <w:t xml:space="preserve"> ст. 29 Закону України «Про основи соціальної захищеності осіб з інвалідністю в Україні»</w:t>
      </w:r>
      <w:r w:rsidR="005F5181">
        <w:rPr>
          <w:rFonts w:eastAsiaTheme="minorHAnsi"/>
          <w:sz w:val="28"/>
          <w:szCs w:val="28"/>
          <w:lang w:val="uk-UA" w:eastAsia="en-US"/>
        </w:rPr>
        <w:t>,</w:t>
      </w:r>
      <w:r w:rsidRPr="00904B09">
        <w:rPr>
          <w:sz w:val="28"/>
          <w:szCs w:val="28"/>
          <w:lang w:val="uk-UA"/>
        </w:rPr>
        <w:t xml:space="preserve"> п. 9 ст. 11 Закону України «Про забезпечення прав і свобод внутрішньо переміщених осіб», </w:t>
      </w:r>
      <w:r w:rsidR="00723C6C">
        <w:rPr>
          <w:rFonts w:eastAsia="Times New Roman"/>
          <w:sz w:val="28"/>
          <w:szCs w:val="28"/>
          <w:lang w:val="uk-UA"/>
        </w:rPr>
        <w:t>п</w:t>
      </w:r>
      <w:r w:rsidRPr="00904B09">
        <w:rPr>
          <w:rFonts w:eastAsia="Times New Roman"/>
          <w:sz w:val="28"/>
          <w:szCs w:val="28"/>
          <w:lang w:val="uk-UA"/>
        </w:rPr>
        <w:t>п. 8, 17, 20 Порядку 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осіб, затвердженого Постановою Кабінету Мін</w:t>
      </w:r>
      <w:r>
        <w:rPr>
          <w:rFonts w:eastAsia="Times New Roman"/>
          <w:sz w:val="28"/>
          <w:szCs w:val="28"/>
          <w:lang w:val="uk-UA"/>
        </w:rPr>
        <w:t>істрів України від 29.04.2022</w:t>
      </w:r>
      <w:r w:rsidR="00723C6C">
        <w:rPr>
          <w:rFonts w:eastAsia="Times New Roman"/>
          <w:sz w:val="28"/>
          <w:szCs w:val="28"/>
          <w:lang w:val="uk-UA"/>
        </w:rPr>
        <w:t xml:space="preserve"> №</w:t>
      </w:r>
      <w:r w:rsidRPr="00904B09">
        <w:rPr>
          <w:rFonts w:eastAsia="Times New Roman"/>
          <w:sz w:val="28"/>
          <w:szCs w:val="28"/>
          <w:lang w:val="uk-UA"/>
        </w:rPr>
        <w:t>495, Постанови Кабінету Міністрів України від 26</w:t>
      </w:r>
      <w:r w:rsidR="00B01707">
        <w:rPr>
          <w:rFonts w:eastAsia="Times New Roman"/>
          <w:sz w:val="28"/>
          <w:szCs w:val="28"/>
          <w:lang w:val="uk-UA"/>
        </w:rPr>
        <w:t>.06.</w:t>
      </w:r>
      <w:r w:rsidRPr="00904B09">
        <w:rPr>
          <w:rFonts w:eastAsia="Times New Roman"/>
          <w:sz w:val="28"/>
          <w:szCs w:val="28"/>
          <w:lang w:val="uk-UA"/>
        </w:rPr>
        <w:t>2019 №582 «Про затвердження Порядку формування фондів житла для тимчасового проживання внутрішньо переміщених осіб  і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Pr="00904B09">
        <w:rPr>
          <w:sz w:val="28"/>
          <w:szCs w:val="28"/>
          <w:lang w:val="uk-UA"/>
        </w:rPr>
        <w:t>,</w:t>
      </w:r>
      <w:r w:rsidR="00FA6640">
        <w:rPr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3E1C0C">
        <w:rPr>
          <w:rFonts w:eastAsia="Times New Roman"/>
          <w:color w:val="000000"/>
          <w:sz w:val="28"/>
          <w:szCs w:val="28"/>
          <w:lang w:val="uk-UA"/>
        </w:rPr>
        <w:t>18</w:t>
      </w:r>
      <w:r w:rsidR="00723C6C">
        <w:rPr>
          <w:rFonts w:eastAsia="Times New Roman"/>
          <w:color w:val="000000"/>
          <w:sz w:val="28"/>
          <w:szCs w:val="28"/>
          <w:lang w:val="uk-UA"/>
        </w:rPr>
        <w:t>.02.2025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723C6C">
        <w:rPr>
          <w:rFonts w:eastAsia="Times New Roman"/>
          <w:color w:val="000000"/>
          <w:sz w:val="28"/>
          <w:szCs w:val="28"/>
          <w:lang w:val="uk-UA"/>
        </w:rPr>
        <w:t>01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CB272F">
        <w:rPr>
          <w:rFonts w:eastAsia="Times New Roman"/>
          <w:color w:val="000000"/>
          <w:sz w:val="28"/>
          <w:szCs w:val="28"/>
          <w:lang w:val="uk-UA"/>
        </w:rPr>
        <w:t>16.02.2024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CB272F">
        <w:rPr>
          <w:rFonts w:eastAsia="Times New Roman"/>
          <w:color w:val="000000"/>
          <w:sz w:val="28"/>
          <w:szCs w:val="28"/>
          <w:lang w:val="uk-UA"/>
        </w:rPr>
        <w:t>2457</w:t>
      </w:r>
      <w:r>
        <w:rPr>
          <w:sz w:val="28"/>
          <w:szCs w:val="28"/>
          <w:lang w:val="uk-UA"/>
        </w:rPr>
        <w:t xml:space="preserve">, розглянувши заяву від </w:t>
      </w:r>
      <w:r w:rsidR="005F5181">
        <w:rPr>
          <w:sz w:val="28"/>
          <w:szCs w:val="28"/>
          <w:lang w:val="uk-UA"/>
        </w:rPr>
        <w:t>24</w:t>
      </w:r>
      <w:r w:rsidR="00723C6C">
        <w:rPr>
          <w:sz w:val="28"/>
          <w:szCs w:val="28"/>
          <w:lang w:val="uk-UA"/>
        </w:rPr>
        <w:t>.01.2025</w:t>
      </w:r>
      <w:r>
        <w:rPr>
          <w:sz w:val="28"/>
          <w:szCs w:val="28"/>
          <w:lang w:val="uk-UA"/>
        </w:rPr>
        <w:t xml:space="preserve"> №</w:t>
      </w:r>
      <w:r w:rsidR="005F5181">
        <w:rPr>
          <w:sz w:val="28"/>
          <w:szCs w:val="28"/>
          <w:lang w:val="uk-UA"/>
        </w:rPr>
        <w:t>129</w:t>
      </w:r>
      <w:r>
        <w:rPr>
          <w:sz w:val="28"/>
          <w:szCs w:val="28"/>
          <w:lang w:val="uk-UA"/>
        </w:rPr>
        <w:t xml:space="preserve">/02-19, щодо  взяття на квартирний облік </w:t>
      </w:r>
      <w:r w:rsidRPr="00904B09">
        <w:rPr>
          <w:rFonts w:eastAsia="Times New Roman"/>
          <w:sz w:val="28"/>
          <w:szCs w:val="28"/>
          <w:lang w:val="uk-UA"/>
        </w:rPr>
        <w:t>внутрішньо переміщен</w:t>
      </w:r>
      <w:r>
        <w:rPr>
          <w:rFonts w:eastAsia="Times New Roman"/>
          <w:sz w:val="28"/>
          <w:szCs w:val="28"/>
          <w:lang w:val="uk-UA"/>
        </w:rPr>
        <w:t xml:space="preserve">ої </w:t>
      </w:r>
      <w:r w:rsidRPr="00904B09">
        <w:rPr>
          <w:rFonts w:eastAsia="Times New Roman"/>
          <w:sz w:val="28"/>
          <w:szCs w:val="28"/>
          <w:lang w:val="uk-UA"/>
        </w:rPr>
        <w:t>особ</w:t>
      </w:r>
      <w:r>
        <w:rPr>
          <w:rFonts w:eastAsia="Times New Roman"/>
          <w:sz w:val="28"/>
          <w:szCs w:val="28"/>
          <w:lang w:val="uk-UA"/>
        </w:rPr>
        <w:t>и</w:t>
      </w:r>
      <w:r w:rsidR="00E65115">
        <w:rPr>
          <w:rFonts w:eastAsia="Times New Roman"/>
          <w:sz w:val="28"/>
          <w:szCs w:val="28"/>
          <w:lang w:val="uk-UA"/>
        </w:rPr>
        <w:t xml:space="preserve">  </w:t>
      </w:r>
      <w:r w:rsidR="005F5181" w:rsidRPr="005F5181">
        <w:rPr>
          <w:rFonts w:eastAsia="Times New Roman"/>
          <w:sz w:val="28"/>
          <w:szCs w:val="28"/>
          <w:lang w:val="uk-UA"/>
        </w:rPr>
        <w:t xml:space="preserve">та сім’ї, що виховує дитину з інвалідністю </w:t>
      </w:r>
      <w:proofErr w:type="spellStart"/>
      <w:r w:rsidR="005F5181">
        <w:rPr>
          <w:rFonts w:eastAsia="Times New Roman"/>
          <w:sz w:val="28"/>
          <w:szCs w:val="28"/>
          <w:lang w:val="uk-UA"/>
        </w:rPr>
        <w:t>Дудченко</w:t>
      </w:r>
      <w:proofErr w:type="spellEnd"/>
      <w:r w:rsidR="005F5181">
        <w:rPr>
          <w:rFonts w:eastAsia="Times New Roman"/>
          <w:sz w:val="28"/>
          <w:szCs w:val="28"/>
          <w:lang w:val="uk-UA"/>
        </w:rPr>
        <w:t xml:space="preserve"> Ганни Олександрівни</w:t>
      </w:r>
      <w:r>
        <w:rPr>
          <w:sz w:val="28"/>
          <w:szCs w:val="28"/>
          <w:lang w:val="uk-UA"/>
        </w:rPr>
        <w:t xml:space="preserve">, виконавчий комітет міської </w:t>
      </w:r>
      <w:r w:rsidR="00A421DD">
        <w:rPr>
          <w:sz w:val="28"/>
          <w:szCs w:val="28"/>
          <w:lang w:val="uk-UA"/>
        </w:rPr>
        <w:t>ради</w:t>
      </w:r>
    </w:p>
    <w:p w:rsidR="00904B09" w:rsidRPr="00E21C89" w:rsidRDefault="00904B09" w:rsidP="00E65115">
      <w:pPr>
        <w:ind w:left="-284" w:firstLine="709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0C7BA0">
      <w:pPr>
        <w:ind w:left="-284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E65115">
      <w:pPr>
        <w:ind w:left="-284" w:firstLine="709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FA6640" w:rsidRPr="00723C6C" w:rsidRDefault="0080227C" w:rsidP="00E65115">
      <w:pPr>
        <w:ind w:left="-284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04B09" w:rsidRPr="00F80417">
        <w:rPr>
          <w:sz w:val="28"/>
          <w:szCs w:val="28"/>
          <w:lang w:val="uk-UA"/>
        </w:rPr>
        <w:t>Взяти на квартирний облік</w:t>
      </w:r>
      <w:r w:rsidR="00904B09" w:rsidRPr="0033351D">
        <w:rPr>
          <w:sz w:val="28"/>
          <w:szCs w:val="28"/>
          <w:lang w:val="uk-UA"/>
        </w:rPr>
        <w:t xml:space="preserve"> </w:t>
      </w:r>
      <w:r w:rsidR="00904B09">
        <w:rPr>
          <w:sz w:val="28"/>
          <w:szCs w:val="28"/>
          <w:lang w:val="uk-UA"/>
        </w:rPr>
        <w:t>при виконавчому комітеті міської ради</w:t>
      </w:r>
      <w:r w:rsidR="0011645D">
        <w:rPr>
          <w:sz w:val="28"/>
          <w:szCs w:val="28"/>
          <w:lang w:val="uk-UA"/>
        </w:rPr>
        <w:t>, з 18 лютого 2025 року,</w:t>
      </w:r>
      <w:r w:rsidR="00023C86">
        <w:rPr>
          <w:sz w:val="28"/>
          <w:szCs w:val="28"/>
          <w:lang w:val="uk-UA"/>
        </w:rPr>
        <w:t xml:space="preserve"> як</w:t>
      </w:r>
      <w:r w:rsidR="0011645D">
        <w:rPr>
          <w:sz w:val="28"/>
          <w:szCs w:val="28"/>
          <w:lang w:val="uk-UA"/>
        </w:rPr>
        <w:t xml:space="preserve"> внутрішньо переміщену особу</w:t>
      </w:r>
      <w:r w:rsidR="00904B09" w:rsidRPr="00F80417">
        <w:rPr>
          <w:sz w:val="28"/>
          <w:szCs w:val="28"/>
          <w:lang w:val="uk-UA"/>
        </w:rPr>
        <w:t xml:space="preserve"> </w:t>
      </w:r>
      <w:proofErr w:type="spellStart"/>
      <w:r w:rsidR="005F5181">
        <w:rPr>
          <w:rFonts w:eastAsia="Times New Roman"/>
          <w:sz w:val="28"/>
          <w:szCs w:val="28"/>
          <w:lang w:val="uk-UA"/>
        </w:rPr>
        <w:t>Дудченко</w:t>
      </w:r>
      <w:proofErr w:type="spellEnd"/>
      <w:r w:rsidR="005F5181">
        <w:rPr>
          <w:rFonts w:eastAsia="Times New Roman"/>
          <w:sz w:val="28"/>
          <w:szCs w:val="28"/>
          <w:lang w:val="uk-UA"/>
        </w:rPr>
        <w:t xml:space="preserve"> Ганну Олександрівну, 07.03.1987 </w:t>
      </w:r>
      <w:r w:rsidR="00FA6640" w:rsidRPr="00FA6640">
        <w:rPr>
          <w:rFonts w:eastAsia="Times New Roman"/>
          <w:noProof/>
          <w:color w:val="000000"/>
          <w:sz w:val="28"/>
          <w:szCs w:val="28"/>
          <w:lang w:val="uk-UA"/>
        </w:rPr>
        <w:t>року народження</w:t>
      </w:r>
      <w:r w:rsidR="00FA6640" w:rsidRPr="00FA6640">
        <w:rPr>
          <w:sz w:val="28"/>
          <w:szCs w:val="28"/>
          <w:lang w:val="uk-UA"/>
        </w:rPr>
        <w:t xml:space="preserve"> та </w:t>
      </w:r>
      <w:r w:rsidR="00723C6C">
        <w:rPr>
          <w:sz w:val="28"/>
          <w:szCs w:val="28"/>
          <w:lang w:val="uk-UA"/>
        </w:rPr>
        <w:t xml:space="preserve"> </w:t>
      </w:r>
      <w:r w:rsidR="005F5181">
        <w:rPr>
          <w:sz w:val="28"/>
          <w:szCs w:val="28"/>
          <w:lang w:val="uk-UA"/>
        </w:rPr>
        <w:t>її</w:t>
      </w:r>
      <w:r w:rsidR="00723C6C">
        <w:rPr>
          <w:sz w:val="28"/>
          <w:szCs w:val="28"/>
          <w:lang w:val="uk-UA"/>
        </w:rPr>
        <w:t xml:space="preserve"> </w:t>
      </w:r>
      <w:r w:rsidR="001C18C2">
        <w:rPr>
          <w:sz w:val="28"/>
          <w:szCs w:val="28"/>
          <w:lang w:val="uk-UA"/>
        </w:rPr>
        <w:t xml:space="preserve">сина </w:t>
      </w:r>
      <w:proofErr w:type="spellStart"/>
      <w:r w:rsidR="001C18C2">
        <w:rPr>
          <w:sz w:val="28"/>
          <w:szCs w:val="28"/>
          <w:lang w:val="uk-UA"/>
        </w:rPr>
        <w:t>Дудченка</w:t>
      </w:r>
      <w:proofErr w:type="spellEnd"/>
      <w:r w:rsidR="005F5181">
        <w:rPr>
          <w:sz w:val="28"/>
          <w:szCs w:val="28"/>
          <w:lang w:val="uk-UA"/>
        </w:rPr>
        <w:t xml:space="preserve"> Миколу Івановича, 26.04.2017</w:t>
      </w:r>
      <w:r w:rsidR="00723C6C">
        <w:rPr>
          <w:sz w:val="28"/>
          <w:szCs w:val="28"/>
          <w:lang w:val="uk-UA"/>
        </w:rPr>
        <w:t xml:space="preserve"> </w:t>
      </w:r>
      <w:r w:rsidR="00FA6640">
        <w:rPr>
          <w:sz w:val="28"/>
          <w:szCs w:val="28"/>
          <w:lang w:val="uk-UA"/>
        </w:rPr>
        <w:t>року народження</w:t>
      </w:r>
      <w:r w:rsidR="00FA6640" w:rsidRPr="00723C6C">
        <w:rPr>
          <w:sz w:val="28"/>
          <w:szCs w:val="28"/>
          <w:lang w:val="uk-UA"/>
        </w:rPr>
        <w:t xml:space="preserve"> </w:t>
      </w:r>
      <w:r w:rsidR="00FA6640" w:rsidRPr="00723C6C">
        <w:rPr>
          <w:rFonts w:eastAsia="Times New Roman"/>
          <w:sz w:val="28"/>
          <w:szCs w:val="28"/>
          <w:lang w:val="uk-UA"/>
        </w:rPr>
        <w:t xml:space="preserve">на </w:t>
      </w:r>
      <w:r w:rsidR="00FA6640" w:rsidRPr="00723C6C">
        <w:rPr>
          <w:sz w:val="28"/>
          <w:szCs w:val="28"/>
          <w:lang w:val="uk-UA"/>
        </w:rPr>
        <w:t xml:space="preserve">чергу </w:t>
      </w:r>
      <w:r w:rsidR="00FA6640" w:rsidRPr="00723C6C">
        <w:rPr>
          <w:rFonts w:cstheme="minorHAnsi"/>
          <w:sz w:val="28"/>
          <w:szCs w:val="28"/>
          <w:lang w:val="uk-UA"/>
        </w:rPr>
        <w:t>внутрішньо переміщених осіб, які потребують житло для тимчасового проживання</w:t>
      </w:r>
      <w:r w:rsidR="00723C6C">
        <w:rPr>
          <w:rFonts w:eastAsia="Times New Roman"/>
          <w:sz w:val="28"/>
          <w:szCs w:val="28"/>
          <w:lang w:val="uk-UA"/>
        </w:rPr>
        <w:t xml:space="preserve"> </w:t>
      </w:r>
      <w:r w:rsidR="005F5181">
        <w:rPr>
          <w:rFonts w:eastAsia="Times New Roman"/>
          <w:sz w:val="28"/>
          <w:szCs w:val="28"/>
          <w:lang w:val="uk-UA"/>
        </w:rPr>
        <w:t>та</w:t>
      </w:r>
      <w:r w:rsidR="005F5181" w:rsidRPr="005F5181">
        <w:rPr>
          <w:rFonts w:eastAsia="Times New Roman"/>
          <w:sz w:val="28"/>
          <w:szCs w:val="28"/>
          <w:lang w:val="uk-UA"/>
        </w:rPr>
        <w:t xml:space="preserve"> на першочергову чергу, як сім’ю, що виховує дитину з інвалідністю</w:t>
      </w:r>
      <w:r w:rsidR="0011645D">
        <w:rPr>
          <w:rFonts w:eastAsia="Times New Roman"/>
          <w:sz w:val="28"/>
          <w:szCs w:val="28"/>
          <w:lang w:val="uk-UA"/>
        </w:rPr>
        <w:t>.</w:t>
      </w:r>
    </w:p>
    <w:p w:rsidR="00400E32" w:rsidRPr="00370B55" w:rsidRDefault="00904B09" w:rsidP="00E65115">
      <w:pPr>
        <w:ind w:left="-284"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00BE">
        <w:rPr>
          <w:sz w:val="28"/>
          <w:szCs w:val="28"/>
          <w:lang w:val="uk-UA"/>
        </w:rPr>
        <w:t xml:space="preserve"> </w:t>
      </w:r>
    </w:p>
    <w:p w:rsidR="005F5181" w:rsidRDefault="005F5181" w:rsidP="00E65115">
      <w:pPr>
        <w:ind w:left="-284" w:firstLine="709"/>
        <w:jc w:val="both"/>
        <w:rPr>
          <w:sz w:val="28"/>
          <w:szCs w:val="28"/>
          <w:lang w:val="uk-UA"/>
        </w:rPr>
      </w:pPr>
    </w:p>
    <w:p w:rsidR="005F5181" w:rsidRDefault="005F5181" w:rsidP="00E65115">
      <w:pPr>
        <w:ind w:left="-284" w:firstLine="709"/>
        <w:jc w:val="both"/>
        <w:rPr>
          <w:sz w:val="28"/>
          <w:szCs w:val="28"/>
          <w:lang w:val="uk-UA"/>
        </w:rPr>
      </w:pPr>
    </w:p>
    <w:p w:rsidR="005F5181" w:rsidRDefault="005F5181" w:rsidP="00E65115">
      <w:pPr>
        <w:ind w:left="-284" w:firstLine="709"/>
        <w:jc w:val="both"/>
        <w:rPr>
          <w:sz w:val="28"/>
          <w:szCs w:val="28"/>
          <w:lang w:val="uk-UA"/>
        </w:rPr>
      </w:pPr>
    </w:p>
    <w:p w:rsidR="005F5181" w:rsidRDefault="00904B09" w:rsidP="00E65115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377DB8" w:rsidRPr="00E21C89">
        <w:rPr>
          <w:sz w:val="28"/>
          <w:szCs w:val="28"/>
          <w:lang w:val="uk-UA"/>
        </w:rPr>
        <w:t>. Контроль за виконанням цього рішення покласти</w:t>
      </w:r>
      <w:r w:rsidR="002B65FF">
        <w:rPr>
          <w:sz w:val="28"/>
          <w:szCs w:val="28"/>
          <w:lang w:val="uk-UA"/>
        </w:rPr>
        <w:t xml:space="preserve"> на заступника міського </w:t>
      </w:r>
    </w:p>
    <w:p w:rsidR="00377DB8" w:rsidRPr="00E21C89" w:rsidRDefault="002B65FF" w:rsidP="005F51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голови з питань діяльності </w:t>
      </w:r>
      <w:r w:rsidR="00377DB8" w:rsidRPr="00E21C89">
        <w:rPr>
          <w:sz w:val="28"/>
          <w:szCs w:val="28"/>
          <w:lang w:val="uk-UA"/>
        </w:rPr>
        <w:t>виконавчих органів Місніченка В.О.</w:t>
      </w:r>
    </w:p>
    <w:p w:rsidR="005F5181" w:rsidRDefault="005F5181" w:rsidP="00407D6C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5F5181" w:rsidRDefault="005F5181" w:rsidP="00407D6C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3E1C0C" w:rsidRDefault="003E1C0C" w:rsidP="003E1C0C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924831"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ab/>
        <w:t xml:space="preserve">       Валентин МІСНІЧЕНКО</w:t>
      </w:r>
    </w:p>
    <w:p w:rsidR="003E1C0C" w:rsidRDefault="003E1C0C" w:rsidP="003E1C0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</w:p>
    <w:p w:rsidR="003E1C0C" w:rsidRPr="00E75158" w:rsidRDefault="003E1C0C" w:rsidP="003E1C0C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407D6C" w:rsidRPr="007317D6" w:rsidRDefault="00407D6C" w:rsidP="003E1C0C">
      <w:pPr>
        <w:tabs>
          <w:tab w:val="left" w:pos="1134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7D6C" w:rsidRPr="007317D6" w:rsidSect="00E65115">
      <w:headerReference w:type="default" r:id="rId9"/>
      <w:pgSz w:w="11906" w:h="16838"/>
      <w:pgMar w:top="284" w:right="567" w:bottom="284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73A" w:rsidRDefault="0009773A" w:rsidP="00147544">
      <w:r>
        <w:separator/>
      </w:r>
    </w:p>
  </w:endnote>
  <w:endnote w:type="continuationSeparator" w:id="0">
    <w:p w:rsidR="0009773A" w:rsidRDefault="0009773A" w:rsidP="0014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73A" w:rsidRDefault="0009773A" w:rsidP="00147544">
      <w:r>
        <w:separator/>
      </w:r>
    </w:p>
  </w:footnote>
  <w:footnote w:type="continuationSeparator" w:id="0">
    <w:p w:rsidR="0009773A" w:rsidRDefault="0009773A" w:rsidP="0014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23C86"/>
    <w:rsid w:val="00044733"/>
    <w:rsid w:val="0007560C"/>
    <w:rsid w:val="0009773A"/>
    <w:rsid w:val="000C7BA0"/>
    <w:rsid w:val="000D0DC2"/>
    <w:rsid w:val="000D142A"/>
    <w:rsid w:val="001066AB"/>
    <w:rsid w:val="0011367B"/>
    <w:rsid w:val="0011645D"/>
    <w:rsid w:val="00147544"/>
    <w:rsid w:val="00183287"/>
    <w:rsid w:val="001948A3"/>
    <w:rsid w:val="001971F8"/>
    <w:rsid w:val="001B161F"/>
    <w:rsid w:val="001C18C2"/>
    <w:rsid w:val="001F7731"/>
    <w:rsid w:val="00211015"/>
    <w:rsid w:val="002414F3"/>
    <w:rsid w:val="002479F5"/>
    <w:rsid w:val="00271B3B"/>
    <w:rsid w:val="00284D5D"/>
    <w:rsid w:val="00286EAD"/>
    <w:rsid w:val="00287064"/>
    <w:rsid w:val="002B65FF"/>
    <w:rsid w:val="002F4E5F"/>
    <w:rsid w:val="002F729A"/>
    <w:rsid w:val="003179D4"/>
    <w:rsid w:val="00330A51"/>
    <w:rsid w:val="00340D13"/>
    <w:rsid w:val="00363F5C"/>
    <w:rsid w:val="00364314"/>
    <w:rsid w:val="0036725A"/>
    <w:rsid w:val="00377DB8"/>
    <w:rsid w:val="0039511C"/>
    <w:rsid w:val="0039587D"/>
    <w:rsid w:val="00397405"/>
    <w:rsid w:val="003E1C0C"/>
    <w:rsid w:val="003E683C"/>
    <w:rsid w:val="00400E32"/>
    <w:rsid w:val="00407D6C"/>
    <w:rsid w:val="00421A48"/>
    <w:rsid w:val="004549C5"/>
    <w:rsid w:val="004675EE"/>
    <w:rsid w:val="00493208"/>
    <w:rsid w:val="004A6052"/>
    <w:rsid w:val="004A60C2"/>
    <w:rsid w:val="004A731F"/>
    <w:rsid w:val="004C00BE"/>
    <w:rsid w:val="00510B06"/>
    <w:rsid w:val="005427AD"/>
    <w:rsid w:val="00544C0A"/>
    <w:rsid w:val="005565F2"/>
    <w:rsid w:val="005619D1"/>
    <w:rsid w:val="005747F9"/>
    <w:rsid w:val="005A6C0C"/>
    <w:rsid w:val="005C25D3"/>
    <w:rsid w:val="005F4897"/>
    <w:rsid w:val="005F5181"/>
    <w:rsid w:val="00623C90"/>
    <w:rsid w:val="00637545"/>
    <w:rsid w:val="00663591"/>
    <w:rsid w:val="00697A34"/>
    <w:rsid w:val="006D480C"/>
    <w:rsid w:val="006D75A8"/>
    <w:rsid w:val="006F0FB4"/>
    <w:rsid w:val="007130EF"/>
    <w:rsid w:val="00723C6C"/>
    <w:rsid w:val="00735DB2"/>
    <w:rsid w:val="00780059"/>
    <w:rsid w:val="00790934"/>
    <w:rsid w:val="007C1CC0"/>
    <w:rsid w:val="007D2B5D"/>
    <w:rsid w:val="007E5DC7"/>
    <w:rsid w:val="007F0AF7"/>
    <w:rsid w:val="0080227C"/>
    <w:rsid w:val="00834E8D"/>
    <w:rsid w:val="00843E5E"/>
    <w:rsid w:val="0086505B"/>
    <w:rsid w:val="00865A57"/>
    <w:rsid w:val="0089646C"/>
    <w:rsid w:val="008C77CD"/>
    <w:rsid w:val="008D1A71"/>
    <w:rsid w:val="008D5457"/>
    <w:rsid w:val="008E4DBE"/>
    <w:rsid w:val="0090169B"/>
    <w:rsid w:val="00904B09"/>
    <w:rsid w:val="00904BF0"/>
    <w:rsid w:val="009444C9"/>
    <w:rsid w:val="009A5AD2"/>
    <w:rsid w:val="00A421DD"/>
    <w:rsid w:val="00A61347"/>
    <w:rsid w:val="00A919BA"/>
    <w:rsid w:val="00A96B5B"/>
    <w:rsid w:val="00AB76B2"/>
    <w:rsid w:val="00AD3371"/>
    <w:rsid w:val="00AE19FF"/>
    <w:rsid w:val="00B01707"/>
    <w:rsid w:val="00B22D56"/>
    <w:rsid w:val="00B77437"/>
    <w:rsid w:val="00BE4B8F"/>
    <w:rsid w:val="00BE6E68"/>
    <w:rsid w:val="00BF62A7"/>
    <w:rsid w:val="00C31C89"/>
    <w:rsid w:val="00C6648E"/>
    <w:rsid w:val="00C97D1D"/>
    <w:rsid w:val="00CB272F"/>
    <w:rsid w:val="00CD0C05"/>
    <w:rsid w:val="00D165A6"/>
    <w:rsid w:val="00D5480E"/>
    <w:rsid w:val="00D9052E"/>
    <w:rsid w:val="00DE756C"/>
    <w:rsid w:val="00E135C4"/>
    <w:rsid w:val="00E31FDC"/>
    <w:rsid w:val="00E65115"/>
    <w:rsid w:val="00EB35A2"/>
    <w:rsid w:val="00EC3D8C"/>
    <w:rsid w:val="00F665FD"/>
    <w:rsid w:val="00F75736"/>
    <w:rsid w:val="00FA6640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35DAF-C10E-44F0-988C-999F6B32E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11</cp:revision>
  <cp:lastPrinted>2024-08-22T05:30:00Z</cp:lastPrinted>
  <dcterms:created xsi:type="dcterms:W3CDTF">2025-02-03T07:50:00Z</dcterms:created>
  <dcterms:modified xsi:type="dcterms:W3CDTF">2025-02-19T07:10:00Z</dcterms:modified>
</cp:coreProperties>
</file>