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8EF2E" w14:textId="77777777" w:rsidR="003636D2" w:rsidRDefault="003636D2" w:rsidP="003636D2">
      <w:pPr>
        <w:pStyle w:val="docdata"/>
        <w:spacing w:before="0" w:beforeAutospacing="0" w:after="0" w:afterAutospacing="0" w:line="273" w:lineRule="auto"/>
        <w:rPr>
          <w:b/>
          <w:bCs/>
          <w:color w:val="000000"/>
          <w:sz w:val="28"/>
          <w:szCs w:val="28"/>
        </w:rPr>
      </w:pPr>
      <w:r>
        <w:rPr>
          <w:rFonts w:eastAsiaTheme="minorHAnsi" w:cstheme="minorBidi"/>
          <w:noProof/>
          <w:sz w:val="28"/>
          <w:szCs w:val="22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757B6578" wp14:editId="60862E3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57200" cy="6381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270D94" w14:textId="04C8E621" w:rsidR="003636D2" w:rsidRDefault="003636D2" w:rsidP="003636D2">
      <w:pPr>
        <w:pStyle w:val="docdata"/>
        <w:spacing w:before="0" w:beforeAutospacing="0" w:after="0" w:afterAutospacing="0" w:line="273" w:lineRule="auto"/>
      </w:pPr>
      <w:r>
        <w:br w:type="textWrapping" w:clear="all"/>
      </w:r>
      <w:r>
        <w:rPr>
          <w:b/>
          <w:bCs/>
          <w:color w:val="000000"/>
          <w:sz w:val="28"/>
          <w:szCs w:val="28"/>
          <w:lang w:val="uk-UA"/>
        </w:rPr>
        <w:t xml:space="preserve">                                     </w:t>
      </w:r>
      <w:r>
        <w:rPr>
          <w:b/>
          <w:bCs/>
          <w:color w:val="000000"/>
          <w:sz w:val="28"/>
          <w:szCs w:val="28"/>
        </w:rPr>
        <w:t>ХОРОЛЬСЬКА МІСЬКА РАДА</w:t>
      </w:r>
    </w:p>
    <w:p w14:paraId="6640A3FB" w14:textId="77777777" w:rsidR="003636D2" w:rsidRDefault="003636D2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ЛУБЕНСЬКОГО РАЙОНУ ПОЛТАВСЬКОЇ ОБЛАСТІ</w:t>
      </w:r>
    </w:p>
    <w:p w14:paraId="58DFBD62" w14:textId="77777777" w:rsidR="003636D2" w:rsidRDefault="003636D2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 ВИКОНАВЧИЙ КОМІТЕТ</w:t>
      </w:r>
      <w:r>
        <w:rPr>
          <w:b/>
          <w:bCs/>
          <w:color w:val="000000"/>
          <w:sz w:val="28"/>
          <w:szCs w:val="28"/>
        </w:rPr>
        <w:br/>
        <w:t>  </w:t>
      </w:r>
    </w:p>
    <w:p w14:paraId="1A713358" w14:textId="5A11954D" w:rsidR="003636D2" w:rsidRDefault="003636D2" w:rsidP="003636D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 </w:t>
      </w:r>
      <w:r w:rsidR="004E7C88">
        <w:rPr>
          <w:b/>
          <w:bCs/>
          <w:color w:val="000000"/>
          <w:sz w:val="28"/>
          <w:szCs w:val="28"/>
          <w:lang w:val="uk-UA"/>
        </w:rPr>
        <w:t xml:space="preserve">ПРОЄКТ </w:t>
      </w:r>
      <w:r>
        <w:rPr>
          <w:b/>
          <w:bCs/>
          <w:color w:val="000000"/>
          <w:sz w:val="28"/>
          <w:szCs w:val="28"/>
        </w:rPr>
        <w:t xml:space="preserve"> РІШЕННЯ</w:t>
      </w:r>
    </w:p>
    <w:p w14:paraId="03CB692D" w14:textId="77777777" w:rsidR="003636D2" w:rsidRDefault="003636D2" w:rsidP="003636D2">
      <w:pPr>
        <w:pStyle w:val="a3"/>
        <w:spacing w:before="0" w:beforeAutospacing="0" w:after="0" w:afterAutospacing="0"/>
      </w:pP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  <w:r>
        <w:rPr>
          <w:rFonts w:ascii="Calibri" w:hAnsi="Calibri"/>
          <w:b/>
          <w:bCs/>
          <w:color w:val="000000"/>
          <w:sz w:val="28"/>
          <w:szCs w:val="28"/>
        </w:rPr>
        <w:tab/>
      </w:r>
    </w:p>
    <w:p w14:paraId="2D8E8B49" w14:textId="062F27AC" w:rsidR="003636D2" w:rsidRPr="003636D2" w:rsidRDefault="003636D2" w:rsidP="003636D2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  <w:lang w:val="uk-UA"/>
        </w:rPr>
        <w:t xml:space="preserve">           травня </w:t>
      </w:r>
      <w:r>
        <w:rPr>
          <w:color w:val="000000"/>
          <w:sz w:val="28"/>
          <w:szCs w:val="28"/>
        </w:rPr>
        <w:t xml:space="preserve"> 202</w:t>
      </w:r>
      <w:r>
        <w:rPr>
          <w:color w:val="000000"/>
          <w:sz w:val="28"/>
          <w:szCs w:val="28"/>
          <w:lang w:val="uk-UA"/>
        </w:rPr>
        <w:t>5</w:t>
      </w:r>
      <w:r>
        <w:rPr>
          <w:color w:val="000000"/>
          <w:sz w:val="28"/>
          <w:szCs w:val="28"/>
        </w:rPr>
        <w:t xml:space="preserve"> року                                                                      </w:t>
      </w:r>
      <w:r w:rsidR="004E7C88">
        <w:rPr>
          <w:color w:val="000000"/>
          <w:sz w:val="28"/>
          <w:szCs w:val="28"/>
          <w:lang w:val="uk-UA"/>
        </w:rPr>
        <w:t xml:space="preserve">      </w:t>
      </w:r>
      <w:r>
        <w:rPr>
          <w:color w:val="000000"/>
          <w:sz w:val="28"/>
          <w:szCs w:val="28"/>
        </w:rPr>
        <w:t>   №</w:t>
      </w:r>
      <w:r w:rsidRPr="003636D2">
        <w:rPr>
          <w:color w:val="000000"/>
          <w:sz w:val="28"/>
          <w:szCs w:val="28"/>
        </w:rPr>
        <w:t xml:space="preserve"> </w:t>
      </w:r>
    </w:p>
    <w:p w14:paraId="5082423D" w14:textId="77777777" w:rsidR="003636D2" w:rsidRDefault="003636D2" w:rsidP="003636D2">
      <w:pPr>
        <w:pStyle w:val="a3"/>
        <w:spacing w:before="0" w:beforeAutospacing="0" w:after="0" w:afterAutospacing="0"/>
        <w:ind w:right="4252"/>
        <w:jc w:val="both"/>
      </w:pPr>
      <w:r>
        <w:t> </w:t>
      </w:r>
    </w:p>
    <w:p w14:paraId="30340C62" w14:textId="77777777" w:rsidR="003636D2" w:rsidRDefault="003636D2" w:rsidP="003636D2">
      <w:pPr>
        <w:pStyle w:val="a3"/>
        <w:spacing w:before="0" w:beforeAutospacing="0" w:after="0" w:afterAutospacing="0"/>
        <w:ind w:right="4252"/>
        <w:jc w:val="both"/>
      </w:pPr>
      <w:r>
        <w:t> </w:t>
      </w:r>
    </w:p>
    <w:p w14:paraId="1C7A2A84" w14:textId="77777777" w:rsidR="003636D2" w:rsidRDefault="003636D2" w:rsidP="003636D2">
      <w:pPr>
        <w:spacing w:after="0"/>
        <w:ind w:right="4960"/>
        <w:rPr>
          <w:rFonts w:eastAsia="Times New Roman" w:cs="Times New Roman"/>
          <w:color w:val="000000"/>
          <w:szCs w:val="28"/>
          <w:lang w:eastAsia="ru-RU"/>
        </w:rPr>
      </w:pPr>
      <w:bookmarkStart w:id="0" w:name="_GoBack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Про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для </w:t>
      </w:r>
    </w:p>
    <w:p w14:paraId="57CBC67E" w14:textId="4513C624" w:rsidR="003636D2" w:rsidRPr="002675B4" w:rsidRDefault="003636D2" w:rsidP="003636D2">
      <w:pPr>
        <w:spacing w:after="0"/>
        <w:ind w:right="496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постраждалих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 осіб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Pr="002675B4">
        <w:rPr>
          <w:rFonts w:eastAsia="Times New Roman" w:cs="Times New Roman"/>
          <w:color w:val="000000"/>
          <w:szCs w:val="28"/>
          <w:lang w:eastAsia="ru-RU"/>
        </w:rPr>
        <w:t>на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терит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орії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Хорольської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міської</w:t>
      </w:r>
      <w:proofErr w:type="spellEnd"/>
      <w:r>
        <w:rPr>
          <w:rFonts w:eastAsia="Times New Roman" w:cs="Times New Roman"/>
          <w:color w:val="000000"/>
          <w:szCs w:val="28"/>
          <w:lang w:val="uk-UA" w:eastAsia="ru-RU"/>
        </w:rPr>
        <w:t xml:space="preserve"> ради </w:t>
      </w:r>
      <w:r w:rsidRPr="002675B4">
        <w:rPr>
          <w:rFonts w:eastAsia="Times New Roman" w:cs="Times New Roman"/>
          <w:color w:val="000000"/>
          <w:szCs w:val="28"/>
          <w:lang w:eastAsia="ru-RU"/>
        </w:rPr>
        <w:t>на 202</w:t>
      </w:r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-2028 роки</w:t>
      </w:r>
    </w:p>
    <w:bookmarkEnd w:id="0"/>
    <w:p w14:paraId="3F8AC722" w14:textId="77777777" w:rsidR="003636D2" w:rsidRDefault="003636D2" w:rsidP="003636D2">
      <w:pPr>
        <w:spacing w:after="0"/>
        <w:ind w:right="5385"/>
        <w:contextualSpacing/>
        <w:jc w:val="both"/>
        <w:rPr>
          <w:rFonts w:cs="Times New Roman"/>
          <w:szCs w:val="28"/>
          <w:lang w:val="uk-UA"/>
        </w:rPr>
      </w:pPr>
    </w:p>
    <w:p w14:paraId="4A064AC1" w14:textId="2F299B02" w:rsidR="003636D2" w:rsidRPr="002675B4" w:rsidRDefault="003636D2" w:rsidP="003636D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Керуючись</w:t>
      </w:r>
      <w:proofErr w:type="spellEnd"/>
      <w:r w:rsidRPr="00673B3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>ст.34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Закон</w:t>
      </w:r>
      <w:r>
        <w:rPr>
          <w:rFonts w:eastAsia="Times New Roman" w:cs="Times New Roman"/>
          <w:color w:val="000000"/>
          <w:szCs w:val="28"/>
          <w:lang w:val="uk-UA" w:eastAsia="ru-RU"/>
        </w:rPr>
        <w:t>у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місцеве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самоврядування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в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Законом України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послуги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>», «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Конвенцією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Ради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Європи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стосовно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жінок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і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боротьбу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цими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явищами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постановами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Кабінету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Міністрів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22.08.2018  №658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Порядку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взаємодії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суб’єктів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що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здійснюють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заходи 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сфері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і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22.08.2018 №654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Типового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положення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мобільну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бригаду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–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психологічної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допомоги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особам,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які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постраждали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домашнього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та/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або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>»,</w:t>
      </w:r>
      <w:r w:rsidRPr="002675B4">
        <w:rPr>
          <w:rFonts w:ascii="ProbaPro" w:eastAsia="Times New Roman" w:hAnsi="ProbaPro" w:cs="Times New Roman"/>
          <w:color w:val="000000"/>
          <w:szCs w:val="28"/>
          <w:shd w:val="clear" w:color="auto" w:fill="FFFFFF"/>
          <w:lang w:eastAsia="ru-RU"/>
        </w:rPr>
        <w:t> 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24.02.2021  №145 «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Питання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Державної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період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до 2025 року»,  наказом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Міністерства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соціальної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політики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України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13</w:t>
      </w:r>
      <w:r w:rsidRPr="002675B4">
        <w:rPr>
          <w:rFonts w:eastAsia="Times New Roman" w:cs="Times New Roman"/>
          <w:color w:val="000000"/>
          <w:szCs w:val="28"/>
          <w:lang w:eastAsia="ru-RU"/>
        </w:rPr>
        <w:t>.10.20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21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№ 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587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«Про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Типової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для 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>постраждалих осіб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», з метою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забезпечення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розбудови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системи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запобігання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протидії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домашньому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насильству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за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ознакою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статі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запровадження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комплексних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дій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та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заходів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спрямованих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зменшення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масштабу такого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явища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в межах </w:t>
      </w:r>
      <w:r>
        <w:rPr>
          <w:rFonts w:eastAsia="Times New Roman" w:cs="Times New Roman"/>
          <w:color w:val="000000"/>
          <w:szCs w:val="28"/>
          <w:lang w:val="uk-UA" w:eastAsia="ru-RU"/>
        </w:rPr>
        <w:t>Хорольської міської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>ради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>
        <w:rPr>
          <w:rFonts w:eastAsia="Times New Roman" w:cs="Times New Roman"/>
          <w:color w:val="000000"/>
          <w:szCs w:val="28"/>
          <w:lang w:val="uk-UA" w:eastAsia="ru-RU"/>
        </w:rPr>
        <w:t>виконавчий комітет міської ради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14:paraId="6E6E9B10" w14:textId="77777777" w:rsidR="003636D2" w:rsidRPr="002675B4" w:rsidRDefault="003636D2" w:rsidP="003636D2">
      <w:pPr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2675B4">
        <w:rPr>
          <w:rFonts w:eastAsia="Times New Roman" w:cs="Times New Roman"/>
          <w:szCs w:val="28"/>
          <w:lang w:eastAsia="ru-RU"/>
        </w:rPr>
        <w:t> </w:t>
      </w:r>
    </w:p>
    <w:p w14:paraId="243FA38F" w14:textId="77777777" w:rsidR="003636D2" w:rsidRPr="002675B4" w:rsidRDefault="003636D2" w:rsidP="003636D2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  <w:r w:rsidRPr="002675B4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ВИРІШИ</w:t>
      </w:r>
      <w:r>
        <w:rPr>
          <w:rFonts w:eastAsia="Times New Roman" w:cs="Times New Roman"/>
          <w:b/>
          <w:bCs/>
          <w:color w:val="000000"/>
          <w:sz w:val="26"/>
          <w:szCs w:val="26"/>
          <w:lang w:val="uk-UA" w:eastAsia="ru-RU"/>
        </w:rPr>
        <w:t>В</w:t>
      </w:r>
      <w:r w:rsidRPr="002675B4">
        <w:rPr>
          <w:rFonts w:eastAsia="Times New Roman" w:cs="Times New Roman"/>
          <w:b/>
          <w:bCs/>
          <w:color w:val="000000"/>
          <w:sz w:val="26"/>
          <w:szCs w:val="26"/>
          <w:lang w:eastAsia="ru-RU"/>
        </w:rPr>
        <w:t>:</w:t>
      </w:r>
    </w:p>
    <w:p w14:paraId="38726A69" w14:textId="77777777" w:rsidR="003636D2" w:rsidRPr="0015300D" w:rsidRDefault="003636D2" w:rsidP="003636D2">
      <w:pPr>
        <w:spacing w:after="0"/>
        <w:ind w:firstLine="708"/>
        <w:jc w:val="both"/>
        <w:rPr>
          <w:rFonts w:eastAsia="Times New Roman" w:cs="Times New Roman"/>
          <w:sz w:val="12"/>
          <w:szCs w:val="12"/>
          <w:lang w:eastAsia="ru-RU"/>
        </w:rPr>
      </w:pPr>
      <w:r w:rsidRPr="002675B4">
        <w:rPr>
          <w:rFonts w:eastAsia="Times New Roman" w:cs="Times New Roman"/>
          <w:sz w:val="24"/>
          <w:szCs w:val="24"/>
          <w:lang w:eastAsia="ru-RU"/>
        </w:rPr>
        <w:t> </w:t>
      </w:r>
    </w:p>
    <w:p w14:paraId="1869003C" w14:textId="0DDF6A3B" w:rsidR="003636D2" w:rsidRPr="0015300D" w:rsidRDefault="003636D2" w:rsidP="003636D2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2675B4">
        <w:rPr>
          <w:rFonts w:eastAsia="Times New Roman" w:cs="Times New Roman"/>
          <w:color w:val="000000"/>
          <w:szCs w:val="28"/>
          <w:lang w:eastAsia="ru-RU"/>
        </w:rPr>
        <w:t>1. 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Затвердити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Програму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для </w:t>
      </w:r>
      <w:r>
        <w:rPr>
          <w:rFonts w:eastAsia="Times New Roman" w:cs="Times New Roman"/>
          <w:color w:val="000000"/>
          <w:szCs w:val="28"/>
          <w:lang w:val="uk-UA" w:eastAsia="ru-RU"/>
        </w:rPr>
        <w:t>постраждалих</w:t>
      </w:r>
      <w:r w:rsidR="005469CF">
        <w:rPr>
          <w:rFonts w:eastAsia="Times New Roman" w:cs="Times New Roman"/>
          <w:color w:val="000000"/>
          <w:szCs w:val="28"/>
          <w:lang w:val="uk-UA" w:eastAsia="ru-RU"/>
        </w:rPr>
        <w:t xml:space="preserve"> осіб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території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 </w:t>
      </w:r>
      <w:r>
        <w:rPr>
          <w:rFonts w:eastAsia="Times New Roman" w:cs="Times New Roman"/>
          <w:color w:val="000000"/>
          <w:szCs w:val="28"/>
          <w:lang w:val="uk-UA" w:eastAsia="ru-RU"/>
        </w:rPr>
        <w:t>Хорольської</w:t>
      </w:r>
      <w:r w:rsidRPr="002675B4">
        <w:rPr>
          <w:rFonts w:eastAsia="Times New Roman" w:cs="Times New Roman"/>
          <w:color w:val="000000"/>
          <w:szCs w:val="28"/>
          <w:lang w:eastAsia="ru-RU"/>
        </w:rPr>
        <w:t>    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міської 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>
        <w:rPr>
          <w:rFonts w:eastAsia="Times New Roman" w:cs="Times New Roman"/>
          <w:color w:val="000000"/>
          <w:szCs w:val="28"/>
          <w:lang w:val="uk-UA" w:eastAsia="ru-RU"/>
        </w:rPr>
        <w:t>ради</w:t>
      </w:r>
      <w:proofErr w:type="gramEnd"/>
      <w:r w:rsidRPr="002675B4">
        <w:rPr>
          <w:rFonts w:eastAsia="Times New Roman" w:cs="Times New Roman"/>
          <w:color w:val="000000"/>
          <w:szCs w:val="28"/>
          <w:lang w:eastAsia="ru-RU"/>
        </w:rPr>
        <w:t>  на 202</w:t>
      </w:r>
      <w:r>
        <w:rPr>
          <w:rFonts w:eastAsia="Times New Roman" w:cs="Times New Roman"/>
          <w:color w:val="000000"/>
          <w:szCs w:val="28"/>
          <w:lang w:val="uk-UA" w:eastAsia="ru-RU"/>
        </w:rPr>
        <w:t>5</w:t>
      </w: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-2028 роки</w:t>
      </w:r>
      <w:r w:rsidR="0015300D">
        <w:rPr>
          <w:rFonts w:eastAsia="Times New Roman" w:cs="Times New Roman"/>
          <w:color w:val="000000"/>
          <w:szCs w:val="28"/>
          <w:lang w:val="uk-UA" w:eastAsia="ru-RU"/>
        </w:rPr>
        <w:t xml:space="preserve"> (Додаток 1).</w:t>
      </w:r>
    </w:p>
    <w:p w14:paraId="0F3AB938" w14:textId="08619D3F" w:rsidR="003636D2" w:rsidRPr="00F01C13" w:rsidRDefault="003636D2" w:rsidP="003636D2">
      <w:pPr>
        <w:shd w:val="clear" w:color="auto" w:fill="FFFFFF"/>
        <w:spacing w:after="225" w:line="276" w:lineRule="auto"/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2. Контроль за виконанням даного </w:t>
      </w:r>
      <w:proofErr w:type="gramStart"/>
      <w:r w:rsidRPr="002675B4">
        <w:rPr>
          <w:rFonts w:eastAsia="Times New Roman" w:cs="Times New Roman"/>
          <w:color w:val="000000"/>
          <w:szCs w:val="28"/>
          <w:lang w:eastAsia="ru-RU"/>
        </w:rPr>
        <w:t>р</w:t>
      </w:r>
      <w:proofErr w:type="gram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ішення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покласти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на заступника </w:t>
      </w:r>
      <w:proofErr w:type="spellStart"/>
      <w:r w:rsidRPr="002675B4">
        <w:rPr>
          <w:rFonts w:eastAsia="Times New Roman" w:cs="Times New Roman"/>
          <w:color w:val="000000"/>
          <w:szCs w:val="28"/>
          <w:lang w:eastAsia="ru-RU"/>
        </w:rPr>
        <w:t>голови</w:t>
      </w:r>
      <w:proofErr w:type="spellEnd"/>
      <w:r w:rsidRPr="002675B4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з питань діяльності виконавчих органів В</w:t>
      </w:r>
      <w:r w:rsidR="009013D4">
        <w:rPr>
          <w:rFonts w:eastAsia="Times New Roman" w:cs="Times New Roman"/>
          <w:color w:val="000000"/>
          <w:szCs w:val="28"/>
          <w:lang w:val="uk-UA" w:eastAsia="ru-RU"/>
        </w:rPr>
        <w:t xml:space="preserve">алентина </w:t>
      </w:r>
      <w:r>
        <w:rPr>
          <w:rFonts w:eastAsia="Times New Roman" w:cs="Times New Roman"/>
          <w:color w:val="000000"/>
          <w:szCs w:val="28"/>
          <w:lang w:val="uk-UA" w:eastAsia="ru-RU"/>
        </w:rPr>
        <w:t>МІСНІЧЕНКА</w:t>
      </w:r>
      <w:r w:rsidRPr="002675B4">
        <w:rPr>
          <w:rFonts w:eastAsia="Times New Roman" w:cs="Times New Roman"/>
          <w:color w:val="000000"/>
          <w:szCs w:val="28"/>
          <w:lang w:eastAsia="ru-RU"/>
        </w:rPr>
        <w:t>.</w:t>
      </w:r>
    </w:p>
    <w:p w14:paraId="46EB5FF6" w14:textId="4EFB10E1" w:rsidR="003636D2" w:rsidRPr="004D2B2A" w:rsidRDefault="005469CF" w:rsidP="004D2B2A">
      <w:pPr>
        <w:spacing w:after="0"/>
        <w:rPr>
          <w:rFonts w:eastAsia="Times New Roman" w:cs="Times New Roman"/>
          <w:color w:val="000000"/>
          <w:szCs w:val="28"/>
          <w:lang w:val="uk-UA"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 Міський голова                                          </w:t>
      </w:r>
      <w:r w:rsidR="0015300D">
        <w:rPr>
          <w:rFonts w:eastAsia="Times New Roman" w:cs="Times New Roman"/>
          <w:color w:val="000000"/>
          <w:szCs w:val="28"/>
          <w:lang w:val="uk-UA" w:eastAsia="ru-RU"/>
        </w:rPr>
        <w:t xml:space="preserve">        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 w:rsidR="0015300D">
        <w:rPr>
          <w:rFonts w:eastAsia="Times New Roman" w:cs="Times New Roman"/>
          <w:color w:val="000000"/>
          <w:szCs w:val="28"/>
          <w:lang w:val="uk-UA" w:eastAsia="ru-RU"/>
        </w:rPr>
        <w:t xml:space="preserve">             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Сергій ВОЛОШИН</w:t>
      </w:r>
      <w:r w:rsidR="003636D2" w:rsidRPr="002675B4">
        <w:rPr>
          <w:rFonts w:eastAsia="Times New Roman" w:cs="Times New Roman"/>
          <w:szCs w:val="28"/>
          <w:lang w:eastAsia="ru-RU"/>
        </w:rPr>
        <w:t> </w:t>
      </w:r>
      <w:r w:rsidR="003636D2">
        <w:rPr>
          <w:rFonts w:eastAsia="Times New Roman" w:cs="Times New Roman"/>
          <w:szCs w:val="28"/>
          <w:lang w:val="uk-UA" w:eastAsia="ru-RU"/>
        </w:rPr>
        <w:t xml:space="preserve">                                                      </w:t>
      </w:r>
    </w:p>
    <w:p w14:paraId="73E7EFAD" w14:textId="77777777" w:rsidR="003636D2" w:rsidRDefault="003636D2" w:rsidP="003636D2">
      <w:pPr>
        <w:spacing w:after="0"/>
        <w:ind w:right="5385"/>
        <w:contextualSpacing/>
        <w:jc w:val="both"/>
        <w:rPr>
          <w:rFonts w:cs="Times New Roman"/>
          <w:szCs w:val="28"/>
          <w:lang w:val="uk-UA"/>
        </w:rPr>
      </w:pPr>
    </w:p>
    <w:p w14:paraId="23E2BC61" w14:textId="77777777" w:rsidR="003636D2" w:rsidRPr="00B87A68" w:rsidRDefault="003636D2" w:rsidP="003636D2">
      <w:pPr>
        <w:pStyle w:val="a3"/>
        <w:spacing w:before="0" w:beforeAutospacing="0" w:after="0" w:afterAutospacing="0"/>
        <w:ind w:right="5245"/>
        <w:jc w:val="both"/>
        <w:rPr>
          <w:lang w:val="uk-UA"/>
        </w:rPr>
      </w:pPr>
    </w:p>
    <w:p w14:paraId="7FA2A019" w14:textId="4338879B" w:rsidR="00F12C76" w:rsidRPr="0015300D" w:rsidRDefault="003636D2" w:rsidP="0015300D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lang w:val="uk-UA"/>
        </w:rPr>
      </w:pPr>
      <w:r>
        <w:t> </w:t>
      </w:r>
    </w:p>
    <w:sectPr w:rsidR="00F12C76" w:rsidRPr="0015300D" w:rsidSect="004E7C88">
      <w:pgSz w:w="11906" w:h="16838" w:code="9"/>
      <w:pgMar w:top="426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2F2"/>
    <w:rsid w:val="0015300D"/>
    <w:rsid w:val="003636D2"/>
    <w:rsid w:val="004D2B2A"/>
    <w:rsid w:val="004E7C88"/>
    <w:rsid w:val="005469CF"/>
    <w:rsid w:val="005928D8"/>
    <w:rsid w:val="006C0B77"/>
    <w:rsid w:val="008242FF"/>
    <w:rsid w:val="00870751"/>
    <w:rsid w:val="009013D4"/>
    <w:rsid w:val="00922C48"/>
    <w:rsid w:val="00B915B7"/>
    <w:rsid w:val="00E412F2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69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6D2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2157,baiaagaaboqcaaadsy0aaaxblqaaaaaaaaaaaaaaaaaaaaaaaaaaaaaaaaaaaaaaaaaaaaaaaaaaaaaaaaaaaaaaaaaaaaaaaaaaaaaaaaaaaaaaaaaaaaaaaaaaaaaaaaaaaaaaaaaaaaaaaaaaaaaaaaaaaaaaaaaaaaaaaaaaaaaaaaaaaaaaaaaaaaaaaaaaaaaaaaaaaaaaaaaaaaaaaaaaaaaaaaaaaaa"/>
    <w:basedOn w:val="a"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636D2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12</cp:revision>
  <dcterms:created xsi:type="dcterms:W3CDTF">2025-04-23T05:52:00Z</dcterms:created>
  <dcterms:modified xsi:type="dcterms:W3CDTF">2025-05-02T10:22:00Z</dcterms:modified>
</cp:coreProperties>
</file>