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27456F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C9238E">
        <w:rPr>
          <w:b/>
          <w:bCs/>
          <w:sz w:val="28"/>
          <w:szCs w:val="28"/>
          <w:lang w:val="uk-UA"/>
        </w:rPr>
        <w:t xml:space="preserve">ПРОЄКТ </w:t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A03160" w:rsidRDefault="009307ED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14</w:t>
      </w:r>
      <w:r w:rsidR="00A03160">
        <w:rPr>
          <w:rStyle w:val="a3"/>
          <w:b w:val="0"/>
          <w:bCs/>
          <w:sz w:val="28"/>
          <w:szCs w:val="28"/>
          <w:lang w:val="uk-UA"/>
        </w:rPr>
        <w:t xml:space="preserve">  серпня</w:t>
      </w:r>
      <w:r w:rsidR="00A40C86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A03160">
        <w:rPr>
          <w:rStyle w:val="a3"/>
          <w:b w:val="0"/>
          <w:bCs/>
          <w:sz w:val="28"/>
          <w:szCs w:val="28"/>
          <w:lang w:val="uk-UA"/>
        </w:rPr>
        <w:t>5</w:t>
      </w:r>
      <w:r w:rsidR="00D8766A" w:rsidRPr="003B6542">
        <w:rPr>
          <w:rStyle w:val="a3"/>
          <w:b w:val="0"/>
          <w:bCs/>
          <w:sz w:val="28"/>
          <w:szCs w:val="28"/>
        </w:rPr>
        <w:t xml:space="preserve"> 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C6BEF" w:rsidRPr="002C6BEF">
        <w:rPr>
          <w:rStyle w:val="a3"/>
          <w:b w:val="0"/>
          <w:bCs/>
          <w:sz w:val="28"/>
          <w:szCs w:val="28"/>
        </w:rPr>
        <w:tab/>
      </w:r>
      <w:r w:rsidR="00812B0E">
        <w:rPr>
          <w:rStyle w:val="a3"/>
          <w:b w:val="0"/>
          <w:bCs/>
          <w:sz w:val="28"/>
          <w:szCs w:val="28"/>
        </w:rPr>
        <w:tab/>
      </w:r>
      <w:r w:rsidR="00812B0E">
        <w:rPr>
          <w:rStyle w:val="a3"/>
          <w:b w:val="0"/>
          <w:bCs/>
          <w:sz w:val="28"/>
          <w:szCs w:val="28"/>
          <w:lang w:val="uk-UA"/>
        </w:rPr>
        <w:t xml:space="preserve">                   </w:t>
      </w:r>
      <w:r w:rsidR="003A7E1B">
        <w:rPr>
          <w:rStyle w:val="a3"/>
          <w:b w:val="0"/>
          <w:bCs/>
          <w:sz w:val="28"/>
          <w:szCs w:val="28"/>
        </w:rPr>
        <w:t xml:space="preserve">   </w:t>
      </w:r>
      <w:r w:rsidR="00E75B7C" w:rsidRPr="00A03160">
        <w:rPr>
          <w:rStyle w:val="a3"/>
          <w:b w:val="0"/>
          <w:bCs/>
          <w:sz w:val="28"/>
          <w:szCs w:val="28"/>
        </w:rPr>
        <w:t xml:space="preserve">             </w:t>
      </w:r>
      <w:r w:rsidR="002C6BEF">
        <w:rPr>
          <w:rStyle w:val="a3"/>
          <w:b w:val="0"/>
          <w:bCs/>
          <w:sz w:val="28"/>
          <w:szCs w:val="28"/>
        </w:rPr>
        <w:t>№</w:t>
      </w:r>
      <w:r w:rsidR="00FF541C" w:rsidRPr="00FF541C">
        <w:rPr>
          <w:rStyle w:val="a3"/>
          <w:b w:val="0"/>
          <w:bCs/>
          <w:sz w:val="28"/>
          <w:szCs w:val="28"/>
        </w:rPr>
        <w:t xml:space="preserve"> 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C6BEF" w:rsidRDefault="002C6BEF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124C46" w:rsidRDefault="00257FC6" w:rsidP="00630530">
      <w:pPr>
        <w:tabs>
          <w:tab w:val="left" w:pos="4253"/>
          <w:tab w:val="left" w:pos="4800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124C46">
        <w:rPr>
          <w:sz w:val="28"/>
          <w:szCs w:val="28"/>
          <w:lang w:val="uk-UA"/>
        </w:rPr>
        <w:t xml:space="preserve">Про </w:t>
      </w:r>
      <w:r w:rsidR="00A03160">
        <w:rPr>
          <w:sz w:val="28"/>
          <w:szCs w:val="28"/>
          <w:lang w:val="uk-UA"/>
        </w:rPr>
        <w:t>затвердження експертного звіту щодо розгляду кошторисної частини проектної д</w:t>
      </w:r>
      <w:r w:rsidR="00154350">
        <w:rPr>
          <w:sz w:val="28"/>
          <w:szCs w:val="28"/>
          <w:lang w:val="uk-UA"/>
        </w:rPr>
        <w:t>окументації робочого проекту</w:t>
      </w:r>
      <w:r w:rsidR="00A17C6F">
        <w:rPr>
          <w:sz w:val="28"/>
          <w:szCs w:val="28"/>
          <w:lang w:val="uk-UA"/>
        </w:rPr>
        <w:t>:</w:t>
      </w:r>
      <w:r w:rsidR="00A03160">
        <w:rPr>
          <w:sz w:val="28"/>
          <w:szCs w:val="28"/>
          <w:lang w:val="uk-UA"/>
        </w:rPr>
        <w:t xml:space="preserve"> «</w:t>
      </w:r>
      <w:r w:rsidR="001829AC">
        <w:rPr>
          <w:sz w:val="28"/>
          <w:szCs w:val="28"/>
          <w:lang w:val="uk-UA"/>
        </w:rPr>
        <w:t xml:space="preserve">Капітальний ремонт підвальних приміщень, які плануються до використання для укриття населення (найпростіше укриття) по вул. Шевченка, 10А в с. Вишняки </w:t>
      </w:r>
      <w:r w:rsidR="00F91D8A">
        <w:rPr>
          <w:sz w:val="28"/>
          <w:szCs w:val="28"/>
          <w:lang w:val="uk-UA"/>
        </w:rPr>
        <w:t>Лубенського району Полтавської області»</w:t>
      </w:r>
      <w:r w:rsidR="00266980">
        <w:rPr>
          <w:sz w:val="28"/>
          <w:szCs w:val="28"/>
          <w:lang w:val="uk-UA"/>
        </w:rPr>
        <w:t xml:space="preserve"> </w:t>
      </w:r>
    </w:p>
    <w:p w:rsidR="00257FC6" w:rsidRPr="00124C46" w:rsidRDefault="00257FC6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27273" w:rsidRPr="00124C46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F91D8A" w:rsidRDefault="00510405" w:rsidP="001829AC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 </w:t>
      </w:r>
      <w:r w:rsidR="00006ABE" w:rsidRPr="00006ABE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Керуючись підпунктом 1 пункту «а» ч. 1 ст. 31, ст. 40, ст. 59 Закону України  «Про місцеве самоврядування в Україні», </w:t>
      </w:r>
      <w:r w:rsidR="007B49F7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пунктом</w:t>
      </w:r>
      <w:r w:rsidR="00006ABE" w:rsidRPr="00006ABE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4 постанови Кабінету Міністрів України від 11.05.2011 №560 «Про затвердження Порядку затвердження проектів будівництва і проведення їх експертизи та визнання такими, що втратили чинність, деяких постанов Кабінету Міністрів України»</w:t>
      </w:r>
      <w:r w:rsidR="007B49F7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bookmarkStart w:id="0" w:name="_GoBack"/>
      <w:bookmarkEnd w:id="0"/>
      <w:r w:rsidR="007B49F7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та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на підставі експертного звіту</w:t>
      </w:r>
      <w:r w:rsidR="00C629B1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1829AC" w:rsidRPr="001829AC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ТОВАРИСТВО З ОБМЕЖЕНОЮ ВІДПОВІДАЛЬНІСТЮ</w:t>
      </w:r>
      <w:r w:rsidR="007F32E2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1829AC" w:rsidRPr="001829AC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«НАУКО</w:t>
      </w:r>
      <w:r w:rsidR="001829AC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ВО-ЕКСПЕРТНИЙ ЦЕНТР БУДІВЕЛЬНИХ </w:t>
      </w:r>
      <w:r w:rsidR="00215FB6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ТЕХНОЛОГІЙ "ЕКСПЕРТИЗА ЗО</w:t>
      </w:r>
      <w:r w:rsidR="00215FB6" w:rsidRPr="00215FB6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"</w:t>
      </w:r>
      <w:r w:rsidR="001829AC" w:rsidRPr="001829AC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»</w:t>
      </w:r>
      <w:r w:rsidR="00215FB6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від 17</w:t>
      </w: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липня 2025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року щодо розгляду</w:t>
      </w:r>
      <w:r w:rsidR="00C629B1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кошторисної частини проектної документації робочого проекту</w:t>
      </w:r>
      <w:r w:rsidR="00A17C6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: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1829AC" w:rsidRPr="001829AC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«Капітальний ремонт підвальних приміщень, які плануються до використання для укриття населення (найпростіше укриття) по вул. Шевченка, 10А в с. Вишняки Лубенського району Полтавської області»</w:t>
      </w:r>
      <w:r w:rsidR="000360D0" w:rsidRPr="000360D0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(додається)</w:t>
      </w:r>
      <w:r w:rsidR="00C629B1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="001829AC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виконавчий комітет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міської ради</w:t>
      </w:r>
    </w:p>
    <w:p w:rsidR="00C629B1" w:rsidRPr="00F91D8A" w:rsidRDefault="00C629B1" w:rsidP="00C629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</w:p>
    <w:p w:rsidR="00F91D8A" w:rsidRPr="00F91D8A" w:rsidRDefault="00F91D8A" w:rsidP="00C629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ВИРІШИВ:</w:t>
      </w:r>
    </w:p>
    <w:p w:rsidR="00C629B1" w:rsidRDefault="00C629B1" w:rsidP="00C629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</w:p>
    <w:p w:rsidR="00E030C0" w:rsidRDefault="00C9238E" w:rsidP="00C629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1. Затвердити </w:t>
      </w:r>
      <w:r w:rsidR="007F32E2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експертний звіт щодо розгляду </w:t>
      </w:r>
      <w:r w:rsidR="00E030C0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кошторисної частини</w:t>
      </w: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проектної документації</w:t>
      </w:r>
      <w:r w:rsidR="00A17C6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робочого проекту:</w:t>
      </w:r>
      <w:r w:rsidR="00C629B1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9929E4" w:rsidRPr="009929E4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«Капітальний ремонт підвальних приміщень, які плануються до використання для укриття населення (найпростіше укриття) по вул. Шевченка, 10А в с. Вишняки Лубенського району Полтавської області»</w:t>
      </w:r>
      <w:r w:rsidR="00A17C6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, з</w:t>
      </w:r>
      <w:r w:rsidR="00E030C0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а наступними показниками: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C64155" w:rsidRDefault="00E030C0" w:rsidP="00C629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 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Загальна кошторисна вартість будівництва в</w:t>
      </w:r>
      <w:r w:rsidR="00C629B1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поточних цінах</w:t>
      </w:r>
      <w:r w:rsidR="00510405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станом на </w:t>
      </w:r>
      <w:r w:rsidR="00215FB6" w:rsidRPr="00215FB6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07 липня 2025 року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складає </w:t>
      </w:r>
      <w:r w:rsidR="00215FB6" w:rsidRPr="00215FB6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1496.888 тис. </w:t>
      </w:r>
      <w:r w:rsidR="00215FB6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грн.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, у тому числі: будівельні роботи</w:t>
      </w:r>
      <w:r w:rsidR="00E43CA0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-</w:t>
      </w:r>
      <w:r w:rsidR="00C629B1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215FB6" w:rsidRPr="00215FB6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lastRenderedPageBreak/>
        <w:t xml:space="preserve">1010.837 тис. </w:t>
      </w:r>
      <w:r w:rsidR="00215FB6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грн.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, </w:t>
      </w:r>
      <w:r w:rsidR="00510405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устаткування</w:t>
      </w:r>
      <w:r w:rsidR="00215FB6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, меблі, інвентар</w:t>
      </w:r>
      <w:r w:rsidR="00510405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- </w:t>
      </w:r>
      <w:r w:rsidR="00215FB6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42.388 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тис.</w:t>
      </w:r>
      <w:r w:rsidR="00215FB6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грн</w:t>
      </w:r>
      <w:r w:rsidR="00215FB6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.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, інші витрати - </w:t>
      </w:r>
      <w:r w:rsidR="00215FB6" w:rsidRPr="00215FB6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443.663 тис. грн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.</w:t>
      </w:r>
      <w:r w:rsidR="000A0792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.</w:t>
      </w:r>
      <w:r w:rsidR="00C64155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F91D8A" w:rsidRDefault="00C64155" w:rsidP="00C629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</w:t>
      </w:r>
      <w:r w:rsidRPr="00C64155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Під час проведення експертизи технічна та технологічна частини проектної документації не розглядалися.</w:t>
      </w:r>
    </w:p>
    <w:p w:rsidR="00C64155" w:rsidRPr="00F91D8A" w:rsidRDefault="00C64155" w:rsidP="00C629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</w:t>
      </w:r>
    </w:p>
    <w:p w:rsidR="002C6BEF" w:rsidRPr="002C6BEF" w:rsidRDefault="00F91D8A" w:rsidP="00C629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12"/>
          <w:szCs w:val="12"/>
          <w:lang w:val="uk-UA"/>
        </w:rPr>
      </w:pPr>
      <w:r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2. Контроль за виконанням </w:t>
      </w:r>
      <w:r w:rsidR="00006ABE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цього </w:t>
      </w:r>
      <w:r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рішення </w:t>
      </w:r>
      <w:r w:rsidR="00C629B1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залишаю за собою</w:t>
      </w:r>
      <w:r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.</w:t>
      </w:r>
    </w:p>
    <w:p w:rsidR="002C6BEF" w:rsidRDefault="002C6BEF" w:rsidP="00A177B4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</w:p>
    <w:p w:rsidR="00C83D19" w:rsidRDefault="00C83D19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</w:p>
    <w:p w:rsidR="002C6BEF" w:rsidRPr="002C6BEF" w:rsidRDefault="002C6BEF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</w:p>
    <w:p w:rsidR="006B3974" w:rsidRPr="00C83D19" w:rsidRDefault="008D64FB" w:rsidP="00C83D19">
      <w:pPr>
        <w:contextualSpacing/>
        <w:jc w:val="both"/>
        <w:rPr>
          <w:sz w:val="28"/>
          <w:szCs w:val="28"/>
          <w:lang w:val="uk-UA"/>
        </w:rPr>
      </w:pPr>
      <w:r w:rsidRPr="00124C46">
        <w:rPr>
          <w:sz w:val="28"/>
          <w:szCs w:val="28"/>
          <w:lang w:val="uk-UA"/>
        </w:rPr>
        <w:t>М</w:t>
      </w:r>
      <w:r w:rsidR="0027456F" w:rsidRPr="00124C46">
        <w:rPr>
          <w:sz w:val="28"/>
          <w:szCs w:val="28"/>
          <w:lang w:val="uk-UA"/>
        </w:rPr>
        <w:t>іськ</w:t>
      </w:r>
      <w:r w:rsidRPr="00124C46">
        <w:rPr>
          <w:sz w:val="28"/>
          <w:szCs w:val="28"/>
          <w:lang w:val="uk-UA"/>
        </w:rPr>
        <w:t>ий</w:t>
      </w:r>
      <w:r w:rsidR="0027456F" w:rsidRPr="00124C46">
        <w:rPr>
          <w:sz w:val="28"/>
          <w:szCs w:val="28"/>
          <w:lang w:val="uk-UA"/>
        </w:rPr>
        <w:t xml:space="preserve"> голов</w:t>
      </w:r>
      <w:r w:rsidRPr="00124C46">
        <w:rPr>
          <w:sz w:val="28"/>
          <w:szCs w:val="28"/>
          <w:lang w:val="uk-UA"/>
        </w:rPr>
        <w:t>а</w:t>
      </w:r>
      <w:r w:rsidR="00D8766A" w:rsidRPr="00124C46">
        <w:rPr>
          <w:sz w:val="28"/>
          <w:szCs w:val="28"/>
          <w:lang w:val="uk-UA"/>
        </w:rPr>
        <w:t xml:space="preserve">                                                                     </w:t>
      </w:r>
      <w:r w:rsidRPr="00124C46">
        <w:rPr>
          <w:sz w:val="28"/>
          <w:szCs w:val="28"/>
          <w:lang w:val="uk-UA"/>
        </w:rPr>
        <w:t>С</w:t>
      </w:r>
      <w:r w:rsidR="003241D8" w:rsidRPr="00124C46">
        <w:rPr>
          <w:sz w:val="28"/>
          <w:szCs w:val="28"/>
          <w:lang w:val="uk-UA"/>
        </w:rPr>
        <w:t>ергій</w:t>
      </w:r>
      <w:r w:rsidR="00D8766A" w:rsidRPr="00124C46">
        <w:rPr>
          <w:sz w:val="28"/>
          <w:szCs w:val="28"/>
          <w:lang w:val="uk-UA"/>
        </w:rPr>
        <w:t xml:space="preserve"> </w:t>
      </w:r>
      <w:r w:rsidR="00C83D19">
        <w:rPr>
          <w:sz w:val="28"/>
          <w:szCs w:val="28"/>
          <w:lang w:val="uk-UA"/>
        </w:rPr>
        <w:t>ВОЛОШИН</w:t>
      </w:r>
    </w:p>
    <w:sectPr w:rsidR="006B3974" w:rsidRPr="00C83D19" w:rsidSect="003A7E1B">
      <w:headerReference w:type="default" r:id="rId9"/>
      <w:type w:val="continuous"/>
      <w:pgSz w:w="11906" w:h="16838"/>
      <w:pgMar w:top="253" w:right="567" w:bottom="1134" w:left="1701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85E" w:rsidRDefault="009A385E" w:rsidP="00D36543">
      <w:r>
        <w:separator/>
      </w:r>
    </w:p>
  </w:endnote>
  <w:endnote w:type="continuationSeparator" w:id="0">
    <w:p w:rsidR="009A385E" w:rsidRDefault="009A385E" w:rsidP="00D36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85E" w:rsidRDefault="009A385E" w:rsidP="00D36543">
      <w:r>
        <w:separator/>
      </w:r>
    </w:p>
  </w:footnote>
  <w:footnote w:type="continuationSeparator" w:id="0">
    <w:p w:rsidR="009A385E" w:rsidRDefault="009A385E" w:rsidP="00D365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543" w:rsidRDefault="00D36543" w:rsidP="009929E4">
    <w:pPr>
      <w:pStyle w:val="a6"/>
    </w:pPr>
  </w:p>
  <w:p w:rsidR="00D36543" w:rsidRDefault="00D3654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56F"/>
    <w:rsid w:val="000031AB"/>
    <w:rsid w:val="00006ABE"/>
    <w:rsid w:val="00007F4E"/>
    <w:rsid w:val="00012B91"/>
    <w:rsid w:val="000132D3"/>
    <w:rsid w:val="00014EDC"/>
    <w:rsid w:val="0001641C"/>
    <w:rsid w:val="00017DC3"/>
    <w:rsid w:val="00017FAD"/>
    <w:rsid w:val="00025115"/>
    <w:rsid w:val="0002542E"/>
    <w:rsid w:val="00026385"/>
    <w:rsid w:val="00030617"/>
    <w:rsid w:val="0003164B"/>
    <w:rsid w:val="00032129"/>
    <w:rsid w:val="00032BCF"/>
    <w:rsid w:val="00033BAA"/>
    <w:rsid w:val="0003418A"/>
    <w:rsid w:val="00034A15"/>
    <w:rsid w:val="000354A0"/>
    <w:rsid w:val="00035A71"/>
    <w:rsid w:val="00035FDE"/>
    <w:rsid w:val="000360D0"/>
    <w:rsid w:val="00040F18"/>
    <w:rsid w:val="000637DC"/>
    <w:rsid w:val="000657E8"/>
    <w:rsid w:val="00071C14"/>
    <w:rsid w:val="000750A7"/>
    <w:rsid w:val="0007574C"/>
    <w:rsid w:val="00075CDA"/>
    <w:rsid w:val="00080ABD"/>
    <w:rsid w:val="000814EA"/>
    <w:rsid w:val="000853D7"/>
    <w:rsid w:val="000866AB"/>
    <w:rsid w:val="00086B86"/>
    <w:rsid w:val="00086C19"/>
    <w:rsid w:val="00086C52"/>
    <w:rsid w:val="00090085"/>
    <w:rsid w:val="0009200C"/>
    <w:rsid w:val="000A0792"/>
    <w:rsid w:val="000A1D7A"/>
    <w:rsid w:val="000B0EBB"/>
    <w:rsid w:val="000B4293"/>
    <w:rsid w:val="000C0485"/>
    <w:rsid w:val="000C1111"/>
    <w:rsid w:val="000C35EB"/>
    <w:rsid w:val="000C5979"/>
    <w:rsid w:val="000D338B"/>
    <w:rsid w:val="000D481A"/>
    <w:rsid w:val="000D4E9B"/>
    <w:rsid w:val="000E0BA5"/>
    <w:rsid w:val="000E16A0"/>
    <w:rsid w:val="000E1749"/>
    <w:rsid w:val="000F4A10"/>
    <w:rsid w:val="000F5045"/>
    <w:rsid w:val="000F5155"/>
    <w:rsid w:val="00104B3C"/>
    <w:rsid w:val="00110777"/>
    <w:rsid w:val="00117B2E"/>
    <w:rsid w:val="00121147"/>
    <w:rsid w:val="00124C46"/>
    <w:rsid w:val="001317CC"/>
    <w:rsid w:val="00140F29"/>
    <w:rsid w:val="00147613"/>
    <w:rsid w:val="00152963"/>
    <w:rsid w:val="00154350"/>
    <w:rsid w:val="001544B2"/>
    <w:rsid w:val="00157445"/>
    <w:rsid w:val="001642A8"/>
    <w:rsid w:val="00167861"/>
    <w:rsid w:val="00174176"/>
    <w:rsid w:val="00177D9C"/>
    <w:rsid w:val="0018177C"/>
    <w:rsid w:val="001821B7"/>
    <w:rsid w:val="001829AC"/>
    <w:rsid w:val="00184463"/>
    <w:rsid w:val="001900B9"/>
    <w:rsid w:val="00190728"/>
    <w:rsid w:val="00191F24"/>
    <w:rsid w:val="00192AD7"/>
    <w:rsid w:val="00196211"/>
    <w:rsid w:val="001A5408"/>
    <w:rsid w:val="001A5BDA"/>
    <w:rsid w:val="001A77B5"/>
    <w:rsid w:val="001B2E3E"/>
    <w:rsid w:val="001B6644"/>
    <w:rsid w:val="001B77FD"/>
    <w:rsid w:val="001C3004"/>
    <w:rsid w:val="001C43B8"/>
    <w:rsid w:val="001C6108"/>
    <w:rsid w:val="001C67D6"/>
    <w:rsid w:val="001C6F3C"/>
    <w:rsid w:val="001D10CA"/>
    <w:rsid w:val="001D2DC7"/>
    <w:rsid w:val="001D4BB6"/>
    <w:rsid w:val="001D5BB3"/>
    <w:rsid w:val="001D7349"/>
    <w:rsid w:val="001D7D67"/>
    <w:rsid w:val="001E4635"/>
    <w:rsid w:val="001F13AA"/>
    <w:rsid w:val="001F2D3C"/>
    <w:rsid w:val="001F3962"/>
    <w:rsid w:val="00204388"/>
    <w:rsid w:val="002056FC"/>
    <w:rsid w:val="00206A91"/>
    <w:rsid w:val="00207277"/>
    <w:rsid w:val="002146C8"/>
    <w:rsid w:val="00215FB6"/>
    <w:rsid w:val="00216201"/>
    <w:rsid w:val="002203BD"/>
    <w:rsid w:val="00220870"/>
    <w:rsid w:val="00224796"/>
    <w:rsid w:val="00225FAC"/>
    <w:rsid w:val="00227273"/>
    <w:rsid w:val="00230BF6"/>
    <w:rsid w:val="0023306C"/>
    <w:rsid w:val="00247B4F"/>
    <w:rsid w:val="00250D30"/>
    <w:rsid w:val="00250D7C"/>
    <w:rsid w:val="00252F55"/>
    <w:rsid w:val="00257FC6"/>
    <w:rsid w:val="00261E62"/>
    <w:rsid w:val="00264800"/>
    <w:rsid w:val="00266980"/>
    <w:rsid w:val="002674D1"/>
    <w:rsid w:val="00274538"/>
    <w:rsid w:val="0027456F"/>
    <w:rsid w:val="00281287"/>
    <w:rsid w:val="00283D83"/>
    <w:rsid w:val="00293612"/>
    <w:rsid w:val="002A246B"/>
    <w:rsid w:val="002A4FB8"/>
    <w:rsid w:val="002A7761"/>
    <w:rsid w:val="002B2E8C"/>
    <w:rsid w:val="002B347A"/>
    <w:rsid w:val="002B5720"/>
    <w:rsid w:val="002B7D44"/>
    <w:rsid w:val="002C035B"/>
    <w:rsid w:val="002C0805"/>
    <w:rsid w:val="002C6BEF"/>
    <w:rsid w:val="002D0CE4"/>
    <w:rsid w:val="002D20C3"/>
    <w:rsid w:val="002D2BE6"/>
    <w:rsid w:val="002D3D1F"/>
    <w:rsid w:val="002E1844"/>
    <w:rsid w:val="002E2FCB"/>
    <w:rsid w:val="002E4566"/>
    <w:rsid w:val="002E535A"/>
    <w:rsid w:val="002E66C1"/>
    <w:rsid w:val="002E73AB"/>
    <w:rsid w:val="002E750E"/>
    <w:rsid w:val="002F1CD2"/>
    <w:rsid w:val="002F26A0"/>
    <w:rsid w:val="002F3BE7"/>
    <w:rsid w:val="003000E0"/>
    <w:rsid w:val="003027D9"/>
    <w:rsid w:val="003054D6"/>
    <w:rsid w:val="003109B4"/>
    <w:rsid w:val="00315CDD"/>
    <w:rsid w:val="003162CB"/>
    <w:rsid w:val="0032390D"/>
    <w:rsid w:val="003241D8"/>
    <w:rsid w:val="00326D20"/>
    <w:rsid w:val="00331CE8"/>
    <w:rsid w:val="003327D2"/>
    <w:rsid w:val="00332D7B"/>
    <w:rsid w:val="00333760"/>
    <w:rsid w:val="00342816"/>
    <w:rsid w:val="003459C4"/>
    <w:rsid w:val="00346D82"/>
    <w:rsid w:val="00347EB7"/>
    <w:rsid w:val="00360F9B"/>
    <w:rsid w:val="00361939"/>
    <w:rsid w:val="00362B82"/>
    <w:rsid w:val="0037185D"/>
    <w:rsid w:val="00375A85"/>
    <w:rsid w:val="003779EE"/>
    <w:rsid w:val="00381D52"/>
    <w:rsid w:val="00381E08"/>
    <w:rsid w:val="0038226C"/>
    <w:rsid w:val="00391784"/>
    <w:rsid w:val="003934A3"/>
    <w:rsid w:val="003961EE"/>
    <w:rsid w:val="003974E7"/>
    <w:rsid w:val="003A6DF4"/>
    <w:rsid w:val="003A7E1B"/>
    <w:rsid w:val="003B1EF6"/>
    <w:rsid w:val="003B6542"/>
    <w:rsid w:val="003B7770"/>
    <w:rsid w:val="003C2BD6"/>
    <w:rsid w:val="003C52CC"/>
    <w:rsid w:val="003D3EE3"/>
    <w:rsid w:val="003D5C95"/>
    <w:rsid w:val="003D5F12"/>
    <w:rsid w:val="003D6ABA"/>
    <w:rsid w:val="003E4103"/>
    <w:rsid w:val="003F33BC"/>
    <w:rsid w:val="003F3DA0"/>
    <w:rsid w:val="003F52B6"/>
    <w:rsid w:val="003F559B"/>
    <w:rsid w:val="003F7DA8"/>
    <w:rsid w:val="00416DFD"/>
    <w:rsid w:val="00417069"/>
    <w:rsid w:val="00425ED4"/>
    <w:rsid w:val="00425FB5"/>
    <w:rsid w:val="00427EA7"/>
    <w:rsid w:val="00430D72"/>
    <w:rsid w:val="004337D8"/>
    <w:rsid w:val="00434948"/>
    <w:rsid w:val="00437B6C"/>
    <w:rsid w:val="00437B7B"/>
    <w:rsid w:val="004441EE"/>
    <w:rsid w:val="0045434F"/>
    <w:rsid w:val="004634E6"/>
    <w:rsid w:val="00466895"/>
    <w:rsid w:val="004838CC"/>
    <w:rsid w:val="00483910"/>
    <w:rsid w:val="0048570B"/>
    <w:rsid w:val="004865AE"/>
    <w:rsid w:val="00486F55"/>
    <w:rsid w:val="00496004"/>
    <w:rsid w:val="004A3414"/>
    <w:rsid w:val="004A72BD"/>
    <w:rsid w:val="004B022E"/>
    <w:rsid w:val="004B4817"/>
    <w:rsid w:val="004B54F6"/>
    <w:rsid w:val="004C531E"/>
    <w:rsid w:val="004D38B1"/>
    <w:rsid w:val="004D41C4"/>
    <w:rsid w:val="004D634D"/>
    <w:rsid w:val="004D71CB"/>
    <w:rsid w:val="004D7D80"/>
    <w:rsid w:val="004E0E59"/>
    <w:rsid w:val="004E1BF7"/>
    <w:rsid w:val="004E300A"/>
    <w:rsid w:val="004E392C"/>
    <w:rsid w:val="004E4A69"/>
    <w:rsid w:val="004F5975"/>
    <w:rsid w:val="00504594"/>
    <w:rsid w:val="00506AEB"/>
    <w:rsid w:val="00507AC2"/>
    <w:rsid w:val="00510405"/>
    <w:rsid w:val="00510D90"/>
    <w:rsid w:val="00512253"/>
    <w:rsid w:val="00512E9E"/>
    <w:rsid w:val="00513138"/>
    <w:rsid w:val="00517A40"/>
    <w:rsid w:val="005212E6"/>
    <w:rsid w:val="00522654"/>
    <w:rsid w:val="00531FD2"/>
    <w:rsid w:val="00532335"/>
    <w:rsid w:val="005371BB"/>
    <w:rsid w:val="0054491E"/>
    <w:rsid w:val="00544DC8"/>
    <w:rsid w:val="00552C17"/>
    <w:rsid w:val="00552F3E"/>
    <w:rsid w:val="00554FFB"/>
    <w:rsid w:val="005559C9"/>
    <w:rsid w:val="00557426"/>
    <w:rsid w:val="00566293"/>
    <w:rsid w:val="00570257"/>
    <w:rsid w:val="00575292"/>
    <w:rsid w:val="00576088"/>
    <w:rsid w:val="00576576"/>
    <w:rsid w:val="005776EF"/>
    <w:rsid w:val="00584AE9"/>
    <w:rsid w:val="00585464"/>
    <w:rsid w:val="00585D0B"/>
    <w:rsid w:val="005874D9"/>
    <w:rsid w:val="00591B57"/>
    <w:rsid w:val="00595F1F"/>
    <w:rsid w:val="00596799"/>
    <w:rsid w:val="00597DEA"/>
    <w:rsid w:val="005A308C"/>
    <w:rsid w:val="005A4AA2"/>
    <w:rsid w:val="005A5B17"/>
    <w:rsid w:val="005A7196"/>
    <w:rsid w:val="005B2B4F"/>
    <w:rsid w:val="005B7BF7"/>
    <w:rsid w:val="005C100E"/>
    <w:rsid w:val="005C1E9E"/>
    <w:rsid w:val="005C44DF"/>
    <w:rsid w:val="005D39F7"/>
    <w:rsid w:val="005D7A09"/>
    <w:rsid w:val="005E012A"/>
    <w:rsid w:val="005E026D"/>
    <w:rsid w:val="005E1660"/>
    <w:rsid w:val="005E3090"/>
    <w:rsid w:val="005E4FB9"/>
    <w:rsid w:val="005E722E"/>
    <w:rsid w:val="005F0661"/>
    <w:rsid w:val="0060086B"/>
    <w:rsid w:val="00605852"/>
    <w:rsid w:val="006117AF"/>
    <w:rsid w:val="00611FDB"/>
    <w:rsid w:val="00612B9A"/>
    <w:rsid w:val="00622263"/>
    <w:rsid w:val="006261E2"/>
    <w:rsid w:val="00630530"/>
    <w:rsid w:val="00632216"/>
    <w:rsid w:val="00633AC8"/>
    <w:rsid w:val="00633BB2"/>
    <w:rsid w:val="00641265"/>
    <w:rsid w:val="00643086"/>
    <w:rsid w:val="006446E5"/>
    <w:rsid w:val="0065013C"/>
    <w:rsid w:val="0065128B"/>
    <w:rsid w:val="00652F42"/>
    <w:rsid w:val="006531AF"/>
    <w:rsid w:val="00656B5A"/>
    <w:rsid w:val="00662476"/>
    <w:rsid w:val="0066634A"/>
    <w:rsid w:val="00666450"/>
    <w:rsid w:val="0068251C"/>
    <w:rsid w:val="00684F22"/>
    <w:rsid w:val="00687470"/>
    <w:rsid w:val="00691C5B"/>
    <w:rsid w:val="006950FF"/>
    <w:rsid w:val="006A0B7D"/>
    <w:rsid w:val="006A0C9B"/>
    <w:rsid w:val="006A1561"/>
    <w:rsid w:val="006A18E6"/>
    <w:rsid w:val="006A2DBF"/>
    <w:rsid w:val="006B017A"/>
    <w:rsid w:val="006B120F"/>
    <w:rsid w:val="006B25EF"/>
    <w:rsid w:val="006B3259"/>
    <w:rsid w:val="006B3974"/>
    <w:rsid w:val="006B6E5B"/>
    <w:rsid w:val="006C2A92"/>
    <w:rsid w:val="006C778C"/>
    <w:rsid w:val="006D0EA6"/>
    <w:rsid w:val="006E0C45"/>
    <w:rsid w:val="006E135E"/>
    <w:rsid w:val="006E565E"/>
    <w:rsid w:val="006F1D26"/>
    <w:rsid w:val="006F57E6"/>
    <w:rsid w:val="0070173F"/>
    <w:rsid w:val="007067BD"/>
    <w:rsid w:val="00706BDB"/>
    <w:rsid w:val="0071084C"/>
    <w:rsid w:val="00711FB9"/>
    <w:rsid w:val="007123E9"/>
    <w:rsid w:val="00714FFC"/>
    <w:rsid w:val="00715A5F"/>
    <w:rsid w:val="00720208"/>
    <w:rsid w:val="00723F8F"/>
    <w:rsid w:val="007361A7"/>
    <w:rsid w:val="00737126"/>
    <w:rsid w:val="007441AA"/>
    <w:rsid w:val="00746C29"/>
    <w:rsid w:val="00750F09"/>
    <w:rsid w:val="007520FF"/>
    <w:rsid w:val="00754E4E"/>
    <w:rsid w:val="00757031"/>
    <w:rsid w:val="00760713"/>
    <w:rsid w:val="007612D3"/>
    <w:rsid w:val="00764242"/>
    <w:rsid w:val="00764536"/>
    <w:rsid w:val="007647A2"/>
    <w:rsid w:val="00770E7D"/>
    <w:rsid w:val="007717CA"/>
    <w:rsid w:val="00776B00"/>
    <w:rsid w:val="00783ECC"/>
    <w:rsid w:val="00786C62"/>
    <w:rsid w:val="00787E8B"/>
    <w:rsid w:val="007949B7"/>
    <w:rsid w:val="007B0FEE"/>
    <w:rsid w:val="007B2F83"/>
    <w:rsid w:val="007B49F7"/>
    <w:rsid w:val="007C1442"/>
    <w:rsid w:val="007C315A"/>
    <w:rsid w:val="007C51C5"/>
    <w:rsid w:val="007D443E"/>
    <w:rsid w:val="007D4D1D"/>
    <w:rsid w:val="007F27C7"/>
    <w:rsid w:val="007F2B3F"/>
    <w:rsid w:val="007F32E2"/>
    <w:rsid w:val="007F7181"/>
    <w:rsid w:val="007F7A99"/>
    <w:rsid w:val="008029B2"/>
    <w:rsid w:val="00810B17"/>
    <w:rsid w:val="00812B0E"/>
    <w:rsid w:val="00815B67"/>
    <w:rsid w:val="00816635"/>
    <w:rsid w:val="00821804"/>
    <w:rsid w:val="00821837"/>
    <w:rsid w:val="008329BE"/>
    <w:rsid w:val="008369F7"/>
    <w:rsid w:val="008404F5"/>
    <w:rsid w:val="00841F1F"/>
    <w:rsid w:val="008432D2"/>
    <w:rsid w:val="00850254"/>
    <w:rsid w:val="00856431"/>
    <w:rsid w:val="0086647C"/>
    <w:rsid w:val="0087225A"/>
    <w:rsid w:val="00873987"/>
    <w:rsid w:val="0087483E"/>
    <w:rsid w:val="00882357"/>
    <w:rsid w:val="00891BFD"/>
    <w:rsid w:val="00891EF7"/>
    <w:rsid w:val="0089221B"/>
    <w:rsid w:val="00892D21"/>
    <w:rsid w:val="008947DA"/>
    <w:rsid w:val="008947E1"/>
    <w:rsid w:val="00897182"/>
    <w:rsid w:val="008A1915"/>
    <w:rsid w:val="008A216E"/>
    <w:rsid w:val="008A5C61"/>
    <w:rsid w:val="008A72FB"/>
    <w:rsid w:val="008B30E5"/>
    <w:rsid w:val="008B5CE0"/>
    <w:rsid w:val="008B6FC9"/>
    <w:rsid w:val="008C063A"/>
    <w:rsid w:val="008C3AF3"/>
    <w:rsid w:val="008C44C1"/>
    <w:rsid w:val="008C7D63"/>
    <w:rsid w:val="008D1D2E"/>
    <w:rsid w:val="008D33FD"/>
    <w:rsid w:val="008D36A1"/>
    <w:rsid w:val="008D37DE"/>
    <w:rsid w:val="008D43A0"/>
    <w:rsid w:val="008D4FA1"/>
    <w:rsid w:val="008D64FB"/>
    <w:rsid w:val="008E148E"/>
    <w:rsid w:val="008E2C5B"/>
    <w:rsid w:val="008E3693"/>
    <w:rsid w:val="008E6E48"/>
    <w:rsid w:val="008E78AF"/>
    <w:rsid w:val="008F43CD"/>
    <w:rsid w:val="008F66C3"/>
    <w:rsid w:val="008F7F7C"/>
    <w:rsid w:val="00901161"/>
    <w:rsid w:val="009016AA"/>
    <w:rsid w:val="00901A39"/>
    <w:rsid w:val="00901DE5"/>
    <w:rsid w:val="00902990"/>
    <w:rsid w:val="009042F4"/>
    <w:rsid w:val="009051A8"/>
    <w:rsid w:val="00906F76"/>
    <w:rsid w:val="009109DE"/>
    <w:rsid w:val="009172FE"/>
    <w:rsid w:val="00920AC0"/>
    <w:rsid w:val="00923231"/>
    <w:rsid w:val="009272B9"/>
    <w:rsid w:val="009307ED"/>
    <w:rsid w:val="00930EC3"/>
    <w:rsid w:val="00937AC7"/>
    <w:rsid w:val="00941690"/>
    <w:rsid w:val="009434CB"/>
    <w:rsid w:val="00947FA9"/>
    <w:rsid w:val="00951EBD"/>
    <w:rsid w:val="00952437"/>
    <w:rsid w:val="00952853"/>
    <w:rsid w:val="00957CE4"/>
    <w:rsid w:val="00961275"/>
    <w:rsid w:val="00962054"/>
    <w:rsid w:val="009646F9"/>
    <w:rsid w:val="00966EE1"/>
    <w:rsid w:val="009670A1"/>
    <w:rsid w:val="009674C2"/>
    <w:rsid w:val="00970830"/>
    <w:rsid w:val="00972BC7"/>
    <w:rsid w:val="00975882"/>
    <w:rsid w:val="00981D29"/>
    <w:rsid w:val="00981E12"/>
    <w:rsid w:val="00986A10"/>
    <w:rsid w:val="00991822"/>
    <w:rsid w:val="009929E4"/>
    <w:rsid w:val="00993C22"/>
    <w:rsid w:val="009977D2"/>
    <w:rsid w:val="009A372B"/>
    <w:rsid w:val="009A385E"/>
    <w:rsid w:val="009A62C4"/>
    <w:rsid w:val="009B49CD"/>
    <w:rsid w:val="009B4A6A"/>
    <w:rsid w:val="009B722D"/>
    <w:rsid w:val="009B79E6"/>
    <w:rsid w:val="009C3C23"/>
    <w:rsid w:val="009C6562"/>
    <w:rsid w:val="009C67C2"/>
    <w:rsid w:val="009D01D9"/>
    <w:rsid w:val="009D454C"/>
    <w:rsid w:val="009E38C9"/>
    <w:rsid w:val="009F3DEE"/>
    <w:rsid w:val="009F48D3"/>
    <w:rsid w:val="009F6B40"/>
    <w:rsid w:val="00A03160"/>
    <w:rsid w:val="00A03A19"/>
    <w:rsid w:val="00A058D4"/>
    <w:rsid w:val="00A068A8"/>
    <w:rsid w:val="00A12C6B"/>
    <w:rsid w:val="00A14C30"/>
    <w:rsid w:val="00A177B4"/>
    <w:rsid w:val="00A17C6F"/>
    <w:rsid w:val="00A26983"/>
    <w:rsid w:val="00A35251"/>
    <w:rsid w:val="00A36D57"/>
    <w:rsid w:val="00A37046"/>
    <w:rsid w:val="00A40C86"/>
    <w:rsid w:val="00A4101E"/>
    <w:rsid w:val="00A41175"/>
    <w:rsid w:val="00A4394A"/>
    <w:rsid w:val="00A43DA3"/>
    <w:rsid w:val="00A44ED6"/>
    <w:rsid w:val="00A45130"/>
    <w:rsid w:val="00A45C87"/>
    <w:rsid w:val="00A45E81"/>
    <w:rsid w:val="00A46B58"/>
    <w:rsid w:val="00A622F8"/>
    <w:rsid w:val="00A6304D"/>
    <w:rsid w:val="00A63B20"/>
    <w:rsid w:val="00A679B4"/>
    <w:rsid w:val="00A76D11"/>
    <w:rsid w:val="00A775A3"/>
    <w:rsid w:val="00A8795C"/>
    <w:rsid w:val="00A90F35"/>
    <w:rsid w:val="00A928CA"/>
    <w:rsid w:val="00A93318"/>
    <w:rsid w:val="00A9537B"/>
    <w:rsid w:val="00A97EAF"/>
    <w:rsid w:val="00AA3702"/>
    <w:rsid w:val="00AA5AB9"/>
    <w:rsid w:val="00AA661F"/>
    <w:rsid w:val="00AB098E"/>
    <w:rsid w:val="00AB110E"/>
    <w:rsid w:val="00AB5EBB"/>
    <w:rsid w:val="00AC1CD5"/>
    <w:rsid w:val="00AC72FD"/>
    <w:rsid w:val="00AC75DF"/>
    <w:rsid w:val="00AD1228"/>
    <w:rsid w:val="00AD1886"/>
    <w:rsid w:val="00AD2AE8"/>
    <w:rsid w:val="00AD4C52"/>
    <w:rsid w:val="00AD7368"/>
    <w:rsid w:val="00AE0119"/>
    <w:rsid w:val="00AE36F5"/>
    <w:rsid w:val="00AE4CE5"/>
    <w:rsid w:val="00AE4E3E"/>
    <w:rsid w:val="00AE6030"/>
    <w:rsid w:val="00AE6D77"/>
    <w:rsid w:val="00AF2BFB"/>
    <w:rsid w:val="00AF76C4"/>
    <w:rsid w:val="00AF7CAE"/>
    <w:rsid w:val="00B02AB8"/>
    <w:rsid w:val="00B03125"/>
    <w:rsid w:val="00B0601B"/>
    <w:rsid w:val="00B0636B"/>
    <w:rsid w:val="00B13C95"/>
    <w:rsid w:val="00B14CF7"/>
    <w:rsid w:val="00B239E7"/>
    <w:rsid w:val="00B34757"/>
    <w:rsid w:val="00B34D14"/>
    <w:rsid w:val="00B36EF3"/>
    <w:rsid w:val="00B37782"/>
    <w:rsid w:val="00B47E4D"/>
    <w:rsid w:val="00B533AA"/>
    <w:rsid w:val="00B5430E"/>
    <w:rsid w:val="00B60E0C"/>
    <w:rsid w:val="00B6131B"/>
    <w:rsid w:val="00B70882"/>
    <w:rsid w:val="00B7272F"/>
    <w:rsid w:val="00B73EE7"/>
    <w:rsid w:val="00B7425D"/>
    <w:rsid w:val="00B76FF4"/>
    <w:rsid w:val="00B80055"/>
    <w:rsid w:val="00B8073B"/>
    <w:rsid w:val="00B92AC5"/>
    <w:rsid w:val="00B93909"/>
    <w:rsid w:val="00B9405E"/>
    <w:rsid w:val="00BA4034"/>
    <w:rsid w:val="00BA4CC2"/>
    <w:rsid w:val="00BA51C1"/>
    <w:rsid w:val="00BB1D79"/>
    <w:rsid w:val="00BB67DB"/>
    <w:rsid w:val="00BC04A3"/>
    <w:rsid w:val="00BC09D9"/>
    <w:rsid w:val="00BC1DEC"/>
    <w:rsid w:val="00BC2410"/>
    <w:rsid w:val="00BC2675"/>
    <w:rsid w:val="00BC407B"/>
    <w:rsid w:val="00BC6478"/>
    <w:rsid w:val="00BC6657"/>
    <w:rsid w:val="00BC6CF9"/>
    <w:rsid w:val="00BD4FAB"/>
    <w:rsid w:val="00BD7139"/>
    <w:rsid w:val="00BE1AD5"/>
    <w:rsid w:val="00BE70C5"/>
    <w:rsid w:val="00BF672B"/>
    <w:rsid w:val="00C05768"/>
    <w:rsid w:val="00C069A7"/>
    <w:rsid w:val="00C12967"/>
    <w:rsid w:val="00C13A0D"/>
    <w:rsid w:val="00C1459E"/>
    <w:rsid w:val="00C1694D"/>
    <w:rsid w:val="00C1767D"/>
    <w:rsid w:val="00C2215A"/>
    <w:rsid w:val="00C23B0B"/>
    <w:rsid w:val="00C334AF"/>
    <w:rsid w:val="00C40D5A"/>
    <w:rsid w:val="00C429F8"/>
    <w:rsid w:val="00C454B2"/>
    <w:rsid w:val="00C555B0"/>
    <w:rsid w:val="00C61706"/>
    <w:rsid w:val="00C629B1"/>
    <w:rsid w:val="00C62AA9"/>
    <w:rsid w:val="00C6356C"/>
    <w:rsid w:val="00C63817"/>
    <w:rsid w:val="00C63FB0"/>
    <w:rsid w:val="00C64155"/>
    <w:rsid w:val="00C6553E"/>
    <w:rsid w:val="00C65641"/>
    <w:rsid w:val="00C656FB"/>
    <w:rsid w:val="00C65D5E"/>
    <w:rsid w:val="00C72109"/>
    <w:rsid w:val="00C77051"/>
    <w:rsid w:val="00C81934"/>
    <w:rsid w:val="00C81BF4"/>
    <w:rsid w:val="00C83D19"/>
    <w:rsid w:val="00C9020F"/>
    <w:rsid w:val="00C9238E"/>
    <w:rsid w:val="00C95568"/>
    <w:rsid w:val="00CA2088"/>
    <w:rsid w:val="00CB60DA"/>
    <w:rsid w:val="00CC1CCC"/>
    <w:rsid w:val="00CC1F00"/>
    <w:rsid w:val="00CC2120"/>
    <w:rsid w:val="00CC33C5"/>
    <w:rsid w:val="00CC3508"/>
    <w:rsid w:val="00CC68D7"/>
    <w:rsid w:val="00CC777D"/>
    <w:rsid w:val="00CD1DE8"/>
    <w:rsid w:val="00CD3F8C"/>
    <w:rsid w:val="00CD4B96"/>
    <w:rsid w:val="00CD5BB3"/>
    <w:rsid w:val="00CE1914"/>
    <w:rsid w:val="00CE5456"/>
    <w:rsid w:val="00CE5F14"/>
    <w:rsid w:val="00CE615B"/>
    <w:rsid w:val="00CE71DE"/>
    <w:rsid w:val="00CF3DC4"/>
    <w:rsid w:val="00D0294C"/>
    <w:rsid w:val="00D037DE"/>
    <w:rsid w:val="00D05509"/>
    <w:rsid w:val="00D10DBA"/>
    <w:rsid w:val="00D12181"/>
    <w:rsid w:val="00D128D8"/>
    <w:rsid w:val="00D13A08"/>
    <w:rsid w:val="00D152E0"/>
    <w:rsid w:val="00D152F9"/>
    <w:rsid w:val="00D164AA"/>
    <w:rsid w:val="00D17536"/>
    <w:rsid w:val="00D17F28"/>
    <w:rsid w:val="00D21EC1"/>
    <w:rsid w:val="00D23DA8"/>
    <w:rsid w:val="00D25347"/>
    <w:rsid w:val="00D25EE9"/>
    <w:rsid w:val="00D27BF8"/>
    <w:rsid w:val="00D315D2"/>
    <w:rsid w:val="00D34DEC"/>
    <w:rsid w:val="00D36543"/>
    <w:rsid w:val="00D3753D"/>
    <w:rsid w:val="00D411E5"/>
    <w:rsid w:val="00D42133"/>
    <w:rsid w:val="00D56507"/>
    <w:rsid w:val="00D63420"/>
    <w:rsid w:val="00D66E00"/>
    <w:rsid w:val="00D713F2"/>
    <w:rsid w:val="00D71501"/>
    <w:rsid w:val="00D8332E"/>
    <w:rsid w:val="00D834D8"/>
    <w:rsid w:val="00D84BBE"/>
    <w:rsid w:val="00D8766A"/>
    <w:rsid w:val="00D93C16"/>
    <w:rsid w:val="00D971A0"/>
    <w:rsid w:val="00DA2200"/>
    <w:rsid w:val="00DA28F3"/>
    <w:rsid w:val="00DA5592"/>
    <w:rsid w:val="00DA579E"/>
    <w:rsid w:val="00DB0D6B"/>
    <w:rsid w:val="00DB18C6"/>
    <w:rsid w:val="00DB247B"/>
    <w:rsid w:val="00DB464A"/>
    <w:rsid w:val="00DB7CB3"/>
    <w:rsid w:val="00DC153E"/>
    <w:rsid w:val="00DC4CB6"/>
    <w:rsid w:val="00DC5086"/>
    <w:rsid w:val="00DC6F77"/>
    <w:rsid w:val="00DC7431"/>
    <w:rsid w:val="00DD5100"/>
    <w:rsid w:val="00DD52A6"/>
    <w:rsid w:val="00DD55DB"/>
    <w:rsid w:val="00DE1241"/>
    <w:rsid w:val="00DE14C9"/>
    <w:rsid w:val="00DE2CFC"/>
    <w:rsid w:val="00DE371B"/>
    <w:rsid w:val="00DF084D"/>
    <w:rsid w:val="00DF110F"/>
    <w:rsid w:val="00DF504B"/>
    <w:rsid w:val="00E00AEC"/>
    <w:rsid w:val="00E030C0"/>
    <w:rsid w:val="00E03B8F"/>
    <w:rsid w:val="00E13028"/>
    <w:rsid w:val="00E23024"/>
    <w:rsid w:val="00E30DAB"/>
    <w:rsid w:val="00E374A6"/>
    <w:rsid w:val="00E4103D"/>
    <w:rsid w:val="00E42F30"/>
    <w:rsid w:val="00E43CA0"/>
    <w:rsid w:val="00E517A8"/>
    <w:rsid w:val="00E54E4F"/>
    <w:rsid w:val="00E5545B"/>
    <w:rsid w:val="00E56A44"/>
    <w:rsid w:val="00E614F7"/>
    <w:rsid w:val="00E63D45"/>
    <w:rsid w:val="00E650A1"/>
    <w:rsid w:val="00E719B0"/>
    <w:rsid w:val="00E720EC"/>
    <w:rsid w:val="00E73D29"/>
    <w:rsid w:val="00E74CC4"/>
    <w:rsid w:val="00E7526D"/>
    <w:rsid w:val="00E75B7C"/>
    <w:rsid w:val="00E77C07"/>
    <w:rsid w:val="00E858B6"/>
    <w:rsid w:val="00E85B13"/>
    <w:rsid w:val="00E87FF0"/>
    <w:rsid w:val="00E90ED7"/>
    <w:rsid w:val="00E92DD1"/>
    <w:rsid w:val="00E95EF7"/>
    <w:rsid w:val="00E97DC4"/>
    <w:rsid w:val="00EA2F7B"/>
    <w:rsid w:val="00EA6706"/>
    <w:rsid w:val="00EB2D7E"/>
    <w:rsid w:val="00EB6BCF"/>
    <w:rsid w:val="00EC1734"/>
    <w:rsid w:val="00EC57CB"/>
    <w:rsid w:val="00EC7CCD"/>
    <w:rsid w:val="00ED1C23"/>
    <w:rsid w:val="00ED4BBD"/>
    <w:rsid w:val="00EE140A"/>
    <w:rsid w:val="00EE3774"/>
    <w:rsid w:val="00EE713C"/>
    <w:rsid w:val="00EF058D"/>
    <w:rsid w:val="00EF0625"/>
    <w:rsid w:val="00EF0ADF"/>
    <w:rsid w:val="00EF3A81"/>
    <w:rsid w:val="00EF4302"/>
    <w:rsid w:val="00EF4663"/>
    <w:rsid w:val="00F02B9B"/>
    <w:rsid w:val="00F079DD"/>
    <w:rsid w:val="00F10958"/>
    <w:rsid w:val="00F176BA"/>
    <w:rsid w:val="00F21498"/>
    <w:rsid w:val="00F255C3"/>
    <w:rsid w:val="00F35011"/>
    <w:rsid w:val="00F35223"/>
    <w:rsid w:val="00F36A40"/>
    <w:rsid w:val="00F37C88"/>
    <w:rsid w:val="00F515E6"/>
    <w:rsid w:val="00F518EA"/>
    <w:rsid w:val="00F568A6"/>
    <w:rsid w:val="00F57A39"/>
    <w:rsid w:val="00F6194C"/>
    <w:rsid w:val="00F81368"/>
    <w:rsid w:val="00F84E27"/>
    <w:rsid w:val="00F91D8A"/>
    <w:rsid w:val="00F9647E"/>
    <w:rsid w:val="00F9671E"/>
    <w:rsid w:val="00FA24C7"/>
    <w:rsid w:val="00FA5B40"/>
    <w:rsid w:val="00FA6613"/>
    <w:rsid w:val="00FA75F4"/>
    <w:rsid w:val="00FB3572"/>
    <w:rsid w:val="00FB4753"/>
    <w:rsid w:val="00FB4F56"/>
    <w:rsid w:val="00FC023E"/>
    <w:rsid w:val="00FC128C"/>
    <w:rsid w:val="00FD083B"/>
    <w:rsid w:val="00FD0BD6"/>
    <w:rsid w:val="00FD0D67"/>
    <w:rsid w:val="00FD5CDD"/>
    <w:rsid w:val="00FE253A"/>
    <w:rsid w:val="00FE2968"/>
    <w:rsid w:val="00FE40D7"/>
    <w:rsid w:val="00FE60D3"/>
    <w:rsid w:val="00FE6732"/>
    <w:rsid w:val="00FE7929"/>
    <w:rsid w:val="00FF3D46"/>
    <w:rsid w:val="00FF541C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paragraph" w:styleId="a6">
    <w:name w:val="header"/>
    <w:basedOn w:val="a"/>
    <w:link w:val="a7"/>
    <w:uiPriority w:val="99"/>
    <w:rsid w:val="00D365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6543"/>
    <w:rPr>
      <w:rFonts w:eastAsia="Calibri"/>
      <w:sz w:val="24"/>
      <w:szCs w:val="24"/>
      <w:lang w:val="ru-RU" w:eastAsia="ru-RU"/>
    </w:rPr>
  </w:style>
  <w:style w:type="paragraph" w:styleId="a8">
    <w:name w:val="footer"/>
    <w:basedOn w:val="a"/>
    <w:link w:val="a9"/>
    <w:rsid w:val="00D365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36543"/>
    <w:rPr>
      <w:rFonts w:eastAsia="Calibri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C334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paragraph" w:styleId="a6">
    <w:name w:val="header"/>
    <w:basedOn w:val="a"/>
    <w:link w:val="a7"/>
    <w:uiPriority w:val="99"/>
    <w:rsid w:val="00D365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6543"/>
    <w:rPr>
      <w:rFonts w:eastAsia="Calibri"/>
      <w:sz w:val="24"/>
      <w:szCs w:val="24"/>
      <w:lang w:val="ru-RU" w:eastAsia="ru-RU"/>
    </w:rPr>
  </w:style>
  <w:style w:type="paragraph" w:styleId="a8">
    <w:name w:val="footer"/>
    <w:basedOn w:val="a"/>
    <w:link w:val="a9"/>
    <w:rsid w:val="00D365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36543"/>
    <w:rPr>
      <w:rFonts w:eastAsia="Calibri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C334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AD1B6-55BF-4CE1-AE7B-3F68B3BAE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2</Pages>
  <Words>263</Words>
  <Characters>1939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UCL</Company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admin_</cp:lastModifiedBy>
  <cp:revision>48</cp:revision>
  <cp:lastPrinted>2025-08-04T12:45:00Z</cp:lastPrinted>
  <dcterms:created xsi:type="dcterms:W3CDTF">2023-02-24T12:33:00Z</dcterms:created>
  <dcterms:modified xsi:type="dcterms:W3CDTF">2025-08-04T13:04:00Z</dcterms:modified>
</cp:coreProperties>
</file>