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9238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A03160" w:rsidRDefault="00A7780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14</w:t>
      </w:r>
      <w:r w:rsidR="00A03160">
        <w:rPr>
          <w:rStyle w:val="a3"/>
          <w:b w:val="0"/>
          <w:bCs/>
          <w:sz w:val="28"/>
          <w:szCs w:val="28"/>
          <w:lang w:val="uk-UA"/>
        </w:rPr>
        <w:t xml:space="preserve">  серпня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E75B7C" w:rsidRPr="00A03160">
        <w:rPr>
          <w:rStyle w:val="a3"/>
          <w:b w:val="0"/>
          <w:bCs/>
          <w:sz w:val="28"/>
          <w:szCs w:val="28"/>
        </w:rPr>
        <w:t xml:space="preserve">  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A03160">
        <w:rPr>
          <w:sz w:val="28"/>
          <w:szCs w:val="28"/>
          <w:lang w:val="uk-UA"/>
        </w:rPr>
        <w:t>затвердження експертного звіту щодо розгляду кошторисної частини проектної д</w:t>
      </w:r>
      <w:r w:rsidR="002559C8">
        <w:rPr>
          <w:sz w:val="28"/>
          <w:szCs w:val="28"/>
          <w:lang w:val="uk-UA"/>
        </w:rPr>
        <w:t>окументації на</w:t>
      </w:r>
      <w:r w:rsidR="00B02F03">
        <w:rPr>
          <w:sz w:val="28"/>
          <w:szCs w:val="28"/>
          <w:lang w:val="uk-UA"/>
        </w:rPr>
        <w:t>:</w:t>
      </w:r>
      <w:r w:rsidR="00A03160">
        <w:rPr>
          <w:sz w:val="28"/>
          <w:szCs w:val="28"/>
          <w:lang w:val="uk-UA"/>
        </w:rPr>
        <w:t xml:space="preserve"> «</w:t>
      </w:r>
      <w:r w:rsidR="006F287E">
        <w:rPr>
          <w:sz w:val="28"/>
          <w:szCs w:val="28"/>
          <w:lang w:val="uk-UA"/>
        </w:rPr>
        <w:t>Поточний (ямковий) ремонт проїзної частини по вул. Гоголя на ділянці від вул. Михайла Полонського в м. Хорол</w:t>
      </w:r>
      <w:r w:rsidR="001829AC">
        <w:rPr>
          <w:sz w:val="28"/>
          <w:szCs w:val="28"/>
          <w:lang w:val="uk-UA"/>
        </w:rPr>
        <w:t xml:space="preserve"> </w:t>
      </w:r>
      <w:r w:rsidR="00F91D8A">
        <w:rPr>
          <w:sz w:val="28"/>
          <w:szCs w:val="28"/>
          <w:lang w:val="uk-UA"/>
        </w:rPr>
        <w:t>Лубенського району Полтавської області»</w:t>
      </w:r>
      <w:r w:rsidR="00266980">
        <w:rPr>
          <w:sz w:val="28"/>
          <w:szCs w:val="28"/>
          <w:lang w:val="uk-UA"/>
        </w:rPr>
        <w:t xml:space="preserve">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F91D8A" w:rsidRDefault="00510405" w:rsidP="001829AC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="002559C8" w:rsidRP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еруючись підпунктом 1 пункту «а» ч. 1 ст. 31, ст. 40, ст. 59 Закону України  «Про місцеве самоврядування в Україні»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03068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пунктом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4 п</w:t>
      </w:r>
      <w:r w:rsid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останови</w:t>
      </w:r>
      <w:r w:rsidR="009929E4" w:rsidRPr="009929E4">
        <w:rPr>
          <w:lang w:val="uk-UA"/>
        </w:rPr>
        <w:t xml:space="preserve"> </w:t>
      </w:r>
      <w:r w:rsidR="009929E4" w:rsidRP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Кабінету Міністрів України від 11.05.2011 №560</w:t>
      </w:r>
      <w:r w:rsid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Про затвердження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Порядку затвердження проектів будівництва і проведення їх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експертизи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F32E2" w:rsidRP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та визнання такими, що втратили чинність, деяких постанов Кабінету Міністрів України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03068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bookmarkStart w:id="0" w:name="_GoBack"/>
      <w:bookmarkEnd w:id="0"/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 підставі експертного звіту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ТОВАРИСТВА З ОБМЕЖЕНОЮ ВІДПОВІДАЛЬНІСТЮ «НАУКОВО-ВИРОБНИЧЕ ПІДПРИЄМСТВО «МІЖРЕГІОНАЛЬНА БУДІВЕЛЬНА ЕКСПЕРТИЗА» (ТОВ «НВП «МІЖБУДЕКСП»</w:t>
      </w:r>
      <w:r w:rsid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)  від 29 травня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2025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щодо розгляду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кошторисної частини проектної документації 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на</w:t>
      </w:r>
      <w:r w:rsidR="00B02F0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«Поточний (ямковий) ремонт проїзної частини по вул. Гоголя на ділянці від вул. Михайла Полонського в м. Хорол Лубенського району Полтавської області»</w:t>
      </w:r>
      <w:r w:rsidR="00B679C7" w:rsidRPr="00B679C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(додається)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комітет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C629B1" w:rsidRPr="00F91D8A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91D8A" w:rsidRPr="00F91D8A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C629B1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E030C0" w:rsidRDefault="00C9238E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 Затвердити 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експертний звіт щодо розгляду 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кошторисної частини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проектної документації</w:t>
      </w:r>
      <w:r w:rsidR="00C776D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559C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на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«Поточний (ямковий) ремонт проїзної частини по вул. Гоголя на ділянці від вул. Михайла Полонського в м. Хорол Лубенського району Полтавської області»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з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а наступними показниками: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64155" w:rsidRDefault="00E030C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Загальна кошторисна вартість будівництва в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поточних цінах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станом на </w:t>
      </w:r>
      <w:r w:rsidR="00B02F0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29.05.2025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складає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2756.618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у тому числі: будівельні роботи</w:t>
      </w:r>
      <w:r w:rsidR="006077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2224.108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устаткування - 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0.000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тис.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інші витрати - 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532.510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грн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        </w:t>
      </w:r>
      <w:r w:rsidRP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4155" w:rsidRP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C6BEF" w:rsidRPr="002C6BEF" w:rsidRDefault="00D15F7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2. Контроль за виконанням цього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рішення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залишаю за собою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F80" w:rsidRDefault="00DD0F80" w:rsidP="00D36543">
      <w:r>
        <w:separator/>
      </w:r>
    </w:p>
  </w:endnote>
  <w:endnote w:type="continuationSeparator" w:id="0">
    <w:p w:rsidR="00DD0F80" w:rsidRDefault="00DD0F80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F80" w:rsidRDefault="00DD0F80" w:rsidP="00D36543">
      <w:r>
        <w:separator/>
      </w:r>
    </w:p>
  </w:footnote>
  <w:footnote w:type="continuationSeparator" w:id="0">
    <w:p w:rsidR="00DD0F80" w:rsidRDefault="00DD0F80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0688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59C8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077A5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287E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4C24"/>
    <w:rsid w:val="007C51C5"/>
    <w:rsid w:val="007D443E"/>
    <w:rsid w:val="007D4D1D"/>
    <w:rsid w:val="007F27C7"/>
    <w:rsid w:val="007F2B3F"/>
    <w:rsid w:val="007F32E2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58A5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77806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2F03"/>
    <w:rsid w:val="00B03125"/>
    <w:rsid w:val="00B0601B"/>
    <w:rsid w:val="00B0636B"/>
    <w:rsid w:val="00B13C95"/>
    <w:rsid w:val="00B14CF7"/>
    <w:rsid w:val="00B239E7"/>
    <w:rsid w:val="00B24B70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679C7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776DE"/>
    <w:rsid w:val="00C81934"/>
    <w:rsid w:val="00C81BF4"/>
    <w:rsid w:val="00C83D19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5F71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0F80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ABD73-0CBB-41BD-8278-86B3C9B6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248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50</cp:revision>
  <cp:lastPrinted>2025-08-04T12:43:00Z</cp:lastPrinted>
  <dcterms:created xsi:type="dcterms:W3CDTF">2023-02-24T12:33:00Z</dcterms:created>
  <dcterms:modified xsi:type="dcterms:W3CDTF">2025-08-04T13:05:00Z</dcterms:modified>
</cp:coreProperties>
</file>