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4B" w:rsidRDefault="009915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0DF2" w:rsidRPr="00CF4F34" w:rsidRDefault="00C7434B" w:rsidP="0099154B">
      <w:pPr>
        <w:pStyle w:val="a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4F34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C7434B" w:rsidRPr="00CF4F34" w:rsidRDefault="00C7434B" w:rsidP="0099154B">
      <w:pPr>
        <w:pStyle w:val="a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4F34">
        <w:rPr>
          <w:rFonts w:ascii="Times New Roman" w:hAnsi="Times New Roman" w:cs="Times New Roman"/>
          <w:sz w:val="28"/>
          <w:szCs w:val="28"/>
          <w:lang w:val="uk-UA"/>
        </w:rPr>
        <w:t>про стан квартирного обліку громадян</w:t>
      </w:r>
    </w:p>
    <w:p w:rsidR="00C7434B" w:rsidRPr="0099154B" w:rsidRDefault="00C743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0A8B" w:rsidRDefault="00E45AD0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4B7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016E26">
        <w:rPr>
          <w:rFonts w:ascii="Times New Roman" w:hAnsi="Times New Roman" w:cs="Times New Roman"/>
          <w:sz w:val="28"/>
          <w:szCs w:val="28"/>
          <w:lang w:val="uk-UA"/>
        </w:rPr>
        <w:t>ст. 143, ст. 144 Конституції України, ст.. 26, 30, 59, 60 Закону України «Про місцеве самоврядування в Україні»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>, на виконання вимог статей 22, 39, 51 Житлового Кодексу Української РСР, пп.1 п.3 «Правил обліку громадян, які потребують поліпшення житлових умов і надання їм жилих приміщень в Українській РСР»</w:t>
      </w:r>
      <w:r w:rsidR="000F47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п</w:t>
      </w:r>
      <w:r w:rsidR="005E1DA9" w:rsidRPr="005E1DA9">
        <w:rPr>
          <w:rFonts w:ascii="Times New Roman" w:hAnsi="Times New Roman" w:cs="Times New Roman"/>
          <w:sz w:val="28"/>
          <w:szCs w:val="28"/>
          <w:lang w:val="uk-UA"/>
        </w:rPr>
        <w:t xml:space="preserve">’ятнадцятої сесії восьмого скликання 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 прийнято рішення від 23 липня 2021 року № 667 «Про утворення громадської комісії з житлових питань при виконавчому комітеті Хорольської міської ради». Комісія у своїй діяльності керується положенням «Про громадську комісію з житлових питань при виконавчому комітеті Хорольської міської ради»</w:t>
      </w:r>
      <w:r w:rsidR="000F47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двадцятої сесії Хорольської міської  ради восьмого скликання від 29.10.2021 № 1045 (зі змінами).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br/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Станом на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A3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жовт</w:t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2024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 xml:space="preserve"> року на квартирному обліку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 xml:space="preserve"> Хороль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 перебуває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187 людей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З них: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 черзі перебуває -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101 людина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 xml:space="preserve"> На першочерговій – </w:t>
      </w:r>
      <w:r>
        <w:rPr>
          <w:rFonts w:ascii="Times New Roman" w:hAnsi="Times New Roman" w:cs="Times New Roman"/>
          <w:sz w:val="28"/>
          <w:szCs w:val="28"/>
          <w:lang w:val="uk-UA"/>
        </w:rPr>
        <w:t>57 людей;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Загальна черга –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людина;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На черзі внутрішньо переміщених осіб  - 18 сімей.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>З початку 202</w:t>
      </w:r>
      <w:r>
        <w:rPr>
          <w:rFonts w:ascii="Times New Roman" w:hAnsi="Times New Roman" w:cs="Times New Roman"/>
          <w:sz w:val="28"/>
          <w:szCs w:val="28"/>
          <w:lang w:val="uk-UA"/>
        </w:rPr>
        <w:t>4 року на облік стало</w:t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На позачергову чергу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На першочергову – 16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40BB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Загальна ч</w:t>
      </w:r>
      <w:r>
        <w:rPr>
          <w:rFonts w:ascii="Times New Roman" w:hAnsi="Times New Roman" w:cs="Times New Roman"/>
          <w:sz w:val="28"/>
          <w:szCs w:val="28"/>
          <w:lang w:val="uk-UA"/>
        </w:rPr>
        <w:t>ерга – 0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>Черга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переміщених осіб – 10.</w:t>
      </w:r>
    </w:p>
    <w:p w:rsidR="00F17701" w:rsidRDefault="00F17701" w:rsidP="00F177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травні 2024 року знято з квартирного обліку – 21 особу у зв’язку з наявністю житла та відсутністю потреби поліпшення житлових умов.</w:t>
      </w:r>
    </w:p>
    <w:p w:rsidR="00CB170D" w:rsidRDefault="00F17701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17637">
        <w:rPr>
          <w:rFonts w:ascii="Times New Roman" w:hAnsi="Times New Roman" w:cs="Times New Roman"/>
          <w:sz w:val="28"/>
          <w:szCs w:val="28"/>
          <w:lang w:val="uk-UA"/>
        </w:rPr>
        <w:t>У серпні 2024 року надано квартиру для безстрокового проживання дитині, позбавленої батьківського піклування</w:t>
      </w:r>
      <w:r w:rsidR="00C24407" w:rsidRPr="00C244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 xml:space="preserve">з фонду соціального житла для дітей-сиріт, дітей, позбавлених батьківського піклування, осіб з їх числа </w:t>
      </w:r>
      <w:r w:rsidR="000176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4407" w:rsidRDefault="00BD2336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>Окрім того, особам, які перебувають на квартирній черзі внутрішньо переміщених осіб по мірі вивільнення приміщень з фонду житла для тимчасового проживання внутрішньо переміщених осіб пропонуються такі приміщення, як тимчасовий варіант до часу коли вони не будуть забезпечені постійним житлом. У 2024 році поновлено 3 (три) договори терміном на 1 (один) рік для тимчасового проживання внутрішньо переміщених осіб.</w:t>
      </w:r>
    </w:p>
    <w:p w:rsidR="006A42E3" w:rsidRDefault="00C24407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До кінця 2024 року планується перевести у фонд тимчасового проживання</w:t>
      </w:r>
      <w:r w:rsidR="00457C6A">
        <w:rPr>
          <w:rFonts w:ascii="Times New Roman" w:hAnsi="Times New Roman" w:cs="Times New Roman"/>
          <w:sz w:val="28"/>
          <w:szCs w:val="28"/>
          <w:lang w:val="uk-UA"/>
        </w:rPr>
        <w:t xml:space="preserve"> для внутрішньо переміщених осіб житловий будинок у </w:t>
      </w:r>
      <w:proofErr w:type="spellStart"/>
      <w:r w:rsidR="00457C6A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9/25 частки житлового будинку (квартиру)  у м. Хорол</w:t>
      </w:r>
      <w:r w:rsidR="00457C6A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="006A42E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</w:t>
      </w:r>
      <w:r w:rsidR="006A42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рішень Хорольського районного суду визнані </w:t>
      </w:r>
      <w:proofErr w:type="spellStart"/>
      <w:r w:rsidR="006A42E3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6A42E3">
        <w:rPr>
          <w:rFonts w:ascii="Times New Roman" w:hAnsi="Times New Roman" w:cs="Times New Roman"/>
          <w:sz w:val="28"/>
          <w:szCs w:val="28"/>
          <w:lang w:val="uk-UA"/>
        </w:rPr>
        <w:t xml:space="preserve"> спадщиною та передані у власність Хорольської територіальної громади.</w:t>
      </w:r>
    </w:p>
    <w:p w:rsidR="007A4612" w:rsidRDefault="00CB170D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Через засоби масової інформації проводиться</w:t>
      </w:r>
      <w:r w:rsidR="00D8258F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роз’яснювальна робота серед населення щодо можливості стати на квартирний облік тих чи інших категорій населення.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8258F" w:rsidRDefault="00D8258F" w:rsidP="00C60DF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F4F34" w:rsidRDefault="00CF4F34" w:rsidP="00C60DF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947ED" w:rsidRDefault="00D947ED" w:rsidP="00C60DF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B170D" w:rsidRPr="00D947ED" w:rsidRDefault="00CB170D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47E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з питань комунальної </w:t>
      </w:r>
    </w:p>
    <w:p w:rsidR="00CB170D" w:rsidRPr="00D947ED" w:rsidRDefault="00CB170D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47ED"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житлово-комунального </w:t>
      </w:r>
    </w:p>
    <w:p w:rsidR="00C60DF2" w:rsidRPr="00D947ED" w:rsidRDefault="00CB170D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47ED">
        <w:rPr>
          <w:rFonts w:ascii="Times New Roman" w:hAnsi="Times New Roman" w:cs="Times New Roman"/>
          <w:sz w:val="28"/>
          <w:szCs w:val="28"/>
          <w:lang w:val="uk-UA"/>
        </w:rPr>
        <w:t>господарства та благоустрою</w:t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  <w:t>Яна КАРМАНСЬКА</w:t>
      </w:r>
    </w:p>
    <w:sectPr w:rsidR="00C60DF2" w:rsidRPr="00D947ED" w:rsidSect="00CB170D">
      <w:headerReference w:type="default" r:id="rId8"/>
      <w:pgSz w:w="11906" w:h="16838" w:code="9"/>
      <w:pgMar w:top="142" w:right="567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61" w:rsidRDefault="008E0961" w:rsidP="00E3056E">
      <w:pPr>
        <w:spacing w:after="0" w:line="240" w:lineRule="auto"/>
      </w:pPr>
      <w:r>
        <w:separator/>
      </w:r>
    </w:p>
  </w:endnote>
  <w:endnote w:type="continuationSeparator" w:id="0">
    <w:p w:rsidR="008E0961" w:rsidRDefault="008E0961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61" w:rsidRDefault="008E0961" w:rsidP="00E3056E">
      <w:pPr>
        <w:spacing w:after="0" w:line="240" w:lineRule="auto"/>
      </w:pPr>
      <w:r>
        <w:separator/>
      </w:r>
    </w:p>
  </w:footnote>
  <w:footnote w:type="continuationSeparator" w:id="0">
    <w:p w:rsidR="008E0961" w:rsidRDefault="008E0961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72E" w:rsidRDefault="00DE6E59">
    <w:pPr>
      <w:pStyle w:val="a5"/>
      <w:jc w:val="center"/>
      <w:rPr>
        <w:lang w:val="uk-UA"/>
      </w:rPr>
    </w:pPr>
    <w:r>
      <w:rPr>
        <w:lang w:val="uk-UA"/>
      </w:rPr>
      <w:t>2</w:t>
    </w:r>
  </w:p>
  <w:p w:rsidR="00DE6E59" w:rsidRPr="00DE6E59" w:rsidRDefault="00DE6E59">
    <w:pPr>
      <w:pStyle w:val="a5"/>
      <w:jc w:val="center"/>
      <w:rPr>
        <w:lang w:val="uk-UA"/>
      </w:rPr>
    </w:pPr>
  </w:p>
  <w:p w:rsidR="00B4172E" w:rsidRDefault="00B417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040B3"/>
    <w:rsid w:val="00016E26"/>
    <w:rsid w:val="00017637"/>
    <w:rsid w:val="00047B1D"/>
    <w:rsid w:val="00057538"/>
    <w:rsid w:val="000827C8"/>
    <w:rsid w:val="00086E53"/>
    <w:rsid w:val="000878F7"/>
    <w:rsid w:val="000A497A"/>
    <w:rsid w:val="000C30D3"/>
    <w:rsid w:val="000F47D5"/>
    <w:rsid w:val="00156975"/>
    <w:rsid w:val="0019322C"/>
    <w:rsid w:val="00222516"/>
    <w:rsid w:val="002240BB"/>
    <w:rsid w:val="0026694C"/>
    <w:rsid w:val="00271619"/>
    <w:rsid w:val="0027584A"/>
    <w:rsid w:val="00275907"/>
    <w:rsid w:val="002A1BF2"/>
    <w:rsid w:val="002A7B6E"/>
    <w:rsid w:val="002E0EC3"/>
    <w:rsid w:val="002E6DE7"/>
    <w:rsid w:val="002F2440"/>
    <w:rsid w:val="0034069D"/>
    <w:rsid w:val="00352437"/>
    <w:rsid w:val="00355FAA"/>
    <w:rsid w:val="00396C22"/>
    <w:rsid w:val="00405F6D"/>
    <w:rsid w:val="00453049"/>
    <w:rsid w:val="00457C6A"/>
    <w:rsid w:val="004644A7"/>
    <w:rsid w:val="004C0E5E"/>
    <w:rsid w:val="004C5C48"/>
    <w:rsid w:val="0056519E"/>
    <w:rsid w:val="005846D4"/>
    <w:rsid w:val="005A7586"/>
    <w:rsid w:val="005C3B23"/>
    <w:rsid w:val="005C5D35"/>
    <w:rsid w:val="005C63A8"/>
    <w:rsid w:val="005E1DA9"/>
    <w:rsid w:val="00651EC5"/>
    <w:rsid w:val="0068300B"/>
    <w:rsid w:val="006A420B"/>
    <w:rsid w:val="006A42E3"/>
    <w:rsid w:val="006C4B45"/>
    <w:rsid w:val="006C6C4A"/>
    <w:rsid w:val="006D093A"/>
    <w:rsid w:val="006E731A"/>
    <w:rsid w:val="00703F90"/>
    <w:rsid w:val="00721F66"/>
    <w:rsid w:val="0075485F"/>
    <w:rsid w:val="00754B65"/>
    <w:rsid w:val="0076689E"/>
    <w:rsid w:val="007A4612"/>
    <w:rsid w:val="007F3BA5"/>
    <w:rsid w:val="008329F3"/>
    <w:rsid w:val="00835D85"/>
    <w:rsid w:val="008A5303"/>
    <w:rsid w:val="008D392B"/>
    <w:rsid w:val="008D5EA7"/>
    <w:rsid w:val="008D7E67"/>
    <w:rsid w:val="008E0961"/>
    <w:rsid w:val="008F66F5"/>
    <w:rsid w:val="00922A88"/>
    <w:rsid w:val="0093207C"/>
    <w:rsid w:val="009325AE"/>
    <w:rsid w:val="00954B75"/>
    <w:rsid w:val="0099154B"/>
    <w:rsid w:val="00A9716E"/>
    <w:rsid w:val="00AF0231"/>
    <w:rsid w:val="00B214C2"/>
    <w:rsid w:val="00B253B1"/>
    <w:rsid w:val="00B4172E"/>
    <w:rsid w:val="00B53145"/>
    <w:rsid w:val="00B979F8"/>
    <w:rsid w:val="00B97FB0"/>
    <w:rsid w:val="00BD2336"/>
    <w:rsid w:val="00C13B3C"/>
    <w:rsid w:val="00C24407"/>
    <w:rsid w:val="00C44ABC"/>
    <w:rsid w:val="00C60DF2"/>
    <w:rsid w:val="00C7434B"/>
    <w:rsid w:val="00CA3EC5"/>
    <w:rsid w:val="00CB170D"/>
    <w:rsid w:val="00CB416F"/>
    <w:rsid w:val="00CC47BB"/>
    <w:rsid w:val="00CF18CD"/>
    <w:rsid w:val="00CF39C0"/>
    <w:rsid w:val="00CF4F34"/>
    <w:rsid w:val="00CF57FA"/>
    <w:rsid w:val="00D0597C"/>
    <w:rsid w:val="00D10A8B"/>
    <w:rsid w:val="00D8258F"/>
    <w:rsid w:val="00D947ED"/>
    <w:rsid w:val="00DA389C"/>
    <w:rsid w:val="00DA3BD1"/>
    <w:rsid w:val="00DC69C4"/>
    <w:rsid w:val="00DE6E59"/>
    <w:rsid w:val="00DF5240"/>
    <w:rsid w:val="00E26320"/>
    <w:rsid w:val="00E3056E"/>
    <w:rsid w:val="00E45AD0"/>
    <w:rsid w:val="00E64707"/>
    <w:rsid w:val="00E831B9"/>
    <w:rsid w:val="00EC514C"/>
    <w:rsid w:val="00ED345C"/>
    <w:rsid w:val="00EE606C"/>
    <w:rsid w:val="00F17701"/>
    <w:rsid w:val="00F37861"/>
    <w:rsid w:val="00F8310C"/>
    <w:rsid w:val="00F91D14"/>
    <w:rsid w:val="00FB4A21"/>
    <w:rsid w:val="00FD038B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iPriority w:val="99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5A7586"/>
  </w:style>
  <w:style w:type="paragraph" w:styleId="a9">
    <w:name w:val="footer"/>
    <w:basedOn w:val="a"/>
    <w:link w:val="aa"/>
    <w:uiPriority w:val="99"/>
    <w:unhideWhenUsed/>
    <w:rsid w:val="00565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519E"/>
  </w:style>
  <w:style w:type="table" w:styleId="ab">
    <w:name w:val="Table Grid"/>
    <w:basedOn w:val="a1"/>
    <w:uiPriority w:val="39"/>
    <w:rsid w:val="00C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60D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915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5980">
          <w:marLeft w:val="0"/>
          <w:marRight w:val="0"/>
          <w:marTop w:val="0"/>
          <w:marBottom w:val="0"/>
          <w:divBdr>
            <w:top w:val="single" w:sz="6" w:space="6" w:color="C3D6F5"/>
            <w:left w:val="single" w:sz="6" w:space="12" w:color="C3D6F5"/>
            <w:bottom w:val="single" w:sz="6" w:space="6" w:color="CAE8FC"/>
            <w:right w:val="single" w:sz="6" w:space="12" w:color="CAE8FC"/>
          </w:divBdr>
          <w:divsChild>
            <w:div w:id="17146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4023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469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5301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869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98778">
          <w:marLeft w:val="0"/>
          <w:marRight w:val="0"/>
          <w:marTop w:val="0"/>
          <w:marBottom w:val="0"/>
          <w:divBdr>
            <w:top w:val="single" w:sz="6" w:space="6" w:color="C3D6F5"/>
            <w:left w:val="single" w:sz="6" w:space="12" w:color="C3D6F5"/>
            <w:bottom w:val="single" w:sz="6" w:space="6" w:color="CAE8FC"/>
            <w:right w:val="single" w:sz="6" w:space="12" w:color="CAE8FC"/>
          </w:divBdr>
          <w:divsChild>
            <w:div w:id="100023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049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0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9459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6057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186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F2B8E-F0F6-4E80-925E-FA043D28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1792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</dc:creator>
  <cp:lastModifiedBy>KRISTINA</cp:lastModifiedBy>
  <cp:revision>9</cp:revision>
  <cp:lastPrinted>2024-09-24T12:07:00Z</cp:lastPrinted>
  <dcterms:created xsi:type="dcterms:W3CDTF">2024-09-24T10:29:00Z</dcterms:created>
  <dcterms:modified xsi:type="dcterms:W3CDTF">2024-09-30T12:06:00Z</dcterms:modified>
</cp:coreProperties>
</file>