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69F" w:rsidRPr="00486241" w:rsidRDefault="003E069F" w:rsidP="003E069F">
      <w:pPr>
        <w:pStyle w:val="a3"/>
        <w:ind w:firstLine="0"/>
        <w:jc w:val="center"/>
        <w:rPr>
          <w:w w:val="200"/>
          <w:szCs w:val="28"/>
          <w:lang w:val="ru-RU"/>
        </w:rPr>
      </w:pPr>
      <w:r w:rsidRPr="00486241">
        <w:rPr>
          <w:noProof/>
          <w:szCs w:val="28"/>
          <w:lang w:val="ru-RU" w:eastAsia="ru-RU"/>
        </w:rPr>
        <w:drawing>
          <wp:inline distT="0" distB="0" distL="0" distR="0" wp14:anchorId="31E85A77" wp14:editId="39E3512F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69F" w:rsidRPr="00486241" w:rsidRDefault="003E069F" w:rsidP="003E069F">
      <w:pPr>
        <w:jc w:val="center"/>
        <w:rPr>
          <w:b/>
          <w:sz w:val="28"/>
          <w:szCs w:val="28"/>
        </w:rPr>
      </w:pPr>
      <w:r w:rsidRPr="00486241">
        <w:rPr>
          <w:b/>
          <w:sz w:val="28"/>
          <w:szCs w:val="28"/>
        </w:rPr>
        <w:t>ХОРОЛЬСЬКА МІСЬКА РАДА</w:t>
      </w:r>
    </w:p>
    <w:p w:rsidR="003E069F" w:rsidRPr="00486241" w:rsidRDefault="003E069F" w:rsidP="003E069F">
      <w:pPr>
        <w:jc w:val="center"/>
        <w:rPr>
          <w:b/>
          <w:sz w:val="28"/>
          <w:szCs w:val="28"/>
        </w:rPr>
      </w:pPr>
      <w:r w:rsidRPr="00486241">
        <w:rPr>
          <w:b/>
          <w:sz w:val="28"/>
          <w:szCs w:val="28"/>
        </w:rPr>
        <w:t>ЛУБЕНСЬКОГО РАЙОНУ ПОЛТАВСЬКОЇ ОБЛАСТІ</w:t>
      </w:r>
    </w:p>
    <w:p w:rsidR="003E069F" w:rsidRPr="00486241" w:rsidRDefault="003E069F" w:rsidP="003E069F">
      <w:pPr>
        <w:jc w:val="center"/>
        <w:rPr>
          <w:b/>
          <w:sz w:val="28"/>
          <w:szCs w:val="28"/>
        </w:rPr>
      </w:pPr>
    </w:p>
    <w:p w:rsidR="003E069F" w:rsidRPr="00486241" w:rsidRDefault="00B4521B" w:rsidP="003E069F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F14D16">
        <w:rPr>
          <w:sz w:val="28"/>
          <w:szCs w:val="28"/>
        </w:rPr>
        <w:t>імдесят</w:t>
      </w:r>
      <w:r>
        <w:rPr>
          <w:sz w:val="28"/>
          <w:szCs w:val="28"/>
        </w:rPr>
        <w:t xml:space="preserve"> перша</w:t>
      </w:r>
      <w:r w:rsidR="009D1610" w:rsidRPr="00486241">
        <w:rPr>
          <w:sz w:val="28"/>
          <w:szCs w:val="28"/>
        </w:rPr>
        <w:t xml:space="preserve"> </w:t>
      </w:r>
      <w:r w:rsidR="003E069F" w:rsidRPr="00486241">
        <w:rPr>
          <w:sz w:val="28"/>
          <w:szCs w:val="28"/>
        </w:rPr>
        <w:t>сесія восьмого скликання</w:t>
      </w:r>
    </w:p>
    <w:p w:rsidR="003E069F" w:rsidRPr="00486241" w:rsidRDefault="003E069F" w:rsidP="003E069F">
      <w:pPr>
        <w:jc w:val="center"/>
        <w:rPr>
          <w:b/>
          <w:sz w:val="28"/>
          <w:szCs w:val="28"/>
        </w:rPr>
      </w:pPr>
    </w:p>
    <w:p w:rsidR="003E069F" w:rsidRPr="00486241" w:rsidRDefault="00B4521B" w:rsidP="003E069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3E069F" w:rsidRPr="00486241">
        <w:rPr>
          <w:b/>
          <w:sz w:val="28"/>
          <w:szCs w:val="28"/>
        </w:rPr>
        <w:t>РІШЕННЯ</w:t>
      </w:r>
    </w:p>
    <w:p w:rsidR="003E069F" w:rsidRPr="00486241" w:rsidRDefault="003E069F" w:rsidP="003E069F">
      <w:pPr>
        <w:rPr>
          <w:b/>
          <w:sz w:val="28"/>
          <w:szCs w:val="28"/>
        </w:rPr>
      </w:pPr>
    </w:p>
    <w:p w:rsidR="003E069F" w:rsidRPr="00486241" w:rsidRDefault="003E069F" w:rsidP="003E069F">
      <w:pPr>
        <w:rPr>
          <w:b/>
          <w:sz w:val="28"/>
          <w:szCs w:val="28"/>
        </w:rPr>
      </w:pPr>
    </w:p>
    <w:p w:rsidR="003E069F" w:rsidRPr="00486241" w:rsidRDefault="00F14D16" w:rsidP="003E069F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4521B">
        <w:rPr>
          <w:sz w:val="28"/>
          <w:szCs w:val="28"/>
        </w:rPr>
        <w:t>_______</w:t>
      </w:r>
      <w:r>
        <w:rPr>
          <w:sz w:val="28"/>
          <w:szCs w:val="28"/>
        </w:rPr>
        <w:t xml:space="preserve"> 2025</w:t>
      </w:r>
      <w:r w:rsidR="003E069F" w:rsidRPr="00486241">
        <w:rPr>
          <w:sz w:val="28"/>
          <w:szCs w:val="28"/>
        </w:rPr>
        <w:t xml:space="preserve"> року</w:t>
      </w:r>
      <w:r w:rsidR="003E069F" w:rsidRPr="00486241">
        <w:rPr>
          <w:sz w:val="28"/>
          <w:szCs w:val="28"/>
        </w:rPr>
        <w:tab/>
        <w:t xml:space="preserve">                                                                     </w:t>
      </w:r>
      <w:r w:rsidR="00486241" w:rsidRPr="00486241">
        <w:rPr>
          <w:sz w:val="28"/>
          <w:szCs w:val="28"/>
        </w:rPr>
        <w:t xml:space="preserve">    </w:t>
      </w:r>
      <w:r w:rsidR="003E069F" w:rsidRPr="00486241">
        <w:rPr>
          <w:sz w:val="28"/>
          <w:szCs w:val="28"/>
        </w:rPr>
        <w:t xml:space="preserve">    </w:t>
      </w:r>
      <w:r w:rsidR="00486241" w:rsidRPr="00486241">
        <w:rPr>
          <w:sz w:val="28"/>
          <w:szCs w:val="28"/>
        </w:rPr>
        <w:t xml:space="preserve">     </w:t>
      </w:r>
      <w:r w:rsidR="003E069F" w:rsidRPr="00486241">
        <w:rPr>
          <w:sz w:val="28"/>
          <w:szCs w:val="28"/>
        </w:rPr>
        <w:t xml:space="preserve">   №</w:t>
      </w:r>
      <w:r>
        <w:rPr>
          <w:sz w:val="28"/>
          <w:szCs w:val="28"/>
        </w:rPr>
        <w:t xml:space="preserve">       </w:t>
      </w:r>
    </w:p>
    <w:p w:rsidR="003E069F" w:rsidRPr="00486241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3E069F" w:rsidRPr="00486241" w:rsidRDefault="003E069F" w:rsidP="003E069F">
      <w:pPr>
        <w:tabs>
          <w:tab w:val="left" w:pos="4860"/>
        </w:tabs>
        <w:ind w:right="5858"/>
        <w:jc w:val="both"/>
        <w:rPr>
          <w:bCs/>
          <w:sz w:val="28"/>
        </w:rPr>
      </w:pPr>
    </w:p>
    <w:p w:rsidR="003E069F" w:rsidRPr="00486241" w:rsidRDefault="003E069F" w:rsidP="00B4521B">
      <w:pPr>
        <w:pStyle w:val="a5"/>
        <w:ind w:left="0" w:right="5669"/>
        <w:rPr>
          <w:sz w:val="27"/>
          <w:szCs w:val="27"/>
        </w:rPr>
      </w:pPr>
      <w:r w:rsidRPr="00486241">
        <w:rPr>
          <w:bCs/>
        </w:rPr>
        <w:t>Про затвердження технічн</w:t>
      </w:r>
      <w:r w:rsidR="00483BC0">
        <w:rPr>
          <w:bCs/>
        </w:rPr>
        <w:t>их</w:t>
      </w:r>
      <w:r w:rsidRPr="00486241">
        <w:rPr>
          <w:bCs/>
        </w:rPr>
        <w:t xml:space="preserve"> документаці</w:t>
      </w:r>
      <w:r w:rsidR="00483BC0">
        <w:rPr>
          <w:bCs/>
        </w:rPr>
        <w:t>й</w:t>
      </w:r>
      <w:r w:rsidRPr="00486241">
        <w:rPr>
          <w:bCs/>
        </w:rPr>
        <w:t xml:space="preserve"> з нормативної грошової оцінки земельн</w:t>
      </w:r>
      <w:r w:rsidR="00483BC0">
        <w:rPr>
          <w:bCs/>
        </w:rPr>
        <w:t>их</w:t>
      </w:r>
      <w:r w:rsidRPr="00486241">
        <w:rPr>
          <w:bCs/>
        </w:rPr>
        <w:t xml:space="preserve"> ділян</w:t>
      </w:r>
      <w:r w:rsidR="00483BC0">
        <w:rPr>
          <w:bCs/>
        </w:rPr>
        <w:t>ок</w:t>
      </w:r>
    </w:p>
    <w:p w:rsidR="003E069F" w:rsidRPr="00486241" w:rsidRDefault="003E069F" w:rsidP="003E069F">
      <w:pPr>
        <w:pStyle w:val="a5"/>
        <w:ind w:left="0" w:firstLine="570"/>
        <w:rPr>
          <w:szCs w:val="28"/>
        </w:rPr>
      </w:pPr>
    </w:p>
    <w:p w:rsidR="003E069F" w:rsidRPr="00486241" w:rsidRDefault="003E069F" w:rsidP="003E069F">
      <w:pPr>
        <w:pStyle w:val="a5"/>
        <w:ind w:left="0" w:firstLine="570"/>
        <w:rPr>
          <w:szCs w:val="28"/>
        </w:rPr>
      </w:pPr>
    </w:p>
    <w:p w:rsidR="003E069F" w:rsidRPr="00486241" w:rsidRDefault="003E069F" w:rsidP="003E069F">
      <w:pPr>
        <w:ind w:firstLine="708"/>
        <w:jc w:val="both"/>
        <w:rPr>
          <w:b/>
          <w:sz w:val="28"/>
          <w:szCs w:val="28"/>
        </w:rPr>
      </w:pPr>
      <w:r w:rsidRPr="00486241">
        <w:rPr>
          <w:sz w:val="28"/>
          <w:szCs w:val="28"/>
        </w:rPr>
        <w:t xml:space="preserve">Відповідно до статей 12, 201 Земельного кодексу України, Податкового кодексу України, пункту 34 </w:t>
      </w:r>
      <w:r w:rsidR="00A17F8C">
        <w:rPr>
          <w:sz w:val="28"/>
          <w:szCs w:val="28"/>
        </w:rPr>
        <w:t xml:space="preserve">ч. 1 </w:t>
      </w:r>
      <w:r w:rsidRPr="00486241">
        <w:rPr>
          <w:sz w:val="28"/>
          <w:szCs w:val="28"/>
        </w:rPr>
        <w:t>ст</w:t>
      </w:r>
      <w:r w:rsidR="00A17F8C">
        <w:rPr>
          <w:sz w:val="28"/>
          <w:szCs w:val="28"/>
        </w:rPr>
        <w:t>.</w:t>
      </w:r>
      <w:r w:rsidRPr="00486241">
        <w:rPr>
          <w:sz w:val="28"/>
          <w:szCs w:val="28"/>
        </w:rPr>
        <w:t xml:space="preserve"> 26 Закону України «Про місцеве самоврядування в Україні», Закону України «Про оцінку земель», статті 26 Закону України «Про землеустрій»</w:t>
      </w:r>
      <w:r w:rsidR="00114A21" w:rsidRPr="00486241">
        <w:rPr>
          <w:sz w:val="28"/>
          <w:szCs w:val="28"/>
        </w:rPr>
        <w:t>,</w:t>
      </w:r>
      <w:r w:rsidRPr="00486241">
        <w:rPr>
          <w:sz w:val="28"/>
          <w:szCs w:val="28"/>
        </w:rPr>
        <w:t xml:space="preserve"> </w:t>
      </w:r>
      <w:r w:rsidR="00114A21" w:rsidRPr="00486241">
        <w:rPr>
          <w:sz w:val="28"/>
          <w:szCs w:val="28"/>
        </w:rPr>
        <w:t>п</w:t>
      </w:r>
      <w:r w:rsidRPr="00486241">
        <w:rPr>
          <w:sz w:val="28"/>
          <w:szCs w:val="28"/>
        </w:rPr>
        <w:t>останови К</w:t>
      </w:r>
      <w:r w:rsidR="00114A21" w:rsidRPr="00486241">
        <w:rPr>
          <w:sz w:val="28"/>
          <w:szCs w:val="28"/>
        </w:rPr>
        <w:t xml:space="preserve">абінету </w:t>
      </w:r>
      <w:r w:rsidRPr="00486241">
        <w:rPr>
          <w:sz w:val="28"/>
          <w:szCs w:val="28"/>
        </w:rPr>
        <w:t>М</w:t>
      </w:r>
      <w:r w:rsidR="00114A21" w:rsidRPr="00486241">
        <w:rPr>
          <w:sz w:val="28"/>
          <w:szCs w:val="28"/>
        </w:rPr>
        <w:t xml:space="preserve">іністрів </w:t>
      </w:r>
      <w:r w:rsidRPr="00486241">
        <w:rPr>
          <w:sz w:val="28"/>
          <w:szCs w:val="28"/>
        </w:rPr>
        <w:t>У</w:t>
      </w:r>
      <w:r w:rsidR="00114A21" w:rsidRPr="00486241">
        <w:rPr>
          <w:sz w:val="28"/>
          <w:szCs w:val="28"/>
        </w:rPr>
        <w:t>країни</w:t>
      </w:r>
      <w:r w:rsidRPr="00486241">
        <w:rPr>
          <w:sz w:val="28"/>
          <w:szCs w:val="28"/>
        </w:rPr>
        <w:t xml:space="preserve"> </w:t>
      </w:r>
      <w:r w:rsidRPr="00486241">
        <w:rPr>
          <w:sz w:val="28"/>
          <w:szCs w:val="28"/>
          <w:shd w:val="clear" w:color="auto" w:fill="FFFFFF"/>
        </w:rPr>
        <w:t>від 03 листопада 2021 р</w:t>
      </w:r>
      <w:r w:rsidR="00114A21" w:rsidRPr="00486241">
        <w:rPr>
          <w:sz w:val="28"/>
          <w:szCs w:val="28"/>
          <w:shd w:val="clear" w:color="auto" w:fill="FFFFFF"/>
        </w:rPr>
        <w:t>оку</w:t>
      </w:r>
      <w:r w:rsidRPr="00486241">
        <w:rPr>
          <w:sz w:val="28"/>
          <w:szCs w:val="28"/>
          <w:shd w:val="clear" w:color="auto" w:fill="FFFFFF"/>
        </w:rPr>
        <w:t xml:space="preserve"> № 1147 «Про затвердження Методики нормативно грошової оцінки земельних ділянок</w:t>
      </w:r>
      <w:r w:rsidRPr="00486241">
        <w:rPr>
          <w:sz w:val="28"/>
          <w:szCs w:val="28"/>
        </w:rPr>
        <w:t>»</w:t>
      </w:r>
      <w:r w:rsidR="00114A21" w:rsidRPr="00486241">
        <w:rPr>
          <w:sz w:val="28"/>
          <w:szCs w:val="28"/>
        </w:rPr>
        <w:t xml:space="preserve"> (зі змінами)</w:t>
      </w:r>
      <w:r w:rsidRPr="00486241">
        <w:rPr>
          <w:sz w:val="28"/>
          <w:szCs w:val="28"/>
          <w:shd w:val="clear" w:color="auto" w:fill="E9F3FD"/>
        </w:rPr>
        <w:t xml:space="preserve">, </w:t>
      </w:r>
      <w:r w:rsidRPr="00486241">
        <w:rPr>
          <w:sz w:val="28"/>
          <w:szCs w:val="28"/>
        </w:rPr>
        <w:t>розглянувши технічну документацію з нормативної грошової оцінки земельної ділянки, розроблену Фізичною особою-підприємцем Міщенко Тетяною Василівною 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міська рада</w:t>
      </w:r>
    </w:p>
    <w:p w:rsidR="003E069F" w:rsidRPr="00486241" w:rsidRDefault="003E069F" w:rsidP="003E069F">
      <w:pPr>
        <w:pStyle w:val="a5"/>
        <w:ind w:left="0" w:firstLine="720"/>
        <w:rPr>
          <w:b/>
          <w:szCs w:val="28"/>
        </w:rPr>
      </w:pPr>
    </w:p>
    <w:p w:rsidR="003E069F" w:rsidRPr="00486241" w:rsidRDefault="003E069F" w:rsidP="003E069F">
      <w:pPr>
        <w:pStyle w:val="a5"/>
        <w:ind w:left="0"/>
        <w:rPr>
          <w:szCs w:val="28"/>
        </w:rPr>
      </w:pPr>
      <w:r w:rsidRPr="00486241">
        <w:rPr>
          <w:szCs w:val="28"/>
        </w:rPr>
        <w:t>ВИРІШИЛА:</w:t>
      </w:r>
    </w:p>
    <w:p w:rsidR="003E069F" w:rsidRPr="00486241" w:rsidRDefault="003E069F" w:rsidP="003E069F">
      <w:pPr>
        <w:pStyle w:val="a5"/>
        <w:ind w:left="0" w:firstLine="720"/>
        <w:rPr>
          <w:szCs w:val="28"/>
        </w:rPr>
      </w:pPr>
    </w:p>
    <w:p w:rsidR="00483BC0" w:rsidRPr="00483BC0" w:rsidRDefault="003E069F" w:rsidP="00483BC0">
      <w:pPr>
        <w:pStyle w:val="ae"/>
        <w:numPr>
          <w:ilvl w:val="0"/>
          <w:numId w:val="1"/>
        </w:numPr>
        <w:tabs>
          <w:tab w:val="left" w:pos="1134"/>
        </w:tabs>
        <w:ind w:left="0" w:right="-57" w:firstLine="720"/>
        <w:jc w:val="both"/>
        <w:rPr>
          <w:sz w:val="28"/>
          <w:szCs w:val="28"/>
        </w:rPr>
      </w:pPr>
      <w:r w:rsidRPr="00483BC0">
        <w:rPr>
          <w:sz w:val="28"/>
          <w:szCs w:val="28"/>
        </w:rPr>
        <w:t>Затвердити технічн</w:t>
      </w:r>
      <w:r w:rsidR="00483BC0" w:rsidRPr="00483BC0">
        <w:rPr>
          <w:sz w:val="28"/>
          <w:szCs w:val="28"/>
        </w:rPr>
        <w:t>і</w:t>
      </w:r>
      <w:r w:rsidRPr="00483BC0">
        <w:rPr>
          <w:sz w:val="28"/>
          <w:szCs w:val="28"/>
        </w:rPr>
        <w:t xml:space="preserve"> документаці</w:t>
      </w:r>
      <w:r w:rsidR="00483BC0" w:rsidRPr="00483BC0">
        <w:rPr>
          <w:sz w:val="28"/>
          <w:szCs w:val="28"/>
        </w:rPr>
        <w:t>ї</w:t>
      </w:r>
      <w:r w:rsidRPr="00483BC0">
        <w:rPr>
          <w:sz w:val="28"/>
          <w:szCs w:val="28"/>
        </w:rPr>
        <w:t xml:space="preserve"> з нормативної грошової оцінки земельн</w:t>
      </w:r>
      <w:r w:rsidR="00483BC0" w:rsidRPr="00483BC0">
        <w:rPr>
          <w:sz w:val="28"/>
          <w:szCs w:val="28"/>
        </w:rPr>
        <w:t>их</w:t>
      </w:r>
      <w:r w:rsidRPr="00483BC0">
        <w:rPr>
          <w:sz w:val="28"/>
          <w:szCs w:val="28"/>
        </w:rPr>
        <w:t xml:space="preserve"> ділян</w:t>
      </w:r>
      <w:r w:rsidR="00483BC0" w:rsidRPr="00483BC0">
        <w:rPr>
          <w:sz w:val="28"/>
          <w:szCs w:val="28"/>
        </w:rPr>
        <w:t>ок</w:t>
      </w:r>
      <w:r w:rsidRPr="00483BC0">
        <w:rPr>
          <w:sz w:val="28"/>
          <w:szCs w:val="28"/>
        </w:rPr>
        <w:t xml:space="preserve"> </w:t>
      </w:r>
      <w:r w:rsidR="000746F8" w:rsidRPr="00483BC0">
        <w:rPr>
          <w:sz w:val="28"/>
          <w:szCs w:val="28"/>
        </w:rPr>
        <w:t>для рибогосподарських потреб (код виду цільового призначення: 10.07), розташован</w:t>
      </w:r>
      <w:r w:rsidR="00483BC0" w:rsidRPr="00483BC0">
        <w:rPr>
          <w:sz w:val="28"/>
          <w:szCs w:val="28"/>
        </w:rPr>
        <w:t>их</w:t>
      </w:r>
      <w:r w:rsidR="000746F8" w:rsidRPr="00483BC0">
        <w:rPr>
          <w:sz w:val="28"/>
          <w:szCs w:val="28"/>
        </w:rPr>
        <w:t xml:space="preserve"> на території Хорольської міської </w:t>
      </w:r>
      <w:r w:rsidR="009D1610" w:rsidRPr="00483BC0">
        <w:rPr>
          <w:sz w:val="28"/>
          <w:szCs w:val="28"/>
        </w:rPr>
        <w:t>ради</w:t>
      </w:r>
      <w:r w:rsidR="000746F8" w:rsidRPr="00483BC0">
        <w:rPr>
          <w:sz w:val="28"/>
          <w:szCs w:val="28"/>
        </w:rPr>
        <w:t xml:space="preserve"> Лубенського району Полтавської області</w:t>
      </w:r>
      <w:r w:rsidR="00483BC0">
        <w:rPr>
          <w:sz w:val="28"/>
          <w:szCs w:val="28"/>
        </w:rPr>
        <w:t>,згідно додатку.</w:t>
      </w:r>
    </w:p>
    <w:p w:rsidR="003E069F" w:rsidRPr="00486241" w:rsidRDefault="003E069F" w:rsidP="003E069F">
      <w:pPr>
        <w:ind w:right="-57" w:firstLine="720"/>
        <w:jc w:val="both"/>
        <w:rPr>
          <w:sz w:val="12"/>
          <w:szCs w:val="12"/>
        </w:rPr>
      </w:pPr>
    </w:p>
    <w:p w:rsidR="003E069F" w:rsidRDefault="003E069F" w:rsidP="003E069F">
      <w:pPr>
        <w:ind w:right="-57" w:firstLine="720"/>
        <w:jc w:val="both"/>
        <w:rPr>
          <w:sz w:val="28"/>
          <w:szCs w:val="28"/>
        </w:rPr>
      </w:pPr>
      <w:r w:rsidRPr="00486241">
        <w:rPr>
          <w:sz w:val="28"/>
        </w:rPr>
        <w:t>2.</w:t>
      </w:r>
      <w:r w:rsidRPr="00486241">
        <w:rPr>
          <w:b/>
          <w:sz w:val="28"/>
        </w:rPr>
        <w:t xml:space="preserve"> </w:t>
      </w:r>
      <w:r w:rsidR="00B4521B">
        <w:rPr>
          <w:sz w:val="28"/>
          <w:szCs w:val="28"/>
        </w:rPr>
        <w:t>Рішення ради, щодо затвердження технічн</w:t>
      </w:r>
      <w:r w:rsidR="00483BC0">
        <w:rPr>
          <w:sz w:val="28"/>
          <w:szCs w:val="28"/>
        </w:rPr>
        <w:t>их</w:t>
      </w:r>
      <w:r w:rsidR="00B4521B">
        <w:rPr>
          <w:sz w:val="28"/>
          <w:szCs w:val="28"/>
        </w:rPr>
        <w:t xml:space="preserve"> документаці</w:t>
      </w:r>
      <w:r w:rsidR="00483BC0">
        <w:rPr>
          <w:sz w:val="28"/>
          <w:szCs w:val="28"/>
        </w:rPr>
        <w:t>й</w:t>
      </w:r>
      <w:r w:rsidR="00B4521B">
        <w:rPr>
          <w:sz w:val="28"/>
          <w:szCs w:val="28"/>
        </w:rPr>
        <w:t xml:space="preserve"> з нормативної грошової оцінки земельн</w:t>
      </w:r>
      <w:r w:rsidR="00483BC0">
        <w:rPr>
          <w:sz w:val="28"/>
          <w:szCs w:val="28"/>
        </w:rPr>
        <w:t>их</w:t>
      </w:r>
      <w:r w:rsidR="00B4521B">
        <w:rPr>
          <w:sz w:val="28"/>
          <w:szCs w:val="28"/>
        </w:rPr>
        <w:t xml:space="preserve"> ділян</w:t>
      </w:r>
      <w:r w:rsidR="00483BC0">
        <w:rPr>
          <w:sz w:val="28"/>
          <w:szCs w:val="28"/>
        </w:rPr>
        <w:t>ок</w:t>
      </w:r>
      <w:r w:rsidR="00B4521B">
        <w:rPr>
          <w:sz w:val="28"/>
          <w:szCs w:val="28"/>
        </w:rPr>
        <w:t xml:space="preserve"> набирає чинності згідно вимог ст. 271 Податкового кодексу України та застосовується з 01.01.2026</w:t>
      </w:r>
      <w:r w:rsidRPr="00486241">
        <w:rPr>
          <w:sz w:val="28"/>
          <w:szCs w:val="28"/>
        </w:rPr>
        <w:t>.</w:t>
      </w:r>
    </w:p>
    <w:p w:rsidR="00B4521B" w:rsidRPr="00B4521B" w:rsidRDefault="00B4521B" w:rsidP="003E069F">
      <w:pPr>
        <w:ind w:right="-57" w:firstLine="720"/>
        <w:jc w:val="both"/>
        <w:rPr>
          <w:sz w:val="12"/>
          <w:szCs w:val="12"/>
        </w:rPr>
      </w:pPr>
    </w:p>
    <w:p w:rsidR="003E069F" w:rsidRPr="00486241" w:rsidRDefault="003E069F" w:rsidP="003E069F">
      <w:pPr>
        <w:ind w:firstLine="720"/>
        <w:jc w:val="both"/>
        <w:rPr>
          <w:sz w:val="28"/>
          <w:szCs w:val="28"/>
        </w:rPr>
      </w:pPr>
      <w:r w:rsidRPr="00486241">
        <w:rPr>
          <w:sz w:val="28"/>
          <w:szCs w:val="28"/>
        </w:rPr>
        <w:t>3. Оприлюднити дане рішення на офіційному сайті Хорольської міської ради.</w:t>
      </w:r>
    </w:p>
    <w:p w:rsidR="003E069F" w:rsidRPr="00486241" w:rsidRDefault="003E069F" w:rsidP="003E069F">
      <w:pPr>
        <w:ind w:firstLine="720"/>
        <w:jc w:val="both"/>
        <w:rPr>
          <w:sz w:val="12"/>
          <w:szCs w:val="12"/>
          <w:lang w:val="ru-RU"/>
        </w:rPr>
      </w:pPr>
    </w:p>
    <w:p w:rsidR="003E069F" w:rsidRDefault="00DC26DF" w:rsidP="003E069F">
      <w:pPr>
        <w:ind w:firstLine="720"/>
        <w:jc w:val="both"/>
        <w:rPr>
          <w:sz w:val="28"/>
          <w:szCs w:val="28"/>
        </w:rPr>
      </w:pPr>
      <w:r w:rsidRPr="00486241">
        <w:rPr>
          <w:sz w:val="28"/>
          <w:szCs w:val="28"/>
        </w:rPr>
        <w:t>4</w:t>
      </w:r>
      <w:r w:rsidR="003E069F" w:rsidRPr="00486241">
        <w:rPr>
          <w:sz w:val="28"/>
          <w:szCs w:val="28"/>
        </w:rPr>
        <w:t>. Рекомендувати Фізичній особі-підприємцю Міщенко Тетяні Василівні передати до територіального органу Центрального органу виконавчої влади з питань земельних ресурсів у галузі земельних відносин технічн</w:t>
      </w:r>
      <w:r w:rsidR="00483BC0">
        <w:rPr>
          <w:sz w:val="28"/>
          <w:szCs w:val="28"/>
        </w:rPr>
        <w:t>і</w:t>
      </w:r>
      <w:r w:rsidR="003E069F" w:rsidRPr="00486241">
        <w:rPr>
          <w:sz w:val="28"/>
          <w:szCs w:val="28"/>
        </w:rPr>
        <w:t xml:space="preserve"> документаці</w:t>
      </w:r>
      <w:r w:rsidR="00483BC0">
        <w:rPr>
          <w:sz w:val="28"/>
          <w:szCs w:val="28"/>
        </w:rPr>
        <w:t>ї</w:t>
      </w:r>
      <w:r w:rsidR="003E069F" w:rsidRPr="00486241">
        <w:rPr>
          <w:sz w:val="28"/>
          <w:szCs w:val="28"/>
        </w:rPr>
        <w:t xml:space="preserve"> з </w:t>
      </w:r>
      <w:r w:rsidR="003E069F" w:rsidRPr="00486241">
        <w:rPr>
          <w:sz w:val="28"/>
          <w:szCs w:val="28"/>
        </w:rPr>
        <w:lastRenderedPageBreak/>
        <w:t>нормативної грошової оцінки земельн</w:t>
      </w:r>
      <w:r w:rsidR="00483BC0">
        <w:rPr>
          <w:sz w:val="28"/>
          <w:szCs w:val="28"/>
        </w:rPr>
        <w:t>их</w:t>
      </w:r>
      <w:r w:rsidR="003E069F" w:rsidRPr="00486241">
        <w:rPr>
          <w:sz w:val="28"/>
          <w:szCs w:val="28"/>
        </w:rPr>
        <w:t xml:space="preserve"> ділян</w:t>
      </w:r>
      <w:r w:rsidR="00483BC0">
        <w:rPr>
          <w:sz w:val="28"/>
          <w:szCs w:val="28"/>
        </w:rPr>
        <w:t>ок</w:t>
      </w:r>
      <w:r w:rsidR="003E069F" w:rsidRPr="00486241">
        <w:rPr>
          <w:sz w:val="28"/>
          <w:szCs w:val="28"/>
        </w:rPr>
        <w:t xml:space="preserve"> вказан</w:t>
      </w:r>
      <w:r w:rsidR="00483BC0">
        <w:rPr>
          <w:sz w:val="28"/>
          <w:szCs w:val="28"/>
        </w:rPr>
        <w:t>их у додатку до</w:t>
      </w:r>
      <w:r w:rsidR="003E069F" w:rsidRPr="00486241">
        <w:rPr>
          <w:sz w:val="28"/>
          <w:szCs w:val="28"/>
        </w:rPr>
        <w:t xml:space="preserve"> рішення на збереження в місцевому фонді документації із землеустрою та застосування затверджених показників нормативно грошової оцінки земельної ділянки.</w:t>
      </w:r>
    </w:p>
    <w:p w:rsidR="003E069F" w:rsidRPr="00486241" w:rsidRDefault="003E069F" w:rsidP="00483BC0">
      <w:pPr>
        <w:jc w:val="both"/>
        <w:rPr>
          <w:sz w:val="12"/>
          <w:szCs w:val="12"/>
        </w:rPr>
      </w:pPr>
    </w:p>
    <w:p w:rsidR="003E069F" w:rsidRPr="00486241" w:rsidRDefault="00483BC0" w:rsidP="003E069F">
      <w:pPr>
        <w:ind w:right="-57" w:firstLine="684"/>
        <w:jc w:val="both"/>
        <w:rPr>
          <w:sz w:val="28"/>
        </w:rPr>
      </w:pPr>
      <w:r>
        <w:rPr>
          <w:sz w:val="28"/>
          <w:szCs w:val="28"/>
        </w:rPr>
        <w:t>5</w:t>
      </w:r>
      <w:r w:rsidR="003E069F" w:rsidRPr="00486241">
        <w:rPr>
          <w:sz w:val="28"/>
          <w:szCs w:val="28"/>
        </w:rPr>
        <w:t>. Контроль за виконанням рішення покласти на постійну комісію питань земельних відносин, екології, містобудування, агропромислового розвитку, архітектури та цивільного захисту населення.</w:t>
      </w:r>
    </w:p>
    <w:p w:rsidR="003E069F" w:rsidRPr="00486241" w:rsidRDefault="003E069F" w:rsidP="003E069F">
      <w:pPr>
        <w:ind w:right="-57" w:firstLine="720"/>
        <w:jc w:val="both"/>
        <w:rPr>
          <w:sz w:val="28"/>
          <w:szCs w:val="28"/>
        </w:rPr>
      </w:pPr>
    </w:p>
    <w:p w:rsidR="003E069F" w:rsidRPr="00486241" w:rsidRDefault="003E069F" w:rsidP="003E069F">
      <w:pPr>
        <w:ind w:right="-2" w:firstLine="720"/>
        <w:jc w:val="both"/>
        <w:rPr>
          <w:sz w:val="28"/>
          <w:szCs w:val="28"/>
        </w:rPr>
      </w:pPr>
    </w:p>
    <w:p w:rsidR="003E069F" w:rsidRPr="00486241" w:rsidRDefault="003E069F" w:rsidP="003E069F">
      <w:pPr>
        <w:pStyle w:val="a3"/>
        <w:tabs>
          <w:tab w:val="left" w:pos="7020"/>
        </w:tabs>
        <w:ind w:firstLine="0"/>
        <w:rPr>
          <w:szCs w:val="28"/>
        </w:rPr>
      </w:pPr>
    </w:p>
    <w:p w:rsidR="003E069F" w:rsidRPr="00486241" w:rsidRDefault="003E069F" w:rsidP="00486241">
      <w:pPr>
        <w:pStyle w:val="a3"/>
        <w:tabs>
          <w:tab w:val="left" w:pos="7088"/>
        </w:tabs>
        <w:ind w:firstLine="0"/>
      </w:pPr>
      <w:r w:rsidRPr="00486241">
        <w:t xml:space="preserve">Міський голова                                                  </w:t>
      </w:r>
      <w:r w:rsidR="00486241" w:rsidRPr="00486241">
        <w:t xml:space="preserve">                   </w:t>
      </w:r>
      <w:r w:rsidRPr="00486241">
        <w:t>Сергій ВОЛОШИН</w:t>
      </w:r>
    </w:p>
    <w:p w:rsidR="003E069F" w:rsidRPr="00486241" w:rsidRDefault="003E069F" w:rsidP="003E069F"/>
    <w:p w:rsidR="0009275C" w:rsidRDefault="0009275C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/>
    <w:p w:rsidR="00483BC0" w:rsidRDefault="00483BC0">
      <w:pPr>
        <w:sectPr w:rsidR="00483BC0" w:rsidSect="00DC26DF">
          <w:headerReference w:type="even" r:id="rId9"/>
          <w:headerReference w:type="default" r:id="rId10"/>
          <w:pgSz w:w="11906" w:h="16838" w:code="9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483BC0" w:rsidRPr="00AF4552" w:rsidRDefault="00483BC0" w:rsidP="00483BC0">
      <w:pPr>
        <w:ind w:left="10260" w:right="111"/>
        <w:jc w:val="both"/>
        <w:rPr>
          <w:sz w:val="28"/>
          <w:szCs w:val="28"/>
        </w:rPr>
      </w:pPr>
      <w:r w:rsidRPr="00AF4552">
        <w:rPr>
          <w:sz w:val="28"/>
          <w:szCs w:val="28"/>
        </w:rPr>
        <w:lastRenderedPageBreak/>
        <w:t xml:space="preserve">Додаток </w:t>
      </w:r>
    </w:p>
    <w:p w:rsidR="00483BC0" w:rsidRPr="00AF4552" w:rsidRDefault="00483BC0" w:rsidP="00483BC0">
      <w:pPr>
        <w:ind w:left="10260" w:right="536"/>
        <w:jc w:val="both"/>
        <w:rPr>
          <w:sz w:val="28"/>
          <w:szCs w:val="28"/>
        </w:rPr>
      </w:pPr>
      <w:r w:rsidRPr="00AF4552">
        <w:rPr>
          <w:sz w:val="28"/>
          <w:szCs w:val="28"/>
        </w:rPr>
        <w:t xml:space="preserve">до рішення </w:t>
      </w:r>
      <w:r w:rsidRPr="00AF4552">
        <w:rPr>
          <w:sz w:val="28"/>
        </w:rPr>
        <w:t>сімдесят</w:t>
      </w:r>
      <w:r>
        <w:rPr>
          <w:sz w:val="28"/>
        </w:rPr>
        <w:t xml:space="preserve"> першої</w:t>
      </w:r>
      <w:r w:rsidRPr="00AF4552">
        <w:rPr>
          <w:sz w:val="28"/>
          <w:szCs w:val="28"/>
        </w:rPr>
        <w:t xml:space="preserve"> сесії Хорольської міської ради восьмого скликання від ______ № _____</w:t>
      </w:r>
    </w:p>
    <w:p w:rsidR="00483BC0" w:rsidRPr="009024FF" w:rsidRDefault="00483BC0" w:rsidP="00483BC0">
      <w:pPr>
        <w:ind w:left="10260" w:right="-57"/>
        <w:jc w:val="both"/>
      </w:pPr>
    </w:p>
    <w:tbl>
      <w:tblPr>
        <w:tblW w:w="1509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6816"/>
        <w:gridCol w:w="2126"/>
        <w:gridCol w:w="3969"/>
        <w:gridCol w:w="1509"/>
      </w:tblGrid>
      <w:tr w:rsidR="00483BC0" w:rsidRPr="00483BC0" w:rsidTr="00483BC0">
        <w:trPr>
          <w:cantSplit/>
          <w:trHeight w:val="248"/>
          <w:tblHeader/>
          <w:jc w:val="center"/>
        </w:trPr>
        <w:tc>
          <w:tcPr>
            <w:tcW w:w="678" w:type="dxa"/>
            <w:vAlign w:val="center"/>
          </w:tcPr>
          <w:p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r w:rsidRPr="00483BC0">
              <w:rPr>
                <w:bCs/>
              </w:rPr>
              <w:t>№</w:t>
            </w:r>
          </w:p>
          <w:p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r w:rsidRPr="00483BC0">
              <w:rPr>
                <w:bCs/>
              </w:rPr>
              <w:t>п/</w:t>
            </w:r>
            <w:proofErr w:type="spellStart"/>
            <w:r w:rsidRPr="00483BC0">
              <w:rPr>
                <w:bCs/>
              </w:rPr>
              <w:t>п</w:t>
            </w:r>
            <w:proofErr w:type="spellEnd"/>
          </w:p>
        </w:tc>
        <w:tc>
          <w:tcPr>
            <w:tcW w:w="6816" w:type="dxa"/>
            <w:vAlign w:val="center"/>
          </w:tcPr>
          <w:p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r w:rsidRPr="00483BC0">
              <w:rPr>
                <w:bCs/>
              </w:rPr>
              <w:t xml:space="preserve">Кадастровий номер та розташування земельної ділянки </w:t>
            </w:r>
          </w:p>
        </w:tc>
        <w:tc>
          <w:tcPr>
            <w:tcW w:w="2126" w:type="dxa"/>
            <w:vAlign w:val="center"/>
          </w:tcPr>
          <w:p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r w:rsidRPr="00483BC0">
              <w:rPr>
                <w:bCs/>
              </w:rPr>
              <w:t>Загальна площа земельної ділянки (га)</w:t>
            </w:r>
          </w:p>
        </w:tc>
        <w:tc>
          <w:tcPr>
            <w:tcW w:w="3969" w:type="dxa"/>
            <w:vAlign w:val="center"/>
          </w:tcPr>
          <w:p w:rsidR="00483BC0" w:rsidRPr="00483BC0" w:rsidRDefault="00483BC0" w:rsidP="00051AEF">
            <w:pPr>
              <w:jc w:val="center"/>
            </w:pPr>
            <w:r w:rsidRPr="00483BC0">
              <w:t>Цільове призначення</w:t>
            </w:r>
          </w:p>
        </w:tc>
        <w:tc>
          <w:tcPr>
            <w:tcW w:w="1509" w:type="dxa"/>
            <w:vAlign w:val="center"/>
          </w:tcPr>
          <w:p w:rsidR="00483BC0" w:rsidRPr="00483BC0" w:rsidRDefault="00483BC0" w:rsidP="00794268">
            <w:pPr>
              <w:jc w:val="center"/>
            </w:pPr>
            <w:r w:rsidRPr="00483BC0">
              <w:rPr>
                <w:szCs w:val="28"/>
              </w:rPr>
              <w:t xml:space="preserve">НГО станом на </w:t>
            </w:r>
            <w:r w:rsidR="00794268">
              <w:rPr>
                <w:szCs w:val="28"/>
              </w:rPr>
              <w:t>24.06</w:t>
            </w:r>
            <w:r w:rsidRPr="00483BC0">
              <w:rPr>
                <w:szCs w:val="28"/>
              </w:rPr>
              <w:t>.2025 становить</w:t>
            </w:r>
          </w:p>
        </w:tc>
      </w:tr>
      <w:tr w:rsidR="00483BC0" w:rsidRPr="00483BC0" w:rsidTr="00483BC0">
        <w:trPr>
          <w:cantSplit/>
          <w:trHeight w:val="300"/>
          <w:jc w:val="center"/>
        </w:trPr>
        <w:tc>
          <w:tcPr>
            <w:tcW w:w="678" w:type="dxa"/>
            <w:vAlign w:val="center"/>
          </w:tcPr>
          <w:p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bookmarkStart w:id="0" w:name="OLE_LINK13"/>
            <w:bookmarkStart w:id="1" w:name="OLE_LINK14"/>
            <w:bookmarkStart w:id="2" w:name="OLE_LINK25"/>
            <w:bookmarkStart w:id="3" w:name="OLE_LINK17"/>
            <w:bookmarkStart w:id="4" w:name="OLE_LINK8"/>
            <w:bookmarkStart w:id="5" w:name="OLE_LINK23"/>
            <w:bookmarkStart w:id="6" w:name="OLE_LINK50"/>
            <w:bookmarkStart w:id="7" w:name="OLE_LINK12"/>
            <w:bookmarkStart w:id="8" w:name="OLE_LINK58"/>
            <w:bookmarkStart w:id="9" w:name="OLE_LINK38"/>
            <w:r w:rsidRPr="00483BC0">
              <w:rPr>
                <w:bCs/>
              </w:rPr>
              <w:t>1</w:t>
            </w:r>
          </w:p>
        </w:tc>
        <w:tc>
          <w:tcPr>
            <w:tcW w:w="6816" w:type="dxa"/>
          </w:tcPr>
          <w:p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5324887000:00:006:0036</w:t>
            </w:r>
          </w:p>
          <w:p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на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126" w:type="dxa"/>
            <w:vAlign w:val="center"/>
          </w:tcPr>
          <w:p w:rsidR="00483BC0" w:rsidRPr="00483BC0" w:rsidRDefault="00483BC0" w:rsidP="00051AEF">
            <w:pPr>
              <w:ind w:right="-57"/>
              <w:jc w:val="center"/>
              <w:rPr>
                <w:bCs/>
                <w:color w:val="000000"/>
              </w:rPr>
            </w:pPr>
            <w:r w:rsidRPr="00483BC0">
              <w:t>34,5000</w:t>
            </w:r>
          </w:p>
        </w:tc>
        <w:tc>
          <w:tcPr>
            <w:tcW w:w="3969" w:type="dxa"/>
            <w:vAlign w:val="center"/>
          </w:tcPr>
          <w:p w:rsidR="00483BC0" w:rsidRPr="00483BC0" w:rsidRDefault="00483BC0" w:rsidP="00051AEF">
            <w:pPr>
              <w:jc w:val="center"/>
              <w:rPr>
                <w:color w:val="000000"/>
              </w:rPr>
            </w:pPr>
            <w:r w:rsidRPr="00483BC0">
              <w:t>для рибогосподарських потреб (код КВЦПЗ – 10.07)</w:t>
            </w:r>
          </w:p>
        </w:tc>
        <w:tc>
          <w:tcPr>
            <w:tcW w:w="1509" w:type="dxa"/>
            <w:vAlign w:val="center"/>
          </w:tcPr>
          <w:p w:rsidR="00483BC0" w:rsidRPr="00483BC0" w:rsidRDefault="00794268" w:rsidP="00051A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977 190,20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tr w:rsidR="00483BC0" w:rsidRPr="00483BC0" w:rsidTr="00483BC0">
        <w:trPr>
          <w:cantSplit/>
          <w:trHeight w:val="300"/>
          <w:jc w:val="center"/>
        </w:trPr>
        <w:tc>
          <w:tcPr>
            <w:tcW w:w="678" w:type="dxa"/>
            <w:vAlign w:val="center"/>
          </w:tcPr>
          <w:p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r w:rsidRPr="00483BC0">
              <w:rPr>
                <w:bCs/>
              </w:rPr>
              <w:t>2</w:t>
            </w:r>
          </w:p>
        </w:tc>
        <w:tc>
          <w:tcPr>
            <w:tcW w:w="6816" w:type="dxa"/>
          </w:tcPr>
          <w:p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5324884400:00:014:0012</w:t>
            </w:r>
          </w:p>
          <w:p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на 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126" w:type="dxa"/>
            <w:vAlign w:val="center"/>
          </w:tcPr>
          <w:p w:rsidR="00483BC0" w:rsidRPr="00483BC0" w:rsidRDefault="00483BC0" w:rsidP="00051AEF">
            <w:pPr>
              <w:ind w:right="-57"/>
              <w:jc w:val="center"/>
              <w:rPr>
                <w:bCs/>
                <w:color w:val="000000"/>
              </w:rPr>
            </w:pPr>
            <w:r w:rsidRPr="00483BC0">
              <w:t>5,7600</w:t>
            </w:r>
          </w:p>
        </w:tc>
        <w:tc>
          <w:tcPr>
            <w:tcW w:w="3969" w:type="dxa"/>
            <w:vAlign w:val="center"/>
          </w:tcPr>
          <w:p w:rsidR="00483BC0" w:rsidRPr="00483BC0" w:rsidRDefault="00483BC0" w:rsidP="00051AEF">
            <w:pPr>
              <w:jc w:val="center"/>
              <w:rPr>
                <w:color w:val="000000"/>
              </w:rPr>
            </w:pPr>
            <w:r w:rsidRPr="00483BC0">
              <w:t>для рибогосподарських потреб (код КВЦПЗ – 10.07)</w:t>
            </w:r>
          </w:p>
        </w:tc>
        <w:tc>
          <w:tcPr>
            <w:tcW w:w="1509" w:type="dxa"/>
            <w:vAlign w:val="center"/>
          </w:tcPr>
          <w:p w:rsidR="00483BC0" w:rsidRPr="00483BC0" w:rsidRDefault="00794268" w:rsidP="00051A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163 148,28</w:t>
            </w:r>
          </w:p>
        </w:tc>
      </w:tr>
      <w:tr w:rsidR="00483BC0" w:rsidRPr="00483BC0" w:rsidTr="00483BC0">
        <w:trPr>
          <w:cantSplit/>
          <w:trHeight w:val="300"/>
          <w:jc w:val="center"/>
        </w:trPr>
        <w:tc>
          <w:tcPr>
            <w:tcW w:w="678" w:type="dxa"/>
            <w:vAlign w:val="center"/>
          </w:tcPr>
          <w:p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r w:rsidRPr="00483BC0">
              <w:rPr>
                <w:bCs/>
              </w:rPr>
              <w:t>3</w:t>
            </w:r>
          </w:p>
        </w:tc>
        <w:tc>
          <w:tcPr>
            <w:tcW w:w="6816" w:type="dxa"/>
          </w:tcPr>
          <w:p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5324888200:00:022:0002</w:t>
            </w:r>
          </w:p>
          <w:p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на 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126" w:type="dxa"/>
            <w:vAlign w:val="center"/>
          </w:tcPr>
          <w:p w:rsidR="00483BC0" w:rsidRPr="00483BC0" w:rsidRDefault="00483BC0" w:rsidP="00051AEF">
            <w:pPr>
              <w:ind w:right="-57"/>
              <w:jc w:val="center"/>
              <w:rPr>
                <w:bCs/>
                <w:color w:val="000000"/>
              </w:rPr>
            </w:pPr>
            <w:r w:rsidRPr="00483BC0">
              <w:t>16,1181</w:t>
            </w:r>
          </w:p>
        </w:tc>
        <w:tc>
          <w:tcPr>
            <w:tcW w:w="3969" w:type="dxa"/>
            <w:vAlign w:val="center"/>
          </w:tcPr>
          <w:p w:rsidR="00483BC0" w:rsidRPr="00483BC0" w:rsidRDefault="00483BC0" w:rsidP="00051AEF">
            <w:pPr>
              <w:jc w:val="center"/>
              <w:rPr>
                <w:color w:val="000000"/>
              </w:rPr>
            </w:pPr>
            <w:r w:rsidRPr="00483BC0">
              <w:t>для рибогосподарських потреб (код КВЦПЗ – 10.07)</w:t>
            </w:r>
          </w:p>
        </w:tc>
        <w:tc>
          <w:tcPr>
            <w:tcW w:w="1509" w:type="dxa"/>
            <w:vAlign w:val="center"/>
          </w:tcPr>
          <w:p w:rsidR="00483BC0" w:rsidRPr="00483BC0" w:rsidRDefault="00794268" w:rsidP="00051A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456 534,76</w:t>
            </w:r>
          </w:p>
        </w:tc>
      </w:tr>
      <w:tr w:rsidR="001E7796" w:rsidRPr="001E7796" w:rsidTr="00483BC0">
        <w:trPr>
          <w:cantSplit/>
          <w:trHeight w:val="300"/>
          <w:jc w:val="center"/>
        </w:trPr>
        <w:tc>
          <w:tcPr>
            <w:tcW w:w="678" w:type="dxa"/>
            <w:vAlign w:val="center"/>
          </w:tcPr>
          <w:p w:rsidR="00483BC0" w:rsidRPr="001E7796" w:rsidRDefault="00483BC0" w:rsidP="00051AEF">
            <w:pPr>
              <w:ind w:right="-57"/>
              <w:jc w:val="center"/>
              <w:rPr>
                <w:bCs/>
              </w:rPr>
            </w:pPr>
            <w:r w:rsidRPr="001E7796">
              <w:rPr>
                <w:bCs/>
              </w:rPr>
              <w:t>4</w:t>
            </w:r>
          </w:p>
        </w:tc>
        <w:tc>
          <w:tcPr>
            <w:tcW w:w="6816" w:type="dxa"/>
          </w:tcPr>
          <w:p w:rsidR="00483BC0" w:rsidRPr="001E7796" w:rsidRDefault="00483BC0" w:rsidP="00051AEF">
            <w:pPr>
              <w:tabs>
                <w:tab w:val="left" w:pos="1134"/>
              </w:tabs>
              <w:jc w:val="center"/>
            </w:pPr>
            <w:r w:rsidRPr="001E7796">
              <w:t>5324887700:00:008:0001</w:t>
            </w:r>
          </w:p>
          <w:p w:rsidR="00483BC0" w:rsidRPr="001E7796" w:rsidRDefault="00483BC0" w:rsidP="00051AEF">
            <w:pPr>
              <w:tabs>
                <w:tab w:val="left" w:pos="1134"/>
              </w:tabs>
              <w:jc w:val="center"/>
            </w:pPr>
            <w:r w:rsidRPr="001E7796">
              <w:t>на території Хорольсь</w:t>
            </w:r>
            <w:bookmarkStart w:id="10" w:name="_GoBack"/>
            <w:bookmarkEnd w:id="10"/>
            <w:r w:rsidRPr="001E7796">
              <w:t>кої міської ради Лубенського району Полтавської області (за межами населених пунктів);</w:t>
            </w:r>
          </w:p>
        </w:tc>
        <w:tc>
          <w:tcPr>
            <w:tcW w:w="2126" w:type="dxa"/>
            <w:vAlign w:val="center"/>
          </w:tcPr>
          <w:p w:rsidR="00483BC0" w:rsidRPr="001E7796" w:rsidRDefault="00483BC0" w:rsidP="00051AEF">
            <w:pPr>
              <w:ind w:right="-57"/>
              <w:jc w:val="center"/>
              <w:rPr>
                <w:bCs/>
              </w:rPr>
            </w:pPr>
            <w:r w:rsidRPr="001E7796">
              <w:t>7,8438</w:t>
            </w:r>
          </w:p>
        </w:tc>
        <w:tc>
          <w:tcPr>
            <w:tcW w:w="3969" w:type="dxa"/>
            <w:vAlign w:val="center"/>
          </w:tcPr>
          <w:p w:rsidR="00483BC0" w:rsidRPr="001E7796" w:rsidRDefault="00483BC0" w:rsidP="00051AEF">
            <w:pPr>
              <w:jc w:val="center"/>
            </w:pPr>
            <w:r w:rsidRPr="001E7796">
              <w:t>для рибогосподарських потреб (код КВЦПЗ – 10.07)</w:t>
            </w:r>
          </w:p>
        </w:tc>
        <w:tc>
          <w:tcPr>
            <w:tcW w:w="1509" w:type="dxa"/>
            <w:vAlign w:val="center"/>
          </w:tcPr>
          <w:p w:rsidR="00483BC0" w:rsidRPr="001E7796" w:rsidRDefault="00794268" w:rsidP="00051AEF">
            <w:pPr>
              <w:jc w:val="center"/>
            </w:pPr>
            <w:r w:rsidRPr="001E7796">
              <w:t>222 170,56</w:t>
            </w:r>
          </w:p>
        </w:tc>
      </w:tr>
      <w:tr w:rsidR="001E7796" w:rsidRPr="001E7796" w:rsidTr="00483BC0">
        <w:trPr>
          <w:cantSplit/>
          <w:trHeight w:val="300"/>
          <w:jc w:val="center"/>
        </w:trPr>
        <w:tc>
          <w:tcPr>
            <w:tcW w:w="678" w:type="dxa"/>
            <w:vAlign w:val="center"/>
          </w:tcPr>
          <w:p w:rsidR="00483BC0" w:rsidRPr="001E7796" w:rsidRDefault="00483BC0" w:rsidP="00051AEF">
            <w:pPr>
              <w:ind w:right="-57"/>
              <w:jc w:val="center"/>
              <w:rPr>
                <w:bCs/>
              </w:rPr>
            </w:pPr>
            <w:r w:rsidRPr="001E7796">
              <w:rPr>
                <w:bCs/>
              </w:rPr>
              <w:t>5</w:t>
            </w:r>
          </w:p>
        </w:tc>
        <w:tc>
          <w:tcPr>
            <w:tcW w:w="6816" w:type="dxa"/>
          </w:tcPr>
          <w:p w:rsidR="00483BC0" w:rsidRPr="001E7796" w:rsidRDefault="00483BC0" w:rsidP="00051AEF">
            <w:pPr>
              <w:tabs>
                <w:tab w:val="left" w:pos="1134"/>
              </w:tabs>
              <w:jc w:val="center"/>
            </w:pPr>
            <w:r w:rsidRPr="001E7796">
              <w:t>5324888200:00:027:0027</w:t>
            </w:r>
          </w:p>
          <w:p w:rsidR="00483BC0" w:rsidRPr="001E7796" w:rsidRDefault="00483BC0" w:rsidP="00051AEF">
            <w:pPr>
              <w:tabs>
                <w:tab w:val="left" w:pos="1134"/>
              </w:tabs>
              <w:jc w:val="center"/>
            </w:pPr>
            <w:r w:rsidRPr="001E7796">
              <w:t>на  території Хорольської міської ради Лубенського району Полтавської області (за межами населених пунктів)</w:t>
            </w:r>
          </w:p>
        </w:tc>
        <w:tc>
          <w:tcPr>
            <w:tcW w:w="2126" w:type="dxa"/>
            <w:vAlign w:val="center"/>
          </w:tcPr>
          <w:p w:rsidR="00483BC0" w:rsidRPr="001E7796" w:rsidRDefault="00483BC0" w:rsidP="00051AEF">
            <w:pPr>
              <w:ind w:right="-57"/>
              <w:jc w:val="center"/>
            </w:pPr>
            <w:r w:rsidRPr="001E7796">
              <w:t>8,0000</w:t>
            </w:r>
          </w:p>
        </w:tc>
        <w:tc>
          <w:tcPr>
            <w:tcW w:w="3969" w:type="dxa"/>
            <w:vAlign w:val="center"/>
          </w:tcPr>
          <w:p w:rsidR="00483BC0" w:rsidRPr="001E7796" w:rsidRDefault="00483BC0" w:rsidP="00051AEF">
            <w:pPr>
              <w:jc w:val="center"/>
            </w:pPr>
            <w:r w:rsidRPr="001E7796">
              <w:t>для рибогосподарських потреб (код КВЦПЗ – 10.07)</w:t>
            </w:r>
          </w:p>
        </w:tc>
        <w:tc>
          <w:tcPr>
            <w:tcW w:w="1509" w:type="dxa"/>
            <w:vAlign w:val="center"/>
          </w:tcPr>
          <w:p w:rsidR="00483BC0" w:rsidRPr="001E7796" w:rsidRDefault="00794268" w:rsidP="00794268">
            <w:pPr>
              <w:jc w:val="center"/>
            </w:pPr>
            <w:r w:rsidRPr="001E7796">
              <w:t>226 594,83</w:t>
            </w:r>
          </w:p>
        </w:tc>
      </w:tr>
      <w:tr w:rsidR="00483BC0" w:rsidRPr="00483BC0" w:rsidTr="00483BC0">
        <w:trPr>
          <w:cantSplit/>
          <w:trHeight w:val="30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BC0" w:rsidRPr="00483BC0" w:rsidRDefault="00483BC0" w:rsidP="00051AEF">
            <w:pPr>
              <w:ind w:right="-57"/>
              <w:jc w:val="center"/>
              <w:rPr>
                <w:bCs/>
              </w:rPr>
            </w:pPr>
            <w:r w:rsidRPr="00483BC0">
              <w:rPr>
                <w:bCs/>
              </w:rPr>
              <w:t>6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5324887000:00:013:0125</w:t>
            </w:r>
          </w:p>
          <w:p w:rsidR="00483BC0" w:rsidRPr="00483BC0" w:rsidRDefault="00483BC0" w:rsidP="00051AEF">
            <w:pPr>
              <w:tabs>
                <w:tab w:val="left" w:pos="1134"/>
              </w:tabs>
              <w:jc w:val="center"/>
            </w:pPr>
            <w:r w:rsidRPr="00483BC0">
              <w:t>на  території Хорольської міської ради Лубенського району Полтавської області (за межами населених пунктів);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BC0" w:rsidRPr="00483BC0" w:rsidRDefault="00483BC0" w:rsidP="00051AEF">
            <w:pPr>
              <w:ind w:right="-57"/>
              <w:jc w:val="center"/>
            </w:pPr>
            <w:r w:rsidRPr="00483BC0">
              <w:t>8,7500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BC0" w:rsidRPr="00483BC0" w:rsidRDefault="00483BC0" w:rsidP="00051AEF">
            <w:pPr>
              <w:jc w:val="center"/>
            </w:pPr>
            <w:r w:rsidRPr="00483BC0">
              <w:t>для рибогосподарських потреб (код КВЦПЗ – 10.07)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268" w:rsidRPr="00483BC0" w:rsidRDefault="00794268" w:rsidP="00051AEF">
            <w:pPr>
              <w:jc w:val="center"/>
            </w:pPr>
            <w:r>
              <w:rPr>
                <w:color w:val="000000"/>
              </w:rPr>
              <w:t>247 838,09</w:t>
            </w:r>
          </w:p>
        </w:tc>
      </w:tr>
    </w:tbl>
    <w:p w:rsidR="00483BC0" w:rsidRPr="009024FF" w:rsidRDefault="00483BC0" w:rsidP="00483BC0">
      <w:pPr>
        <w:pStyle w:val="a3"/>
        <w:tabs>
          <w:tab w:val="left" w:pos="7088"/>
        </w:tabs>
        <w:ind w:firstLine="0"/>
        <w:rPr>
          <w:lang w:val="ru-RU"/>
        </w:rPr>
      </w:pPr>
    </w:p>
    <w:p w:rsidR="00483BC0" w:rsidRDefault="00483BC0" w:rsidP="00483BC0">
      <w:pPr>
        <w:pStyle w:val="a3"/>
        <w:tabs>
          <w:tab w:val="left" w:pos="7088"/>
        </w:tabs>
        <w:ind w:firstLine="0"/>
      </w:pPr>
    </w:p>
    <w:p w:rsidR="00483BC0" w:rsidRPr="006F1A19" w:rsidRDefault="00483BC0" w:rsidP="00483BC0">
      <w:pPr>
        <w:pStyle w:val="a3"/>
        <w:tabs>
          <w:tab w:val="left" w:pos="7088"/>
        </w:tabs>
        <w:ind w:firstLine="0"/>
        <w:jc w:val="left"/>
      </w:pPr>
      <w:r>
        <w:t xml:space="preserve">                                          Секретар міської ради                                                                           Юлія БОЙКО</w:t>
      </w:r>
    </w:p>
    <w:p w:rsidR="00483BC0" w:rsidRDefault="00483BC0"/>
    <w:sectPr w:rsidR="00483BC0" w:rsidSect="009024FF">
      <w:pgSz w:w="16838" w:h="11906" w:orient="landscape"/>
      <w:pgMar w:top="851" w:right="28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960" w:rsidRDefault="003B2960">
      <w:r>
        <w:separator/>
      </w:r>
    </w:p>
  </w:endnote>
  <w:endnote w:type="continuationSeparator" w:id="0">
    <w:p w:rsidR="003B2960" w:rsidRDefault="003B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960" w:rsidRDefault="003B2960">
      <w:r>
        <w:separator/>
      </w:r>
    </w:p>
  </w:footnote>
  <w:footnote w:type="continuationSeparator" w:id="0">
    <w:p w:rsidR="003B2960" w:rsidRDefault="003B2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51D" w:rsidRDefault="0013618B" w:rsidP="0042526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0451D" w:rsidRDefault="003B296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8661598"/>
      <w:docPartObj>
        <w:docPartGallery w:val="Page Numbers (Top of Page)"/>
        <w:docPartUnique/>
      </w:docPartObj>
    </w:sdtPr>
    <w:sdtEndPr/>
    <w:sdtContent>
      <w:p w:rsidR="00DC26DF" w:rsidRDefault="00DC26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796" w:rsidRPr="001E7796">
          <w:rPr>
            <w:noProof/>
            <w:lang w:val="ru-RU"/>
          </w:rPr>
          <w:t>3</w:t>
        </w:r>
        <w:r>
          <w:fldChar w:fldCharType="end"/>
        </w:r>
      </w:p>
    </w:sdtContent>
  </w:sdt>
  <w:p w:rsidR="0080451D" w:rsidRDefault="003B296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15305"/>
    <w:multiLevelType w:val="hybridMultilevel"/>
    <w:tmpl w:val="69A43B74"/>
    <w:lvl w:ilvl="0" w:tplc="C94ABAF8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253"/>
    <w:rsid w:val="00024A74"/>
    <w:rsid w:val="000746F8"/>
    <w:rsid w:val="0009275C"/>
    <w:rsid w:val="00114A21"/>
    <w:rsid w:val="00131743"/>
    <w:rsid w:val="0013618B"/>
    <w:rsid w:val="001D0434"/>
    <w:rsid w:val="001E7796"/>
    <w:rsid w:val="002700BF"/>
    <w:rsid w:val="00276833"/>
    <w:rsid w:val="002A6424"/>
    <w:rsid w:val="002F5E56"/>
    <w:rsid w:val="003B2960"/>
    <w:rsid w:val="003E069F"/>
    <w:rsid w:val="00452D40"/>
    <w:rsid w:val="00473E79"/>
    <w:rsid w:val="00483BC0"/>
    <w:rsid w:val="00486241"/>
    <w:rsid w:val="005370C1"/>
    <w:rsid w:val="00794268"/>
    <w:rsid w:val="007C6761"/>
    <w:rsid w:val="00817CDE"/>
    <w:rsid w:val="00840A81"/>
    <w:rsid w:val="008A556A"/>
    <w:rsid w:val="00906B22"/>
    <w:rsid w:val="009269B8"/>
    <w:rsid w:val="00951DB8"/>
    <w:rsid w:val="00991CE3"/>
    <w:rsid w:val="009D1610"/>
    <w:rsid w:val="00A17F8C"/>
    <w:rsid w:val="00B26015"/>
    <w:rsid w:val="00B4521B"/>
    <w:rsid w:val="00B52DEB"/>
    <w:rsid w:val="00DC26DF"/>
    <w:rsid w:val="00E43399"/>
    <w:rsid w:val="00EC729B"/>
    <w:rsid w:val="00F14D16"/>
    <w:rsid w:val="00F1648D"/>
    <w:rsid w:val="00F90105"/>
    <w:rsid w:val="00FA0253"/>
    <w:rsid w:val="00FA1819"/>
    <w:rsid w:val="00FC138A"/>
    <w:rsid w:val="00FD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e">
    <w:name w:val="List Paragraph"/>
    <w:basedOn w:val="a"/>
    <w:uiPriority w:val="34"/>
    <w:qFormat/>
    <w:rsid w:val="00483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069F"/>
    <w:pPr>
      <w:ind w:right="-57" w:firstLine="513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3E069F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5">
    <w:name w:val="Block Text"/>
    <w:basedOn w:val="a"/>
    <w:rsid w:val="003E069F"/>
    <w:pPr>
      <w:ind w:left="570" w:right="-57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3E069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69F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8">
    <w:name w:val="page number"/>
    <w:basedOn w:val="a0"/>
    <w:rsid w:val="003E069F"/>
  </w:style>
  <w:style w:type="character" w:styleId="a9">
    <w:name w:val="Hyperlink"/>
    <w:rsid w:val="003E06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E06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069F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footer"/>
    <w:basedOn w:val="a"/>
    <w:link w:val="ad"/>
    <w:uiPriority w:val="99"/>
    <w:unhideWhenUsed/>
    <w:rsid w:val="00DC26D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C26DF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e">
    <w:name w:val="List Paragraph"/>
    <w:basedOn w:val="a"/>
    <w:uiPriority w:val="34"/>
    <w:qFormat/>
    <w:rsid w:val="00483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Comp-1</cp:lastModifiedBy>
  <cp:revision>28</cp:revision>
  <cp:lastPrinted>2025-06-27T07:22:00Z</cp:lastPrinted>
  <dcterms:created xsi:type="dcterms:W3CDTF">2024-08-23T10:51:00Z</dcterms:created>
  <dcterms:modified xsi:type="dcterms:W3CDTF">2025-06-27T07:22:00Z</dcterms:modified>
</cp:coreProperties>
</file>