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24FD" w14:textId="77777777" w:rsidR="00C3154D" w:rsidRPr="00C3154D" w:rsidRDefault="00C3154D" w:rsidP="007B64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C3154D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Перелік рішень </w:t>
      </w:r>
    </w:p>
    <w:p w14:paraId="1A15B12A" w14:textId="16A0DFC4" w:rsidR="00767025" w:rsidRDefault="00C3154D" w:rsidP="007B64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C3154D">
        <w:rPr>
          <w:rFonts w:ascii="Times New Roman" w:hAnsi="Times New Roman" w:cs="Times New Roman"/>
          <w:b/>
          <w:color w:val="000000"/>
          <w:sz w:val="27"/>
          <w:szCs w:val="27"/>
        </w:rPr>
        <w:t>другого пленарного засідання 70 сесії Хорольської міської ради восьмого скликання, що включені в протокол від</w:t>
      </w:r>
      <w:r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03.06</w:t>
      </w:r>
      <w:r w:rsidRPr="00C3154D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.2025 </w:t>
      </w:r>
    </w:p>
    <w:p w14:paraId="38387C0B" w14:textId="77777777" w:rsidR="007B642C" w:rsidRPr="00C3154D" w:rsidRDefault="007B642C" w:rsidP="007B64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C3154D" w:rsidRPr="00C3154D" w14:paraId="38666F6A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5506" w14:textId="77777777" w:rsidR="00C3154D" w:rsidRPr="008C7AB7" w:rsidRDefault="00C3154D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ACEE" w14:textId="77777777" w:rsidR="00C3154D" w:rsidRPr="005722B3" w:rsidRDefault="00C3154D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3258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19EE" w14:textId="77777777" w:rsidR="00C3154D" w:rsidRPr="005722B3" w:rsidRDefault="00355E9E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міської територіальної громади</w:t>
            </w:r>
          </w:p>
        </w:tc>
      </w:tr>
      <w:tr w:rsidR="00C3154D" w:rsidRPr="00C3154D" w14:paraId="02AF2A5F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18F0" w14:textId="77777777" w:rsidR="00C3154D" w:rsidRPr="008C7AB7" w:rsidRDefault="00C3154D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8A73" w14:textId="77777777" w:rsidR="00C3154D" w:rsidRPr="005722B3" w:rsidRDefault="00C3154D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40C2" w14:textId="77777777" w:rsidR="00C3154D" w:rsidRPr="005722B3" w:rsidRDefault="00355E9E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затвердження технічних документацій із землеустрою щодо інвентаризації земель водного фонду</w:t>
            </w:r>
          </w:p>
        </w:tc>
      </w:tr>
      <w:tr w:rsidR="00C3154D" w:rsidRPr="00C3154D" w14:paraId="6DE8AC87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3477" w14:textId="77777777" w:rsidR="00C3154D" w:rsidRPr="008C7AB7" w:rsidRDefault="00C3154D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6451" w14:textId="77777777" w:rsidR="00C3154D" w:rsidRPr="005722B3" w:rsidRDefault="00C3154D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52EA" w14:textId="77777777" w:rsidR="00C3154D" w:rsidRPr="005722B3" w:rsidRDefault="00355E9E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розроблення технічних документацій з нормативної грошової оцінки земельної ділянки</w:t>
            </w:r>
          </w:p>
        </w:tc>
      </w:tr>
      <w:tr w:rsidR="00C3154D" w:rsidRPr="00C3154D" w14:paraId="6A3C4ACA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A8DD" w14:textId="77777777" w:rsidR="00C3154D" w:rsidRPr="008C7AB7" w:rsidRDefault="00C3154D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D677" w14:textId="77777777" w:rsidR="00C3154D" w:rsidRPr="005722B3" w:rsidRDefault="00C3154D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6534" w14:textId="77777777" w:rsidR="00C3154D" w:rsidRPr="005722B3" w:rsidRDefault="00355E9E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затвердження технічної документації з нормативної грошової оцінки земельної ділянки (6,5000 га)</w:t>
            </w:r>
          </w:p>
        </w:tc>
      </w:tr>
      <w:tr w:rsidR="0009300C" w:rsidRPr="00C3154D" w14:paraId="7739B57D" w14:textId="77777777" w:rsidTr="007B642C">
        <w:trPr>
          <w:trHeight w:val="577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0B7D" w14:textId="77777777" w:rsidR="0009300C" w:rsidRPr="008C7AB7" w:rsidRDefault="0009300C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87AA" w14:textId="77777777" w:rsidR="0009300C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42A7" w14:textId="77777777" w:rsidR="0009300C" w:rsidRPr="005722B3" w:rsidRDefault="0009300C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проведення земельних торгів у формі електронного аукціону (27,8715 га)</w:t>
            </w:r>
          </w:p>
        </w:tc>
      </w:tr>
      <w:tr w:rsidR="006151A6" w:rsidRPr="00C3154D" w14:paraId="345D487E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7EC8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C0F4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4C0C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реєстрацію права комунальної власності на земельну ділянку водного фонду</w:t>
            </w:r>
          </w:p>
        </w:tc>
      </w:tr>
      <w:tr w:rsidR="006151A6" w:rsidRPr="00C3154D" w14:paraId="3AC36A34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E555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ECBB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AFB4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Хоружого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О.В.</w:t>
            </w:r>
          </w:p>
        </w:tc>
      </w:tr>
      <w:tr w:rsidR="006151A6" w:rsidRPr="00C3154D" w14:paraId="042ED83E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1040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4C66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EDA6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згоди на передачу в суборенду орендовану земельну ділянку площею 10,3502 га</w:t>
            </w:r>
          </w:p>
        </w:tc>
      </w:tr>
      <w:tr w:rsidR="006151A6" w:rsidRPr="00C3154D" w14:paraId="135BC800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7B52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C67D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911D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згоди на передачу в суборенду орендовану земельну ділянку площею 1,9997 га</w:t>
            </w:r>
          </w:p>
        </w:tc>
      </w:tr>
      <w:tr w:rsidR="006151A6" w:rsidRPr="00C3154D" w14:paraId="6D2ED0F2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5FE6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C15C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D937" w14:textId="77777777" w:rsidR="006151A6" w:rsidRPr="005722B3" w:rsidRDefault="006151A6" w:rsidP="007B64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згоди на передачу в суборенду орендовану земельну ділянку площею 4,5000 га</w:t>
            </w:r>
          </w:p>
        </w:tc>
      </w:tr>
      <w:tr w:rsidR="006151A6" w:rsidRPr="00C3154D" w14:paraId="130002A9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B612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A895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2003" w14:textId="77777777" w:rsidR="006151A6" w:rsidRPr="005722B3" w:rsidRDefault="006151A6" w:rsidP="007B64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згоди на передачу в суборенду орендовану земельну ділянку площею 1,9954 га</w:t>
            </w:r>
          </w:p>
        </w:tc>
      </w:tr>
      <w:tr w:rsidR="006151A6" w:rsidRPr="00C3154D" w14:paraId="028C8F02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D2A2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3E09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A70D" w14:textId="77777777" w:rsidR="006151A6" w:rsidRPr="005722B3" w:rsidRDefault="006151A6" w:rsidP="007B64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згоди на передачу в суборенду орендовану земельну ділянку площею 19,6781 га</w:t>
            </w:r>
          </w:p>
        </w:tc>
      </w:tr>
      <w:tr w:rsidR="006151A6" w:rsidRPr="00C3154D" w14:paraId="3F25ED0E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FC7E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5387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625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6151A6" w:rsidRPr="00C3154D" w14:paraId="1EA57B9E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166B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C2AB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CBA7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передачу у власність земельних ділянок громадянам</w:t>
            </w:r>
          </w:p>
        </w:tc>
      </w:tr>
      <w:tr w:rsidR="006151A6" w:rsidRPr="00C3154D" w14:paraId="77D54716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2DD9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B0B3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32</w:t>
            </w: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BF2F" w14:textId="77777777" w:rsidR="006151A6" w:rsidRPr="005722B3" w:rsidRDefault="006151A6" w:rsidP="007B642C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затвердження технічних документацій із землеустрою на земельні частки (паї) громадянам</w:t>
            </w:r>
          </w:p>
        </w:tc>
      </w:tr>
      <w:tr w:rsidR="006151A6" w:rsidRPr="00C3154D" w14:paraId="4D005391" w14:textId="77777777" w:rsidTr="007075D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0F1A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38E0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E0CF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дозволу на розробку технічних документацій на земельні частки (паї) громадянам</w:t>
            </w:r>
          </w:p>
        </w:tc>
      </w:tr>
      <w:tr w:rsidR="006151A6" w:rsidRPr="00C3154D" w14:paraId="054B4EF8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D0DF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C3C5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1E5A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проєктів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      </w:r>
          </w:p>
        </w:tc>
      </w:tr>
      <w:tr w:rsidR="006151A6" w:rsidRPr="00C3154D" w14:paraId="47971E85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45B4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DA6A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EE0D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у користування на умовах особистого строкового сервітуту земельних ділянок</w:t>
            </w:r>
          </w:p>
        </w:tc>
      </w:tr>
      <w:tr w:rsidR="006151A6" w:rsidRPr="00C3154D" w14:paraId="1464EDDA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BE32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2A86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56E2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гр.Романенка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В.І.</w:t>
            </w:r>
          </w:p>
        </w:tc>
      </w:tr>
      <w:tr w:rsidR="006151A6" w:rsidRPr="00C3154D" w14:paraId="687D1378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7E30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E7E8" w14:textId="77777777" w:rsidR="006151A6" w:rsidRPr="005722B3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7B7C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гр.Гавриленка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Р.В.</w:t>
            </w:r>
          </w:p>
        </w:tc>
      </w:tr>
      <w:tr w:rsidR="006151A6" w:rsidRPr="00C3154D" w14:paraId="220B19BC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D11D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1C4E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9CDA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в користування на умовах оренди земельних ділянок на території Хорольської міської ради</w:t>
            </w:r>
          </w:p>
        </w:tc>
      </w:tr>
      <w:tr w:rsidR="006151A6" w:rsidRPr="00C3154D" w14:paraId="5C6C5249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002A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0DF2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C9B8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технічної документації з нормативної грошової оцінки земельної ділянки, переданої у оренду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гр.Рідкобороду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І.Ф.</w:t>
            </w:r>
          </w:p>
        </w:tc>
      </w:tr>
      <w:tr w:rsidR="006151A6" w:rsidRPr="00C3154D" w14:paraId="52BA07F5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AE6F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B217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E70F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реєстрацію права комунальної власності на земельні ділянки</w:t>
            </w:r>
          </w:p>
        </w:tc>
      </w:tr>
      <w:tr w:rsidR="006151A6" w:rsidRPr="00C3154D" w14:paraId="64F4CE31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3638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D19E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7AFB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проєктів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земельних ділянок та надання у оренду громадянам на території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Хорольськоїміської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ради</w:t>
            </w:r>
          </w:p>
        </w:tc>
      </w:tr>
      <w:tr w:rsidR="006151A6" w:rsidRPr="00C3154D" w14:paraId="0627E310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13EE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5B0B" w14:textId="77777777" w:rsidR="006151A6" w:rsidRPr="005722B3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76B5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проєкту землеустрою щодо організації і встановлення меж територій природно-заповідного фонду, обмежень у використанню земель та їх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режимоутворюючих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об’єктів гідрологічного заказника місцевого значення «Костюки»</w:t>
            </w:r>
          </w:p>
        </w:tc>
      </w:tr>
      <w:tr w:rsidR="006151A6" w:rsidRPr="00C3154D" w14:paraId="23BA3140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801B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547D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2097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розробку проєкту землеустрою щодо встановлення (зміни) меж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с.Покровська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Багачка Лубенського району Полтавської області</w:t>
            </w:r>
          </w:p>
        </w:tc>
      </w:tr>
      <w:tr w:rsidR="006151A6" w:rsidRPr="00C3154D" w14:paraId="565EF216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2969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6DB8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1E1C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гр.Сіренка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О.В.</w:t>
            </w:r>
          </w:p>
        </w:tc>
      </w:tr>
      <w:tr w:rsidR="006151A6" w:rsidRPr="00C3154D" w14:paraId="67B7EF84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0EA3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321F" w14:textId="77777777" w:rsidR="006151A6" w:rsidRPr="005722B3" w:rsidRDefault="006151A6" w:rsidP="007B642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9DDC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гр.Гавриленка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Р.В.</w:t>
            </w:r>
          </w:p>
        </w:tc>
      </w:tr>
      <w:tr w:rsidR="006151A6" w:rsidRPr="00C3154D" w14:paraId="745B661B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78B1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DAB1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A194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надання дозволу на розробку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проєктів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земельних ділянок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гр.Гавриленку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Р.В.</w:t>
            </w:r>
          </w:p>
        </w:tc>
      </w:tr>
      <w:tr w:rsidR="006151A6" w:rsidRPr="00C3154D" w14:paraId="3ED8D0D2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149D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C025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480B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припинення права користування земельними ділянками</w:t>
            </w:r>
          </w:p>
        </w:tc>
      </w:tr>
      <w:tr w:rsidR="006151A6" w:rsidRPr="00C3154D" w14:paraId="40C13DA8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E7D3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53D5" w14:textId="77777777" w:rsidR="006151A6" w:rsidRPr="005722B3" w:rsidRDefault="006151A6" w:rsidP="007B642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E57A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у користування на умовах оренди земельних ділянок</w:t>
            </w:r>
          </w:p>
        </w:tc>
      </w:tr>
      <w:tr w:rsidR="006151A6" w:rsidRPr="00C3154D" w14:paraId="29ED3F45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22AF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6672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F934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</w:t>
            </w:r>
          </w:p>
        </w:tc>
      </w:tr>
      <w:tr w:rsidR="006151A6" w:rsidRPr="00C3154D" w14:paraId="55E6094E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0BD1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0AEB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C9D6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розгляд клопотань ЗДО «Малятко» та ЗДО «Веселка» щодо передачі в постійне користування земельних ділянок</w:t>
            </w:r>
          </w:p>
        </w:tc>
      </w:tr>
      <w:tr w:rsidR="006151A6" w:rsidRPr="00C3154D" w14:paraId="25522AFC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EB1F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F2C9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B980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затвердження проєкту землеустрою щодо відведення земельної ділянки зі зміною цільового призначення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гр.Барило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Л.М.,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гр.Барилу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Є.Ю. та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гр.Барилу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В.Ю.</w:t>
            </w:r>
          </w:p>
        </w:tc>
      </w:tr>
      <w:tr w:rsidR="006151A6" w:rsidRPr="00C3154D" w14:paraId="55984652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C3F6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99F8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A49F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надання дозволу на розробку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проєктів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земельних ділянок зі зміною цільового призначення громадянам в оренду</w:t>
            </w:r>
          </w:p>
        </w:tc>
      </w:tr>
      <w:tr w:rsidR="006151A6" w:rsidRPr="00C3154D" w14:paraId="55DBD3AC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9A78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CFE7" w14:textId="77777777" w:rsidR="006151A6" w:rsidRPr="005722B3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9063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Палкіної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Т.М.</w:t>
            </w:r>
          </w:p>
        </w:tc>
      </w:tr>
      <w:tr w:rsidR="006151A6" w:rsidRPr="00C3154D" w14:paraId="2D8C838A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3FAE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DA04" w14:textId="77777777" w:rsidR="006151A6" w:rsidRPr="005722B3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A332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розгляд заяви Матяша В.М.</w:t>
            </w:r>
          </w:p>
        </w:tc>
      </w:tr>
      <w:tr w:rsidR="006151A6" w:rsidRPr="00C3154D" w14:paraId="601DD50F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1ED3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4864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DF98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припинення права постійного користування на земельну ділянку Головному управлінню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Держпродспоживслужби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в Полтавській області</w:t>
            </w:r>
          </w:p>
        </w:tc>
      </w:tr>
      <w:tr w:rsidR="006151A6" w:rsidRPr="00C3154D" w14:paraId="691BCB78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909D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D405" w14:textId="77777777" w:rsidR="006151A6" w:rsidRPr="005722B3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665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поновлення договорів оренди землі з ТОВ «АСТАРТА ПРИХОРОЛЛЯ»</w:t>
            </w:r>
          </w:p>
        </w:tc>
      </w:tr>
      <w:tr w:rsidR="006151A6" w:rsidRPr="00C3154D" w14:paraId="45B55690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F12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65A3" w14:textId="77777777" w:rsidR="006151A6" w:rsidRPr="005722B3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C781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надання дозволу на розробку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проєктів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</w:t>
            </w:r>
          </w:p>
        </w:tc>
      </w:tr>
      <w:tr w:rsidR="006151A6" w:rsidRPr="00C3154D" w14:paraId="59498697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9CB7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007B" w14:textId="77777777" w:rsidR="006151A6" w:rsidRPr="005722B3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4D05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в оренду земельної ділянки невитребуваної частки (паю) «ТОВ АСТАРТА ПРИХОРОЛЛЯ»</w:t>
            </w:r>
          </w:p>
        </w:tc>
      </w:tr>
      <w:tr w:rsidR="006151A6" w:rsidRPr="00C3154D" w14:paraId="5D3F2F72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3D86" w14:textId="77777777" w:rsidR="006151A6" w:rsidRPr="008C7AB7" w:rsidRDefault="006151A6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2263" w14:textId="77777777" w:rsidR="006151A6" w:rsidRPr="005722B3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E83D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      </w:r>
          </w:p>
        </w:tc>
      </w:tr>
      <w:tr w:rsidR="006151A6" w:rsidRPr="00C3154D" w14:paraId="2B093AA2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0699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01C9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4C91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розгляд клопотання ТОВ «АСТАРТА ПРИХОРОЛЛЯ»</w:t>
            </w:r>
          </w:p>
        </w:tc>
      </w:tr>
      <w:tr w:rsidR="006151A6" w:rsidRPr="00C3154D" w14:paraId="26AB9948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182B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EFC1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7670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998D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розробку технічної документації з нормативної грошової оцінки земель населених пунктів на території Хорольської міської ради</w:t>
            </w:r>
          </w:p>
        </w:tc>
      </w:tr>
      <w:tr w:rsidR="006151A6" w:rsidRPr="00C3154D" w14:paraId="72A2D625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1794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59FD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7670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4DB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внесення змін до рішень сесій міської ради та скасування</w:t>
            </w:r>
          </w:p>
        </w:tc>
      </w:tr>
      <w:tr w:rsidR="006151A6" w:rsidRPr="00C3154D" w14:paraId="29F99162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394F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6CE2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7670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E435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розгляд заяви ФЕРМЕРСЬКОГО ГОСПОДАРСТВА «ЖАЛІЙ»</w:t>
            </w:r>
          </w:p>
        </w:tc>
      </w:tr>
      <w:tr w:rsidR="006151A6" w:rsidRPr="00C3154D" w14:paraId="4627E4D7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250E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7CB9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7670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C1F7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 розгляд заяви </w:t>
            </w:r>
            <w:proofErr w:type="spellStart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гр.Качкалди</w:t>
            </w:r>
            <w:proofErr w:type="spellEnd"/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О.О.</w:t>
            </w:r>
          </w:p>
        </w:tc>
      </w:tr>
      <w:tr w:rsidR="006151A6" w:rsidRPr="00C3154D" w14:paraId="45D4A4E2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EA38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1F37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7670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55A7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дозволу на виготовлення технічної документації із землеустрою щодо поділу та об’єднання земельних ділянок комунальної власності</w:t>
            </w:r>
          </w:p>
        </w:tc>
      </w:tr>
      <w:tr w:rsidR="006151A6" w:rsidRPr="00C3154D" w14:paraId="7A2038DF" w14:textId="77777777" w:rsidTr="00C3154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5B4E" w14:textId="77777777" w:rsidR="006151A6" w:rsidRPr="008C7AB7" w:rsidRDefault="005722B3" w:rsidP="007B6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3B7" w14:textId="77777777" w:rsidR="006151A6" w:rsidRPr="005722B3" w:rsidRDefault="006151A6" w:rsidP="007B64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№32</w:t>
            </w:r>
            <w:r w:rsidR="0076702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E5AF" w14:textId="77777777" w:rsidR="006151A6" w:rsidRPr="005722B3" w:rsidRDefault="006151A6" w:rsidP="007B642C">
            <w:pPr>
              <w:tabs>
                <w:tab w:val="left" w:pos="48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2B3"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 надання дозволу на розробку проектів землеустрою щодо відведення земельної ділянки зі зміною цільового призначення в оренду (з поділом)</w:t>
            </w:r>
          </w:p>
        </w:tc>
      </w:tr>
    </w:tbl>
    <w:p w14:paraId="4132BC19" w14:textId="77777777" w:rsidR="00D47663" w:rsidRPr="006151A6" w:rsidRDefault="00D47663" w:rsidP="007B642C">
      <w:pPr>
        <w:spacing w:after="0" w:line="240" w:lineRule="auto"/>
        <w:rPr>
          <w:lang w:val="ru-RU"/>
        </w:rPr>
      </w:pPr>
    </w:p>
    <w:sectPr w:rsidR="00D47663" w:rsidRPr="00615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80446"/>
    <w:multiLevelType w:val="hybridMultilevel"/>
    <w:tmpl w:val="73482792"/>
    <w:lvl w:ilvl="0" w:tplc="5D38BC76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76A"/>
    <w:rsid w:val="00002977"/>
    <w:rsid w:val="0009300C"/>
    <w:rsid w:val="002D61D9"/>
    <w:rsid w:val="00327F45"/>
    <w:rsid w:val="00355E9E"/>
    <w:rsid w:val="005722B3"/>
    <w:rsid w:val="006151A6"/>
    <w:rsid w:val="00767025"/>
    <w:rsid w:val="007B642C"/>
    <w:rsid w:val="008C7AB7"/>
    <w:rsid w:val="00C3154D"/>
    <w:rsid w:val="00C41DEC"/>
    <w:rsid w:val="00D47663"/>
    <w:rsid w:val="00D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2272"/>
  <w15:chartTrackingRefBased/>
  <w15:docId w15:val="{93A859E7-DDE6-4C26-AB6F-3523DBA9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55E9E"/>
    <w:rPr>
      <w:b/>
      <w:bCs/>
    </w:rPr>
  </w:style>
  <w:style w:type="paragraph" w:styleId="a4">
    <w:name w:val="Normal (Web)"/>
    <w:basedOn w:val="a"/>
    <w:uiPriority w:val="99"/>
    <w:semiHidden/>
    <w:unhideWhenUsed/>
    <w:rsid w:val="0061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572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8</cp:revision>
  <dcterms:created xsi:type="dcterms:W3CDTF">2025-05-30T12:05:00Z</dcterms:created>
  <dcterms:modified xsi:type="dcterms:W3CDTF">2025-06-04T08:12:00Z</dcterms:modified>
</cp:coreProperties>
</file>