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8B2" w:rsidRPr="00217954" w:rsidRDefault="00176A3E" w:rsidP="00C64736">
      <w:pPr>
        <w:pStyle w:val="a5"/>
        <w:jc w:val="center"/>
        <w:rPr>
          <w:rFonts w:ascii="Times New Roman" w:hAnsi="Times New Roman"/>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pt;height:47.25pt;visibility:visible">
            <v:imagedata r:id="rId8" o:title="" gain="79922f"/>
            <o:lock v:ext="edit" aspectratio="f"/>
          </v:shape>
        </w:pict>
      </w:r>
    </w:p>
    <w:p w:rsidR="002868B2" w:rsidRPr="00C64736" w:rsidRDefault="002868B2" w:rsidP="00C64736">
      <w:pPr>
        <w:pStyle w:val="a5"/>
        <w:jc w:val="center"/>
        <w:rPr>
          <w:rFonts w:ascii="Times New Roman" w:hAnsi="Times New Roman"/>
          <w:b/>
          <w:sz w:val="28"/>
          <w:lang w:val="uk-UA"/>
        </w:rPr>
      </w:pPr>
      <w:r w:rsidRPr="00C64736">
        <w:rPr>
          <w:rFonts w:ascii="Times New Roman" w:hAnsi="Times New Roman"/>
          <w:b/>
          <w:sz w:val="28"/>
          <w:lang w:val="uk-UA"/>
        </w:rPr>
        <w:t>ХОРОЛЬСЬКА МІСЬКА РАДА</w:t>
      </w:r>
    </w:p>
    <w:p w:rsidR="002868B2" w:rsidRPr="00C64736" w:rsidRDefault="002868B2" w:rsidP="00C64736">
      <w:pPr>
        <w:pStyle w:val="a5"/>
        <w:jc w:val="center"/>
        <w:rPr>
          <w:rFonts w:ascii="Times New Roman" w:hAnsi="Times New Roman"/>
          <w:b/>
          <w:sz w:val="28"/>
          <w:lang w:val="uk-UA"/>
        </w:rPr>
      </w:pPr>
      <w:r w:rsidRPr="00C64736">
        <w:rPr>
          <w:rFonts w:ascii="Times New Roman" w:hAnsi="Times New Roman"/>
          <w:b/>
          <w:sz w:val="28"/>
          <w:lang w:val="uk-UA"/>
        </w:rPr>
        <w:t>ЛУБЕНСЬКОГО РАЙОНУ ПОЛТАВСЬКОЇ ОБЛАСТІ</w:t>
      </w:r>
    </w:p>
    <w:p w:rsidR="002868B2" w:rsidRPr="00C64736" w:rsidRDefault="002868B2" w:rsidP="00C64736">
      <w:pPr>
        <w:pStyle w:val="a5"/>
        <w:jc w:val="center"/>
        <w:rPr>
          <w:rFonts w:ascii="Times New Roman" w:hAnsi="Times New Roman"/>
          <w:sz w:val="26"/>
          <w:szCs w:val="26"/>
          <w:lang w:val="uk-UA"/>
        </w:rPr>
      </w:pPr>
    </w:p>
    <w:p w:rsidR="00C64736" w:rsidRPr="00C64736" w:rsidRDefault="00C64736" w:rsidP="00C64736">
      <w:pPr>
        <w:pStyle w:val="a5"/>
        <w:jc w:val="center"/>
        <w:rPr>
          <w:rFonts w:ascii="Times New Roman" w:hAnsi="Times New Roman"/>
          <w:sz w:val="28"/>
        </w:rPr>
      </w:pPr>
      <w:r w:rsidRPr="00C64736">
        <w:rPr>
          <w:rFonts w:ascii="Times New Roman" w:hAnsi="Times New Roman"/>
          <w:sz w:val="28"/>
        </w:rPr>
        <w:t>друге пленарне засідання 65 позачергової сесії восьмого скликання</w:t>
      </w:r>
    </w:p>
    <w:p w:rsidR="002868B2" w:rsidRPr="00C64736" w:rsidRDefault="002868B2" w:rsidP="00C64736">
      <w:pPr>
        <w:pStyle w:val="a5"/>
        <w:jc w:val="center"/>
        <w:rPr>
          <w:rFonts w:ascii="Times New Roman" w:hAnsi="Times New Roman"/>
          <w:sz w:val="26"/>
          <w:szCs w:val="26"/>
        </w:rPr>
      </w:pPr>
    </w:p>
    <w:p w:rsidR="002868B2" w:rsidRPr="00C64736" w:rsidRDefault="002868B2" w:rsidP="00C64736">
      <w:pPr>
        <w:pStyle w:val="a5"/>
        <w:jc w:val="center"/>
        <w:rPr>
          <w:rFonts w:ascii="Times New Roman" w:hAnsi="Times New Roman"/>
          <w:b/>
          <w:sz w:val="28"/>
          <w:lang w:val="uk-UA"/>
        </w:rPr>
      </w:pPr>
      <w:r w:rsidRPr="00C64736">
        <w:rPr>
          <w:rFonts w:ascii="Times New Roman" w:hAnsi="Times New Roman"/>
          <w:b/>
          <w:sz w:val="28"/>
          <w:lang w:val="uk-UA"/>
        </w:rPr>
        <w:t>РІШЕННЯ</w:t>
      </w:r>
    </w:p>
    <w:p w:rsidR="002868B2" w:rsidRPr="00C64736" w:rsidRDefault="002868B2" w:rsidP="00C64736">
      <w:pPr>
        <w:pStyle w:val="a5"/>
        <w:jc w:val="center"/>
        <w:rPr>
          <w:rFonts w:ascii="Times New Roman" w:hAnsi="Times New Roman"/>
          <w:bCs/>
          <w:sz w:val="26"/>
          <w:szCs w:val="26"/>
        </w:rPr>
      </w:pPr>
    </w:p>
    <w:p w:rsidR="002868B2" w:rsidRPr="00A56B92" w:rsidRDefault="00C64736" w:rsidP="00E25985">
      <w:pPr>
        <w:tabs>
          <w:tab w:val="left" w:pos="3686"/>
        </w:tabs>
        <w:spacing w:line="240" w:lineRule="auto"/>
        <w:contextualSpacing/>
        <w:jc w:val="both"/>
        <w:rPr>
          <w:rFonts w:ascii="Times New Roman" w:hAnsi="Times New Roman"/>
          <w:bCs/>
          <w:sz w:val="28"/>
          <w:szCs w:val="28"/>
          <w:lang w:val="uk-UA"/>
        </w:rPr>
      </w:pPr>
      <w:r>
        <w:rPr>
          <w:rFonts w:ascii="Times New Roman" w:hAnsi="Times New Roman"/>
          <w:bCs/>
          <w:sz w:val="28"/>
          <w:szCs w:val="28"/>
          <w:lang w:val="uk-UA"/>
        </w:rPr>
        <w:t xml:space="preserve">21 </w:t>
      </w:r>
      <w:r w:rsidR="00385DFB">
        <w:rPr>
          <w:rFonts w:ascii="Times New Roman" w:hAnsi="Times New Roman"/>
          <w:bCs/>
          <w:sz w:val="28"/>
          <w:szCs w:val="28"/>
          <w:lang w:val="uk-UA"/>
        </w:rPr>
        <w:t>січ</w:t>
      </w:r>
      <w:r w:rsidR="002274DA">
        <w:rPr>
          <w:rFonts w:ascii="Times New Roman" w:hAnsi="Times New Roman"/>
          <w:bCs/>
          <w:sz w:val="28"/>
          <w:szCs w:val="28"/>
          <w:lang w:val="uk-UA"/>
        </w:rPr>
        <w:t>ня</w:t>
      </w:r>
      <w:r w:rsidR="002868B2">
        <w:rPr>
          <w:rFonts w:ascii="Times New Roman" w:hAnsi="Times New Roman"/>
          <w:bCs/>
          <w:sz w:val="28"/>
          <w:szCs w:val="28"/>
          <w:lang w:val="uk-UA"/>
        </w:rPr>
        <w:t xml:space="preserve"> </w:t>
      </w:r>
      <w:r w:rsidR="002868B2" w:rsidRPr="00A56B92">
        <w:rPr>
          <w:rFonts w:ascii="Times New Roman" w:hAnsi="Times New Roman"/>
          <w:bCs/>
          <w:sz w:val="28"/>
          <w:szCs w:val="28"/>
          <w:lang w:val="uk-UA"/>
        </w:rPr>
        <w:t>202</w:t>
      </w:r>
      <w:r w:rsidR="00385DFB">
        <w:rPr>
          <w:rFonts w:ascii="Times New Roman" w:hAnsi="Times New Roman"/>
          <w:bCs/>
          <w:sz w:val="28"/>
          <w:szCs w:val="28"/>
          <w:lang w:val="uk-UA"/>
        </w:rPr>
        <w:t>5</w:t>
      </w:r>
      <w:r w:rsidR="00252B2D">
        <w:rPr>
          <w:rFonts w:ascii="Times New Roman" w:hAnsi="Times New Roman"/>
          <w:bCs/>
          <w:sz w:val="28"/>
          <w:szCs w:val="28"/>
          <w:lang w:val="uk-UA"/>
        </w:rPr>
        <w:t xml:space="preserve"> року</w:t>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52B2D">
        <w:rPr>
          <w:rFonts w:ascii="Times New Roman" w:hAnsi="Times New Roman"/>
          <w:bCs/>
          <w:sz w:val="28"/>
          <w:szCs w:val="28"/>
          <w:lang w:val="uk-UA"/>
        </w:rPr>
        <w:tab/>
      </w:r>
      <w:r w:rsidR="002868B2" w:rsidRPr="00A56B92">
        <w:rPr>
          <w:rFonts w:ascii="Times New Roman" w:hAnsi="Times New Roman"/>
          <w:bCs/>
          <w:sz w:val="28"/>
          <w:szCs w:val="28"/>
          <w:lang w:val="uk-UA"/>
        </w:rPr>
        <w:t>№</w:t>
      </w:r>
      <w:r w:rsidR="00924804">
        <w:rPr>
          <w:rFonts w:ascii="Times New Roman" w:hAnsi="Times New Roman"/>
          <w:bCs/>
          <w:sz w:val="28"/>
          <w:szCs w:val="28"/>
          <w:lang w:val="uk-UA"/>
        </w:rPr>
        <w:t>3098</w:t>
      </w:r>
    </w:p>
    <w:p w:rsidR="002868B2" w:rsidRPr="00924804" w:rsidRDefault="002868B2" w:rsidP="00E25985">
      <w:pPr>
        <w:spacing w:line="240" w:lineRule="auto"/>
        <w:contextualSpacing/>
        <w:jc w:val="both"/>
        <w:rPr>
          <w:rFonts w:ascii="Times New Roman" w:hAnsi="Times New Roman"/>
          <w:sz w:val="24"/>
          <w:szCs w:val="24"/>
          <w:lang w:val="uk-UA"/>
        </w:rPr>
      </w:pPr>
    </w:p>
    <w:p w:rsidR="002868B2" w:rsidRDefault="002868B2" w:rsidP="003D6054">
      <w:pPr>
        <w:spacing w:after="0" w:line="240" w:lineRule="auto"/>
        <w:ind w:right="5385"/>
        <w:jc w:val="both"/>
        <w:rPr>
          <w:rFonts w:ascii="Times New Roman" w:hAnsi="Times New Roman"/>
          <w:sz w:val="28"/>
          <w:szCs w:val="26"/>
          <w:lang w:val="uk-UA"/>
        </w:rPr>
      </w:pPr>
      <w:r w:rsidRPr="00E25985">
        <w:rPr>
          <w:rFonts w:ascii="Times New Roman" w:hAnsi="Times New Roman"/>
          <w:sz w:val="28"/>
          <w:szCs w:val="26"/>
          <w:lang w:val="uk-UA"/>
        </w:rPr>
        <w:t xml:space="preserve">Про </w:t>
      </w:r>
      <w:r>
        <w:rPr>
          <w:rFonts w:ascii="Times New Roman" w:hAnsi="Times New Roman"/>
          <w:sz w:val="28"/>
          <w:szCs w:val="26"/>
          <w:lang w:val="uk-UA"/>
        </w:rPr>
        <w:t>р</w:t>
      </w:r>
      <w:r w:rsidR="00CF1244">
        <w:rPr>
          <w:rFonts w:ascii="Times New Roman" w:hAnsi="Times New Roman"/>
          <w:sz w:val="28"/>
          <w:szCs w:val="26"/>
          <w:lang w:val="uk-UA"/>
        </w:rPr>
        <w:t>озгляд заяви гр.Кулинич Г.В.</w:t>
      </w:r>
    </w:p>
    <w:p w:rsidR="002868B2" w:rsidRPr="00924804" w:rsidRDefault="002868B2" w:rsidP="00E25985">
      <w:pPr>
        <w:spacing w:after="0" w:line="240" w:lineRule="auto"/>
        <w:ind w:right="5527"/>
        <w:rPr>
          <w:rFonts w:ascii="Times New Roman" w:hAnsi="Times New Roman"/>
          <w:sz w:val="24"/>
          <w:szCs w:val="24"/>
          <w:lang w:val="uk-UA"/>
        </w:rPr>
      </w:pPr>
    </w:p>
    <w:p w:rsidR="002868B2" w:rsidRPr="00BF6D6D" w:rsidRDefault="002868B2" w:rsidP="00BF6D6D">
      <w:pPr>
        <w:pStyle w:val="a5"/>
        <w:ind w:firstLine="708"/>
        <w:jc w:val="both"/>
        <w:rPr>
          <w:rFonts w:ascii="Times New Roman" w:hAnsi="Times New Roman"/>
          <w:b/>
          <w:sz w:val="28"/>
          <w:szCs w:val="28"/>
          <w:lang w:val="uk-UA"/>
        </w:rPr>
      </w:pPr>
      <w:r w:rsidRPr="00BF6D6D">
        <w:rPr>
          <w:rFonts w:ascii="Times New Roman" w:hAnsi="Times New Roman"/>
          <w:sz w:val="28"/>
          <w:szCs w:val="28"/>
          <w:lang w:val="uk-UA"/>
        </w:rPr>
        <w:t>Відповідно п</w:t>
      </w:r>
      <w:r w:rsidR="00252B2D">
        <w:rPr>
          <w:rFonts w:ascii="Times New Roman" w:hAnsi="Times New Roman"/>
          <w:sz w:val="28"/>
          <w:szCs w:val="28"/>
          <w:lang w:val="uk-UA"/>
        </w:rPr>
        <w:t>ункту</w:t>
      </w:r>
      <w:r w:rsidRPr="00BF6D6D">
        <w:rPr>
          <w:rFonts w:ascii="Times New Roman" w:hAnsi="Times New Roman"/>
          <w:sz w:val="28"/>
          <w:szCs w:val="28"/>
          <w:lang w:val="uk-UA"/>
        </w:rPr>
        <w:t xml:space="preserve"> 34 ч</w:t>
      </w:r>
      <w:r w:rsidR="00252B2D">
        <w:rPr>
          <w:rFonts w:ascii="Times New Roman" w:hAnsi="Times New Roman"/>
          <w:sz w:val="28"/>
          <w:szCs w:val="28"/>
          <w:lang w:val="uk-UA"/>
        </w:rPr>
        <w:t>астини</w:t>
      </w:r>
      <w:r w:rsidRPr="00BF6D6D">
        <w:rPr>
          <w:rFonts w:ascii="Times New Roman" w:hAnsi="Times New Roman"/>
          <w:sz w:val="28"/>
          <w:szCs w:val="28"/>
          <w:lang w:val="uk-UA"/>
        </w:rPr>
        <w:t xml:space="preserve"> 1 ст</w:t>
      </w:r>
      <w:r w:rsidR="00252B2D">
        <w:rPr>
          <w:rFonts w:ascii="Times New Roman" w:hAnsi="Times New Roman"/>
          <w:sz w:val="28"/>
          <w:szCs w:val="28"/>
          <w:lang w:val="uk-UA"/>
        </w:rPr>
        <w:t>атті</w:t>
      </w:r>
      <w:r w:rsidRPr="00BF6D6D">
        <w:rPr>
          <w:rFonts w:ascii="Times New Roman" w:hAnsi="Times New Roman"/>
          <w:sz w:val="28"/>
          <w:szCs w:val="28"/>
          <w:lang w:val="uk-UA"/>
        </w:rPr>
        <w:t xml:space="preserve"> 26 Закону України «Про місцеве самоврядування в Україні», пункту 24 Розділу Х Земельного кодексу України,</w:t>
      </w:r>
      <w:r w:rsidR="00CF1244">
        <w:rPr>
          <w:rFonts w:ascii="Times New Roman" w:hAnsi="Times New Roman"/>
          <w:sz w:val="28"/>
          <w:szCs w:val="28"/>
          <w:lang w:val="uk-UA"/>
        </w:rPr>
        <w:t xml:space="preserve"> </w:t>
      </w:r>
      <w:r w:rsidRPr="00BF6D6D">
        <w:rPr>
          <w:rFonts w:ascii="Times New Roman" w:hAnsi="Times New Roman"/>
          <w:sz w:val="28"/>
          <w:szCs w:val="28"/>
          <w:lang w:val="uk-UA"/>
        </w:rPr>
        <w:t>Закону України «Про Державний земельний кадастр», Закону України «Про державну реєстрацію речових прав на нерухоме майно та їх обтяжень»,</w:t>
      </w:r>
      <w:r w:rsidR="002538F0">
        <w:rPr>
          <w:rFonts w:ascii="Times New Roman" w:hAnsi="Times New Roman"/>
          <w:sz w:val="28"/>
          <w:szCs w:val="28"/>
          <w:lang w:val="uk-UA"/>
        </w:rPr>
        <w:t xml:space="preserve"> </w:t>
      </w:r>
      <w:r w:rsidR="00CF1244">
        <w:rPr>
          <w:rFonts w:ascii="Times New Roman" w:hAnsi="Times New Roman"/>
          <w:sz w:val="28"/>
          <w:szCs w:val="28"/>
          <w:lang w:val="uk-UA"/>
        </w:rPr>
        <w:t xml:space="preserve">Закону України «Про оренду землі», розглянувши заяви гр.Кулинич Ганни Василівни (м.Полтава, вул.Залізна, буд.58) та </w:t>
      </w:r>
      <w:r w:rsidRPr="00BF6D6D">
        <w:rPr>
          <w:rFonts w:ascii="Times New Roman" w:hAnsi="Times New Roman"/>
          <w:sz w:val="28"/>
          <w:szCs w:val="28"/>
          <w:lang w:val="uk-UA"/>
        </w:rPr>
        <w:t>враховуючи рекомендації постійної комісії з питань земельних відносин, екології, містобудування, агропромислового розвитку, архітектури та цивільного захисту населення, міська рада</w:t>
      </w:r>
    </w:p>
    <w:p w:rsidR="002868B2" w:rsidRPr="00924804" w:rsidRDefault="002868B2" w:rsidP="00E25985">
      <w:pPr>
        <w:spacing w:after="0" w:line="240" w:lineRule="auto"/>
        <w:ind w:right="-1" w:firstLine="709"/>
        <w:jc w:val="both"/>
        <w:rPr>
          <w:rFonts w:ascii="Times New Roman" w:hAnsi="Times New Roman"/>
          <w:sz w:val="24"/>
          <w:szCs w:val="24"/>
          <w:lang w:val="uk-UA"/>
        </w:rPr>
      </w:pPr>
    </w:p>
    <w:p w:rsidR="002868B2" w:rsidRDefault="002868B2" w:rsidP="00E25985">
      <w:pPr>
        <w:spacing w:after="0" w:line="240" w:lineRule="auto"/>
        <w:ind w:right="-1" w:firstLine="709"/>
        <w:jc w:val="both"/>
        <w:rPr>
          <w:rFonts w:ascii="Times New Roman" w:hAnsi="Times New Roman"/>
          <w:sz w:val="28"/>
          <w:szCs w:val="26"/>
          <w:lang w:val="uk-UA"/>
        </w:rPr>
      </w:pPr>
      <w:r>
        <w:rPr>
          <w:rFonts w:ascii="Times New Roman" w:hAnsi="Times New Roman"/>
          <w:sz w:val="28"/>
          <w:szCs w:val="26"/>
          <w:lang w:val="uk-UA"/>
        </w:rPr>
        <w:t>ВИРІШИЛА:</w:t>
      </w:r>
    </w:p>
    <w:p w:rsidR="002868B2" w:rsidRPr="00924804" w:rsidRDefault="002868B2" w:rsidP="00E25985">
      <w:pPr>
        <w:spacing w:after="0" w:line="240" w:lineRule="auto"/>
        <w:ind w:right="-1" w:firstLine="709"/>
        <w:jc w:val="both"/>
        <w:rPr>
          <w:rFonts w:ascii="Times New Roman" w:hAnsi="Times New Roman"/>
          <w:sz w:val="24"/>
          <w:szCs w:val="24"/>
          <w:lang w:val="uk-UA"/>
        </w:rPr>
      </w:pPr>
    </w:p>
    <w:p w:rsidR="00CF1244" w:rsidRDefault="00FC2256" w:rsidP="00541D2C">
      <w:pPr>
        <w:pStyle w:val="a5"/>
        <w:ind w:firstLine="708"/>
        <w:jc w:val="both"/>
        <w:rPr>
          <w:rFonts w:ascii="Times New Roman" w:hAnsi="Times New Roman"/>
          <w:sz w:val="12"/>
          <w:szCs w:val="12"/>
          <w:lang w:val="uk-UA"/>
        </w:rPr>
      </w:pPr>
      <w:r>
        <w:rPr>
          <w:rFonts w:ascii="Times New Roman" w:hAnsi="Times New Roman"/>
          <w:sz w:val="28"/>
          <w:szCs w:val="28"/>
          <w:lang w:val="uk-UA"/>
        </w:rPr>
        <w:t>1</w:t>
      </w:r>
      <w:r w:rsidR="00203F06">
        <w:rPr>
          <w:rFonts w:ascii="Times New Roman" w:hAnsi="Times New Roman"/>
          <w:sz w:val="28"/>
          <w:szCs w:val="28"/>
          <w:lang w:val="uk-UA"/>
        </w:rPr>
        <w:t xml:space="preserve">. </w:t>
      </w:r>
      <w:r w:rsidR="00CF1244" w:rsidRPr="00CF1244">
        <w:rPr>
          <w:rFonts w:ascii="Times New Roman" w:hAnsi="Times New Roman"/>
          <w:sz w:val="28"/>
          <w:szCs w:val="28"/>
          <w:lang w:val="uk-UA"/>
        </w:rPr>
        <w:t>Скасувати пункт 1 додатку до рішення</w:t>
      </w:r>
      <w:r w:rsidR="00CF1244">
        <w:rPr>
          <w:rFonts w:ascii="Times New Roman" w:hAnsi="Times New Roman"/>
          <w:sz w:val="28"/>
          <w:szCs w:val="28"/>
          <w:lang w:val="uk-UA"/>
        </w:rPr>
        <w:t xml:space="preserve"> першого пленарного</w:t>
      </w:r>
      <w:r w:rsidR="00CF1244" w:rsidRPr="00CF1244">
        <w:rPr>
          <w:rFonts w:ascii="Times New Roman" w:hAnsi="Times New Roman"/>
          <w:sz w:val="28"/>
          <w:szCs w:val="28"/>
          <w:lang w:val="uk-UA"/>
        </w:rPr>
        <w:t xml:space="preserve"> засідання п’ятдесят дев’ятої сесії Хорольської міської ради 8-го скликання від 20 вересня 2024 року №2842 «Про затвердження проєктів землеустрою щодо відведення земельних ділянок зі зміною цільового призначення земельних ділянок громадянам в оренду»</w:t>
      </w:r>
      <w:r w:rsidR="00CF1244">
        <w:rPr>
          <w:rFonts w:ascii="Times New Roman" w:hAnsi="Times New Roman"/>
          <w:sz w:val="28"/>
          <w:szCs w:val="28"/>
          <w:lang w:val="uk-UA"/>
        </w:rPr>
        <w:t xml:space="preserve"> в частині передачі в оренду земельної ділянки</w:t>
      </w:r>
      <w:r w:rsidR="00CF1244" w:rsidRPr="00CF1244">
        <w:rPr>
          <w:rFonts w:ascii="Times New Roman" w:hAnsi="Times New Roman"/>
          <w:sz w:val="28"/>
          <w:szCs w:val="28"/>
          <w:lang w:val="uk-UA"/>
        </w:rPr>
        <w:t>, у зв’язку зі смертю попереднього заявника</w:t>
      </w:r>
      <w:r w:rsidR="00CF1244">
        <w:rPr>
          <w:rFonts w:ascii="Times New Roman" w:hAnsi="Times New Roman"/>
          <w:sz w:val="28"/>
          <w:szCs w:val="28"/>
          <w:lang w:val="uk-UA"/>
        </w:rPr>
        <w:t>.</w:t>
      </w:r>
    </w:p>
    <w:p w:rsidR="00523AF4" w:rsidRPr="00290336" w:rsidRDefault="00804A0E" w:rsidP="00541D2C">
      <w:pPr>
        <w:pStyle w:val="a5"/>
        <w:ind w:firstLine="708"/>
        <w:jc w:val="both"/>
        <w:rPr>
          <w:rFonts w:ascii="Times New Roman" w:hAnsi="Times New Roman"/>
          <w:sz w:val="28"/>
          <w:szCs w:val="28"/>
          <w:lang w:val="uk-UA"/>
        </w:rPr>
      </w:pPr>
      <w:r>
        <w:rPr>
          <w:rFonts w:ascii="Times New Roman" w:hAnsi="Times New Roman"/>
          <w:sz w:val="28"/>
          <w:szCs w:val="28"/>
          <w:lang w:val="uk-UA"/>
        </w:rPr>
        <w:t>2</w:t>
      </w:r>
      <w:r w:rsidR="00523AF4">
        <w:rPr>
          <w:rFonts w:ascii="Times New Roman" w:hAnsi="Times New Roman"/>
          <w:sz w:val="28"/>
          <w:szCs w:val="28"/>
          <w:lang w:val="uk-UA"/>
        </w:rPr>
        <w:t>. Передати в оренду гр.Кулинич Ганні Василівні</w:t>
      </w:r>
      <w:r w:rsidR="00290336">
        <w:rPr>
          <w:rFonts w:ascii="Times New Roman" w:hAnsi="Times New Roman"/>
          <w:sz w:val="28"/>
          <w:szCs w:val="28"/>
          <w:lang w:val="uk-UA"/>
        </w:rPr>
        <w:t xml:space="preserve"> строком на 10 (десять) років</w:t>
      </w:r>
      <w:r w:rsidR="00523AF4">
        <w:rPr>
          <w:rFonts w:ascii="Times New Roman" w:hAnsi="Times New Roman"/>
          <w:sz w:val="28"/>
          <w:szCs w:val="28"/>
          <w:lang w:val="uk-UA"/>
        </w:rPr>
        <w:t xml:space="preserve"> земельну ділянку сільськогосподарського призначення загальною площею 2,0000 га з кадастровим </w:t>
      </w:r>
      <w:r w:rsidR="00523AF4" w:rsidRPr="00523AF4">
        <w:rPr>
          <w:rFonts w:ascii="Times New Roman" w:hAnsi="Times New Roman"/>
          <w:sz w:val="28"/>
          <w:szCs w:val="28"/>
          <w:lang w:val="uk-UA"/>
        </w:rPr>
        <w:t xml:space="preserve">номером </w:t>
      </w:r>
      <w:r w:rsidR="00523AF4" w:rsidRPr="00290336">
        <w:rPr>
          <w:rFonts w:ascii="Times New Roman" w:hAnsi="Times New Roman"/>
          <w:sz w:val="28"/>
          <w:szCs w:val="28"/>
          <w:lang w:val="uk-UA"/>
        </w:rPr>
        <w:t>5324888213:13:001:0129</w:t>
      </w:r>
      <w:r w:rsidR="00523AF4">
        <w:rPr>
          <w:rFonts w:ascii="Times New Roman" w:hAnsi="Times New Roman"/>
          <w:sz w:val="28"/>
          <w:szCs w:val="28"/>
          <w:lang w:val="uk-UA"/>
        </w:rPr>
        <w:t xml:space="preserve"> для сінокосіння і </w:t>
      </w:r>
      <w:r w:rsidR="00290336">
        <w:rPr>
          <w:rFonts w:ascii="Times New Roman" w:hAnsi="Times New Roman"/>
          <w:sz w:val="28"/>
          <w:szCs w:val="28"/>
          <w:lang w:val="uk-UA"/>
        </w:rPr>
        <w:t xml:space="preserve">випасання худоби </w:t>
      </w:r>
      <w:r w:rsidR="00290336" w:rsidRPr="00290336">
        <w:rPr>
          <w:rFonts w:ascii="Times New Roman" w:hAnsi="Times New Roman"/>
          <w:sz w:val="28"/>
          <w:szCs w:val="28"/>
          <w:lang w:val="uk-UA"/>
        </w:rPr>
        <w:t>(КВЦПЗД – 01.08)</w:t>
      </w:r>
      <w:r w:rsidR="00290336">
        <w:rPr>
          <w:rFonts w:ascii="Times New Roman" w:hAnsi="Times New Roman"/>
          <w:sz w:val="28"/>
          <w:szCs w:val="28"/>
          <w:lang w:val="uk-UA"/>
        </w:rPr>
        <w:t xml:space="preserve"> за адресою: Полтавська обл., Лубенський р-н, с.Новоіванівка, вул.Козача, та ставку орендної плати в розмірі 8% від нормативної грошової оцінки земельної ділянки. </w:t>
      </w:r>
    </w:p>
    <w:p w:rsidR="00804A0E" w:rsidRDefault="00804A0E" w:rsidP="00804A0E">
      <w:pPr>
        <w:pStyle w:val="a5"/>
        <w:ind w:firstLine="708"/>
        <w:jc w:val="both"/>
        <w:rPr>
          <w:rFonts w:ascii="Times New Roman" w:hAnsi="Times New Roman"/>
          <w:sz w:val="12"/>
          <w:szCs w:val="12"/>
          <w:lang w:val="uk-UA"/>
        </w:rPr>
      </w:pPr>
      <w:r>
        <w:rPr>
          <w:rFonts w:ascii="Times New Roman" w:hAnsi="Times New Roman"/>
          <w:sz w:val="28"/>
          <w:szCs w:val="28"/>
          <w:lang w:val="uk-UA"/>
        </w:rPr>
        <w:t>3</w:t>
      </w:r>
      <w:r w:rsidRPr="00804A0E">
        <w:rPr>
          <w:rFonts w:ascii="Times New Roman" w:hAnsi="Times New Roman"/>
          <w:sz w:val="28"/>
          <w:szCs w:val="28"/>
        </w:rPr>
        <w:t xml:space="preserve">. Зобов’язати </w:t>
      </w:r>
      <w:r>
        <w:rPr>
          <w:rFonts w:ascii="Times New Roman" w:hAnsi="Times New Roman"/>
          <w:sz w:val="28"/>
          <w:szCs w:val="28"/>
          <w:lang w:val="uk-UA"/>
        </w:rPr>
        <w:t>гр.Кулинич Ганну Василівну</w:t>
      </w:r>
      <w:r w:rsidRPr="00804A0E">
        <w:rPr>
          <w:rFonts w:ascii="Times New Roman" w:hAnsi="Times New Roman"/>
          <w:sz w:val="28"/>
          <w:szCs w:val="28"/>
        </w:rPr>
        <w:t xml:space="preserve"> укласти догов</w:t>
      </w:r>
      <w:r>
        <w:rPr>
          <w:rFonts w:ascii="Times New Roman" w:hAnsi="Times New Roman"/>
          <w:sz w:val="28"/>
          <w:szCs w:val="28"/>
          <w:lang w:val="uk-UA"/>
        </w:rPr>
        <w:t>і</w:t>
      </w:r>
      <w:r w:rsidRPr="00804A0E">
        <w:rPr>
          <w:rFonts w:ascii="Times New Roman" w:hAnsi="Times New Roman"/>
          <w:sz w:val="28"/>
          <w:szCs w:val="28"/>
        </w:rPr>
        <w:t>р оренди на земельн</w:t>
      </w:r>
      <w:r>
        <w:rPr>
          <w:rFonts w:ascii="Times New Roman" w:hAnsi="Times New Roman"/>
          <w:sz w:val="28"/>
          <w:szCs w:val="28"/>
          <w:lang w:val="uk-UA"/>
        </w:rPr>
        <w:t>у</w:t>
      </w:r>
      <w:r w:rsidRPr="00804A0E">
        <w:rPr>
          <w:rFonts w:ascii="Times New Roman" w:hAnsi="Times New Roman"/>
          <w:sz w:val="28"/>
          <w:szCs w:val="28"/>
        </w:rPr>
        <w:t xml:space="preserve"> ділянк</w:t>
      </w:r>
      <w:r>
        <w:rPr>
          <w:rFonts w:ascii="Times New Roman" w:hAnsi="Times New Roman"/>
          <w:sz w:val="28"/>
          <w:szCs w:val="28"/>
          <w:lang w:val="uk-UA"/>
        </w:rPr>
        <w:t>у</w:t>
      </w:r>
      <w:r w:rsidRPr="00804A0E">
        <w:rPr>
          <w:rFonts w:ascii="Times New Roman" w:hAnsi="Times New Roman"/>
          <w:sz w:val="28"/>
          <w:szCs w:val="28"/>
        </w:rPr>
        <w:t xml:space="preserve"> та провести державну реєстрацію права оренди відповідно до Закону України «Про державну реєстрацію речових прав на нерухоме майно та їх обтяжень».</w:t>
      </w:r>
    </w:p>
    <w:p w:rsidR="00804A0E" w:rsidRDefault="00804A0E" w:rsidP="00804A0E">
      <w:pPr>
        <w:pStyle w:val="a5"/>
        <w:ind w:firstLine="708"/>
        <w:jc w:val="both"/>
        <w:rPr>
          <w:rFonts w:ascii="Times New Roman" w:hAnsi="Times New Roman"/>
          <w:sz w:val="12"/>
          <w:szCs w:val="12"/>
          <w:lang w:val="uk-UA"/>
        </w:rPr>
      </w:pPr>
      <w:r>
        <w:rPr>
          <w:rFonts w:ascii="Times New Roman" w:hAnsi="Times New Roman"/>
          <w:sz w:val="28"/>
          <w:szCs w:val="28"/>
          <w:lang w:val="uk-UA"/>
        </w:rPr>
        <w:t>4</w:t>
      </w:r>
      <w:r w:rsidRPr="00A33385">
        <w:rPr>
          <w:rFonts w:ascii="Times New Roman" w:hAnsi="Times New Roman"/>
          <w:sz w:val="28"/>
          <w:szCs w:val="28"/>
          <w:lang w:val="uk-UA"/>
        </w:rPr>
        <w:t xml:space="preserve">. Інформувати </w:t>
      </w:r>
      <w:r>
        <w:rPr>
          <w:rFonts w:ascii="Times New Roman" w:hAnsi="Times New Roman"/>
          <w:sz w:val="28"/>
          <w:szCs w:val="28"/>
          <w:lang w:val="uk-UA"/>
        </w:rPr>
        <w:t>гр.Кулинич Ганну Василівну</w:t>
      </w:r>
      <w:r w:rsidRPr="00A33385">
        <w:rPr>
          <w:rFonts w:ascii="Times New Roman" w:hAnsi="Times New Roman"/>
          <w:sz w:val="28"/>
          <w:szCs w:val="28"/>
          <w:lang w:val="uk-UA"/>
        </w:rPr>
        <w:t xml:space="preserve"> про те, що використання земельної ділянки без правовстановлюючих документів на неї та без здійснення Державної реєстрації права оренди, буде порушенням вимог чинного законодавства та тягне за собою адміністративну чи кримінальну відповідальність.</w:t>
      </w:r>
    </w:p>
    <w:p w:rsidR="002868B2" w:rsidRDefault="00804A0E" w:rsidP="00850F1E">
      <w:pPr>
        <w:spacing w:after="0"/>
        <w:ind w:firstLine="708"/>
        <w:jc w:val="both"/>
        <w:rPr>
          <w:rFonts w:ascii="Times New Roman" w:hAnsi="Times New Roman"/>
          <w:sz w:val="24"/>
          <w:szCs w:val="24"/>
          <w:lang w:val="uk-UA"/>
        </w:rPr>
      </w:pPr>
      <w:r>
        <w:rPr>
          <w:rFonts w:ascii="Times New Roman" w:hAnsi="Times New Roman"/>
          <w:sz w:val="28"/>
          <w:szCs w:val="26"/>
          <w:lang w:val="uk-UA"/>
        </w:rPr>
        <w:t>5</w:t>
      </w:r>
      <w:r w:rsidR="002868B2" w:rsidRPr="00850F1E">
        <w:rPr>
          <w:rFonts w:ascii="Times New Roman" w:hAnsi="Times New Roman"/>
          <w:sz w:val="28"/>
          <w:szCs w:val="26"/>
          <w:lang w:val="uk-UA"/>
        </w:rPr>
        <w:t>.</w:t>
      </w:r>
      <w:r w:rsidR="003B5BD4">
        <w:rPr>
          <w:rFonts w:ascii="Times New Roman" w:hAnsi="Times New Roman"/>
          <w:sz w:val="28"/>
          <w:szCs w:val="26"/>
          <w:lang w:val="uk-UA"/>
        </w:rPr>
        <w:t xml:space="preserve"> </w:t>
      </w:r>
      <w:r w:rsidR="002868B2" w:rsidRPr="000F18E7">
        <w:rPr>
          <w:rFonts w:ascii="Times New Roman" w:hAnsi="Times New Roman"/>
          <w:sz w:val="28"/>
          <w:szCs w:val="28"/>
          <w:lang w:val="uk-UA"/>
        </w:rPr>
        <w:t xml:space="preserve">Контроль за виконанням рішення покласти на постійну комісію з питань </w:t>
      </w:r>
      <w:r w:rsidR="002868B2" w:rsidRPr="000451D4">
        <w:rPr>
          <w:rFonts w:ascii="Times New Roman" w:hAnsi="Times New Roman"/>
          <w:sz w:val="28"/>
          <w:szCs w:val="28"/>
          <w:lang w:val="uk-UA"/>
        </w:rPr>
        <w:t>земельних відносин, екології, містобудування, агропромислового розвитку, архітектури та цивільного захисту населення</w:t>
      </w:r>
      <w:r w:rsidR="002868B2">
        <w:rPr>
          <w:rFonts w:ascii="Times New Roman" w:hAnsi="Times New Roman"/>
          <w:sz w:val="28"/>
          <w:szCs w:val="28"/>
          <w:lang w:val="uk-UA"/>
        </w:rPr>
        <w:t>.</w:t>
      </w:r>
    </w:p>
    <w:p w:rsidR="00924804" w:rsidRPr="00924804" w:rsidRDefault="00924804" w:rsidP="00850F1E">
      <w:pPr>
        <w:spacing w:after="0"/>
        <w:ind w:firstLine="708"/>
        <w:jc w:val="both"/>
        <w:rPr>
          <w:rFonts w:ascii="Times New Roman" w:hAnsi="Times New Roman"/>
          <w:sz w:val="16"/>
          <w:szCs w:val="16"/>
          <w:lang w:val="uk-UA"/>
        </w:rPr>
      </w:pPr>
    </w:p>
    <w:p w:rsidR="002868B2" w:rsidRPr="00BF6D6D" w:rsidRDefault="00C64736" w:rsidP="001B79CD">
      <w:pPr>
        <w:pStyle w:val="a5"/>
        <w:tabs>
          <w:tab w:val="left" w:pos="7088"/>
        </w:tabs>
        <w:rPr>
          <w:rFonts w:ascii="Times New Roman" w:hAnsi="Times New Roman"/>
          <w:sz w:val="28"/>
          <w:szCs w:val="28"/>
          <w:lang w:val="uk-UA"/>
        </w:rPr>
      </w:pPr>
      <w:r>
        <w:rPr>
          <w:rFonts w:ascii="Times New Roman" w:hAnsi="Times New Roman"/>
          <w:sz w:val="28"/>
          <w:szCs w:val="28"/>
          <w:lang w:val="uk-UA"/>
        </w:rPr>
        <w:t>В.п. м</w:t>
      </w:r>
      <w:r w:rsidR="00252B2D">
        <w:rPr>
          <w:rFonts w:ascii="Times New Roman" w:hAnsi="Times New Roman"/>
          <w:sz w:val="28"/>
          <w:szCs w:val="28"/>
          <w:lang w:val="uk-UA"/>
        </w:rPr>
        <w:t>іськ</w:t>
      </w:r>
      <w:r>
        <w:rPr>
          <w:rFonts w:ascii="Times New Roman" w:hAnsi="Times New Roman"/>
          <w:sz w:val="28"/>
          <w:szCs w:val="28"/>
          <w:lang w:val="uk-UA"/>
        </w:rPr>
        <w:t>ого</w:t>
      </w:r>
      <w:r w:rsidR="00252B2D">
        <w:rPr>
          <w:rFonts w:ascii="Times New Roman" w:hAnsi="Times New Roman"/>
          <w:sz w:val="28"/>
          <w:szCs w:val="28"/>
          <w:lang w:val="uk-UA"/>
        </w:rPr>
        <w:t xml:space="preserve"> голов</w:t>
      </w:r>
      <w:r>
        <w:rPr>
          <w:rFonts w:ascii="Times New Roman" w:hAnsi="Times New Roman"/>
          <w:sz w:val="28"/>
          <w:szCs w:val="28"/>
          <w:lang w:val="uk-UA"/>
        </w:rPr>
        <w:t>и</w:t>
      </w:r>
      <w:r w:rsidR="00252B2D">
        <w:rPr>
          <w:rFonts w:ascii="Times New Roman" w:hAnsi="Times New Roman"/>
          <w:sz w:val="28"/>
          <w:szCs w:val="28"/>
          <w:lang w:val="uk-UA"/>
        </w:rPr>
        <w:tab/>
      </w:r>
      <w:r>
        <w:rPr>
          <w:rFonts w:ascii="Times New Roman" w:hAnsi="Times New Roman"/>
          <w:sz w:val="28"/>
          <w:szCs w:val="28"/>
          <w:lang w:val="uk-UA"/>
        </w:rPr>
        <w:t>Юлія БОЙКО</w:t>
      </w:r>
    </w:p>
    <w:sectPr w:rsidR="002868B2" w:rsidRPr="00BF6D6D" w:rsidSect="00924804">
      <w:headerReference w:type="default" r:id="rId9"/>
      <w:pgSz w:w="11906" w:h="16838"/>
      <w:pgMar w:top="284" w:right="567" w:bottom="142" w:left="1701" w:header="284"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91F" w:rsidRDefault="001A791F" w:rsidP="008A680B">
      <w:pPr>
        <w:spacing w:after="0" w:line="240" w:lineRule="auto"/>
      </w:pPr>
      <w:r>
        <w:separator/>
      </w:r>
    </w:p>
  </w:endnote>
  <w:endnote w:type="continuationSeparator" w:id="1">
    <w:p w:rsidR="001A791F" w:rsidRDefault="001A791F" w:rsidP="008A6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91F" w:rsidRDefault="001A791F" w:rsidP="008A680B">
      <w:pPr>
        <w:spacing w:after="0" w:line="240" w:lineRule="auto"/>
      </w:pPr>
      <w:r>
        <w:separator/>
      </w:r>
    </w:p>
  </w:footnote>
  <w:footnote w:type="continuationSeparator" w:id="1">
    <w:p w:rsidR="001A791F" w:rsidRDefault="001A791F" w:rsidP="008A68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421800663"/>
      <w:docPartObj>
        <w:docPartGallery w:val="Page Numbers (Top of Page)"/>
        <w:docPartUnique/>
      </w:docPartObj>
    </w:sdtPr>
    <w:sdtContent>
      <w:p w:rsidR="00E0176D" w:rsidRPr="00F5736A" w:rsidRDefault="00E0176D">
        <w:pPr>
          <w:pStyle w:val="a8"/>
          <w:jc w:val="center"/>
          <w:rPr>
            <w:rFonts w:ascii="Times New Roman" w:hAnsi="Times New Roman"/>
          </w:rPr>
        </w:pPr>
        <w:r w:rsidRPr="00F5736A">
          <w:rPr>
            <w:rFonts w:ascii="Times New Roman" w:hAnsi="Times New Roman"/>
            <w:lang w:val="uk-UA"/>
          </w:rPr>
          <w:t>2</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92CD4"/>
    <w:multiLevelType w:val="hybridMultilevel"/>
    <w:tmpl w:val="72B4BCF4"/>
    <w:lvl w:ilvl="0" w:tplc="0EA410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37B45A7"/>
    <w:multiLevelType w:val="hybridMultilevel"/>
    <w:tmpl w:val="225C910E"/>
    <w:lvl w:ilvl="0" w:tplc="3FCE1E2A">
      <w:start w:val="1"/>
      <w:numFmt w:val="decimal"/>
      <w:lvlText w:val="%1."/>
      <w:lvlJc w:val="left"/>
      <w:pPr>
        <w:tabs>
          <w:tab w:val="num" w:pos="1065"/>
        </w:tabs>
        <w:ind w:left="1065" w:hanging="360"/>
      </w:pPr>
      <w:rPr>
        <w:rFonts w:cs="Times New Roman" w:hint="default"/>
      </w:rPr>
    </w:lvl>
    <w:lvl w:ilvl="1" w:tplc="9126D83C">
      <w:numFmt w:val="none"/>
      <w:lvlText w:val=""/>
      <w:lvlJc w:val="left"/>
      <w:pPr>
        <w:tabs>
          <w:tab w:val="num" w:pos="360"/>
        </w:tabs>
      </w:pPr>
      <w:rPr>
        <w:rFonts w:cs="Times New Roman"/>
      </w:rPr>
    </w:lvl>
    <w:lvl w:ilvl="2" w:tplc="EEF60DEC">
      <w:numFmt w:val="none"/>
      <w:lvlText w:val=""/>
      <w:lvlJc w:val="left"/>
      <w:pPr>
        <w:tabs>
          <w:tab w:val="num" w:pos="360"/>
        </w:tabs>
      </w:pPr>
      <w:rPr>
        <w:rFonts w:cs="Times New Roman"/>
      </w:rPr>
    </w:lvl>
    <w:lvl w:ilvl="3" w:tplc="78223BF4">
      <w:numFmt w:val="none"/>
      <w:lvlText w:val=""/>
      <w:lvlJc w:val="left"/>
      <w:pPr>
        <w:tabs>
          <w:tab w:val="num" w:pos="360"/>
        </w:tabs>
      </w:pPr>
      <w:rPr>
        <w:rFonts w:cs="Times New Roman"/>
      </w:rPr>
    </w:lvl>
    <w:lvl w:ilvl="4" w:tplc="6D3C28B4">
      <w:numFmt w:val="none"/>
      <w:lvlText w:val=""/>
      <w:lvlJc w:val="left"/>
      <w:pPr>
        <w:tabs>
          <w:tab w:val="num" w:pos="360"/>
        </w:tabs>
      </w:pPr>
      <w:rPr>
        <w:rFonts w:cs="Times New Roman"/>
      </w:rPr>
    </w:lvl>
    <w:lvl w:ilvl="5" w:tplc="08447526">
      <w:numFmt w:val="none"/>
      <w:lvlText w:val=""/>
      <w:lvlJc w:val="left"/>
      <w:pPr>
        <w:tabs>
          <w:tab w:val="num" w:pos="360"/>
        </w:tabs>
      </w:pPr>
      <w:rPr>
        <w:rFonts w:cs="Times New Roman"/>
      </w:rPr>
    </w:lvl>
    <w:lvl w:ilvl="6" w:tplc="9D6EFDE6">
      <w:numFmt w:val="none"/>
      <w:lvlText w:val=""/>
      <w:lvlJc w:val="left"/>
      <w:pPr>
        <w:tabs>
          <w:tab w:val="num" w:pos="360"/>
        </w:tabs>
      </w:pPr>
      <w:rPr>
        <w:rFonts w:cs="Times New Roman"/>
      </w:rPr>
    </w:lvl>
    <w:lvl w:ilvl="7" w:tplc="E2D0E5E2">
      <w:numFmt w:val="none"/>
      <w:lvlText w:val=""/>
      <w:lvlJc w:val="left"/>
      <w:pPr>
        <w:tabs>
          <w:tab w:val="num" w:pos="360"/>
        </w:tabs>
      </w:pPr>
      <w:rPr>
        <w:rFonts w:cs="Times New Roman"/>
      </w:rPr>
    </w:lvl>
    <w:lvl w:ilvl="8" w:tplc="C9401FDC">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7680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2E2"/>
    <w:rsid w:val="00021B4B"/>
    <w:rsid w:val="00027BEA"/>
    <w:rsid w:val="00032CDF"/>
    <w:rsid w:val="000357AB"/>
    <w:rsid w:val="00037413"/>
    <w:rsid w:val="000379CB"/>
    <w:rsid w:val="00043E33"/>
    <w:rsid w:val="000451D4"/>
    <w:rsid w:val="00066F1A"/>
    <w:rsid w:val="0007090F"/>
    <w:rsid w:val="00070F91"/>
    <w:rsid w:val="000932FA"/>
    <w:rsid w:val="000A20D3"/>
    <w:rsid w:val="000B1F5B"/>
    <w:rsid w:val="000B4B70"/>
    <w:rsid w:val="000C718D"/>
    <w:rsid w:val="000E336A"/>
    <w:rsid w:val="000F134A"/>
    <w:rsid w:val="000F18E7"/>
    <w:rsid w:val="001002E2"/>
    <w:rsid w:val="00114143"/>
    <w:rsid w:val="00137972"/>
    <w:rsid w:val="00176A3E"/>
    <w:rsid w:val="0019452E"/>
    <w:rsid w:val="00194890"/>
    <w:rsid w:val="00195D32"/>
    <w:rsid w:val="001A791F"/>
    <w:rsid w:val="001B79CD"/>
    <w:rsid w:val="001F3DDC"/>
    <w:rsid w:val="00203F06"/>
    <w:rsid w:val="00217954"/>
    <w:rsid w:val="002274DA"/>
    <w:rsid w:val="00227B12"/>
    <w:rsid w:val="002321C6"/>
    <w:rsid w:val="00234A9E"/>
    <w:rsid w:val="00245A9B"/>
    <w:rsid w:val="00252B2D"/>
    <w:rsid w:val="002538F0"/>
    <w:rsid w:val="002619F3"/>
    <w:rsid w:val="00285A2C"/>
    <w:rsid w:val="002868B2"/>
    <w:rsid w:val="00290336"/>
    <w:rsid w:val="002A0370"/>
    <w:rsid w:val="002A1341"/>
    <w:rsid w:val="002B08C0"/>
    <w:rsid w:val="002C4DE0"/>
    <w:rsid w:val="002C68E8"/>
    <w:rsid w:val="002C6A30"/>
    <w:rsid w:val="002F0811"/>
    <w:rsid w:val="002F4FF2"/>
    <w:rsid w:val="00311767"/>
    <w:rsid w:val="00323CC9"/>
    <w:rsid w:val="00331485"/>
    <w:rsid w:val="00333EF2"/>
    <w:rsid w:val="0034573A"/>
    <w:rsid w:val="00360DCB"/>
    <w:rsid w:val="00372C4F"/>
    <w:rsid w:val="00385DFB"/>
    <w:rsid w:val="003B4FF6"/>
    <w:rsid w:val="003B5270"/>
    <w:rsid w:val="003B5BD4"/>
    <w:rsid w:val="003C730A"/>
    <w:rsid w:val="003D6054"/>
    <w:rsid w:val="00402491"/>
    <w:rsid w:val="004110BA"/>
    <w:rsid w:val="00415049"/>
    <w:rsid w:val="0044353E"/>
    <w:rsid w:val="00456D00"/>
    <w:rsid w:val="00466408"/>
    <w:rsid w:val="0047713E"/>
    <w:rsid w:val="00483BF5"/>
    <w:rsid w:val="00493DCE"/>
    <w:rsid w:val="00497004"/>
    <w:rsid w:val="004A0F88"/>
    <w:rsid w:val="004F3AED"/>
    <w:rsid w:val="004F6185"/>
    <w:rsid w:val="004F7626"/>
    <w:rsid w:val="00503372"/>
    <w:rsid w:val="00505956"/>
    <w:rsid w:val="00511896"/>
    <w:rsid w:val="00523AF4"/>
    <w:rsid w:val="00531BD3"/>
    <w:rsid w:val="00541D2C"/>
    <w:rsid w:val="0054384E"/>
    <w:rsid w:val="00556254"/>
    <w:rsid w:val="00562BE0"/>
    <w:rsid w:val="00582057"/>
    <w:rsid w:val="00584853"/>
    <w:rsid w:val="005C485D"/>
    <w:rsid w:val="005E34C9"/>
    <w:rsid w:val="00602421"/>
    <w:rsid w:val="00602BD6"/>
    <w:rsid w:val="006116C9"/>
    <w:rsid w:val="0061251F"/>
    <w:rsid w:val="00613BE0"/>
    <w:rsid w:val="00616E62"/>
    <w:rsid w:val="00637621"/>
    <w:rsid w:val="00640886"/>
    <w:rsid w:val="00642F16"/>
    <w:rsid w:val="006454E9"/>
    <w:rsid w:val="00657B89"/>
    <w:rsid w:val="006662A4"/>
    <w:rsid w:val="006953D8"/>
    <w:rsid w:val="006A055C"/>
    <w:rsid w:val="006B289A"/>
    <w:rsid w:val="006D0E4E"/>
    <w:rsid w:val="006E6C75"/>
    <w:rsid w:val="006F295F"/>
    <w:rsid w:val="00706A0F"/>
    <w:rsid w:val="00722453"/>
    <w:rsid w:val="0075306C"/>
    <w:rsid w:val="00765625"/>
    <w:rsid w:val="00783C9D"/>
    <w:rsid w:val="00794055"/>
    <w:rsid w:val="007965BC"/>
    <w:rsid w:val="007A0490"/>
    <w:rsid w:val="007A1B88"/>
    <w:rsid w:val="007A3651"/>
    <w:rsid w:val="007B3B48"/>
    <w:rsid w:val="007B6AB9"/>
    <w:rsid w:val="007D095A"/>
    <w:rsid w:val="007D123E"/>
    <w:rsid w:val="007E15BC"/>
    <w:rsid w:val="0080021F"/>
    <w:rsid w:val="00800872"/>
    <w:rsid w:val="00804A0E"/>
    <w:rsid w:val="0081576E"/>
    <w:rsid w:val="00831B1B"/>
    <w:rsid w:val="00832288"/>
    <w:rsid w:val="00841107"/>
    <w:rsid w:val="008451FD"/>
    <w:rsid w:val="008460A2"/>
    <w:rsid w:val="00850F1E"/>
    <w:rsid w:val="00885C80"/>
    <w:rsid w:val="00890E37"/>
    <w:rsid w:val="00892724"/>
    <w:rsid w:val="008A680B"/>
    <w:rsid w:val="008E2385"/>
    <w:rsid w:val="008F5AD5"/>
    <w:rsid w:val="0091399A"/>
    <w:rsid w:val="00924804"/>
    <w:rsid w:val="0098055C"/>
    <w:rsid w:val="0098256D"/>
    <w:rsid w:val="009A2CEB"/>
    <w:rsid w:val="009C3DD6"/>
    <w:rsid w:val="009E6763"/>
    <w:rsid w:val="00A26550"/>
    <w:rsid w:val="00A33385"/>
    <w:rsid w:val="00A370DC"/>
    <w:rsid w:val="00A419D0"/>
    <w:rsid w:val="00A538F9"/>
    <w:rsid w:val="00A56B92"/>
    <w:rsid w:val="00A80F79"/>
    <w:rsid w:val="00A951C8"/>
    <w:rsid w:val="00AA41F5"/>
    <w:rsid w:val="00AA6D92"/>
    <w:rsid w:val="00AB7332"/>
    <w:rsid w:val="00AD0D72"/>
    <w:rsid w:val="00AD65E5"/>
    <w:rsid w:val="00AE466D"/>
    <w:rsid w:val="00AE4AF7"/>
    <w:rsid w:val="00AF49FF"/>
    <w:rsid w:val="00AF5621"/>
    <w:rsid w:val="00B261A9"/>
    <w:rsid w:val="00B318B1"/>
    <w:rsid w:val="00B437F3"/>
    <w:rsid w:val="00B679AB"/>
    <w:rsid w:val="00B73709"/>
    <w:rsid w:val="00B83A9B"/>
    <w:rsid w:val="00B97B84"/>
    <w:rsid w:val="00BA4165"/>
    <w:rsid w:val="00BB109E"/>
    <w:rsid w:val="00BC1F33"/>
    <w:rsid w:val="00BD3EC4"/>
    <w:rsid w:val="00BF6D6D"/>
    <w:rsid w:val="00C07E1B"/>
    <w:rsid w:val="00C2648E"/>
    <w:rsid w:val="00C50B83"/>
    <w:rsid w:val="00C569B8"/>
    <w:rsid w:val="00C64736"/>
    <w:rsid w:val="00C94B09"/>
    <w:rsid w:val="00CA2309"/>
    <w:rsid w:val="00CA376C"/>
    <w:rsid w:val="00CC2065"/>
    <w:rsid w:val="00CE1B4D"/>
    <w:rsid w:val="00CE6F27"/>
    <w:rsid w:val="00CF1244"/>
    <w:rsid w:val="00D005AF"/>
    <w:rsid w:val="00D44952"/>
    <w:rsid w:val="00D54091"/>
    <w:rsid w:val="00D665E3"/>
    <w:rsid w:val="00DB32AA"/>
    <w:rsid w:val="00DC6B09"/>
    <w:rsid w:val="00DF4F22"/>
    <w:rsid w:val="00DF7261"/>
    <w:rsid w:val="00DF732F"/>
    <w:rsid w:val="00E0176D"/>
    <w:rsid w:val="00E075F5"/>
    <w:rsid w:val="00E25985"/>
    <w:rsid w:val="00E441C5"/>
    <w:rsid w:val="00E46AEE"/>
    <w:rsid w:val="00E50C74"/>
    <w:rsid w:val="00E551F6"/>
    <w:rsid w:val="00E5594B"/>
    <w:rsid w:val="00E763E1"/>
    <w:rsid w:val="00E83110"/>
    <w:rsid w:val="00E85994"/>
    <w:rsid w:val="00E95B6B"/>
    <w:rsid w:val="00E97F8E"/>
    <w:rsid w:val="00ED52DC"/>
    <w:rsid w:val="00EE22A2"/>
    <w:rsid w:val="00EF087F"/>
    <w:rsid w:val="00F05430"/>
    <w:rsid w:val="00F06973"/>
    <w:rsid w:val="00F248FE"/>
    <w:rsid w:val="00F30DCC"/>
    <w:rsid w:val="00F47620"/>
    <w:rsid w:val="00F559B5"/>
    <w:rsid w:val="00F5736A"/>
    <w:rsid w:val="00F93E6C"/>
    <w:rsid w:val="00F941B3"/>
    <w:rsid w:val="00FC2256"/>
    <w:rsid w:val="00FF6B0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98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E25985"/>
    <w:pPr>
      <w:spacing w:after="0" w:line="240" w:lineRule="auto"/>
    </w:pPr>
    <w:rPr>
      <w:rFonts w:ascii="Verdana" w:eastAsia="PMingLiU" w:hAnsi="Verdana" w:cs="Verdana"/>
      <w:sz w:val="20"/>
      <w:szCs w:val="20"/>
      <w:lang w:val="en-US"/>
    </w:rPr>
  </w:style>
  <w:style w:type="character" w:customStyle="1" w:styleId="rvts23">
    <w:name w:val="rvts23"/>
    <w:basedOn w:val="a0"/>
    <w:uiPriority w:val="99"/>
    <w:rsid w:val="00E25985"/>
    <w:rPr>
      <w:rFonts w:cs="Times New Roman"/>
    </w:rPr>
  </w:style>
  <w:style w:type="character" w:customStyle="1" w:styleId="rvts44">
    <w:name w:val="rvts44"/>
    <w:basedOn w:val="a0"/>
    <w:uiPriority w:val="99"/>
    <w:rsid w:val="00E25985"/>
    <w:rPr>
      <w:rFonts w:cs="Times New Roman"/>
    </w:rPr>
  </w:style>
  <w:style w:type="paragraph" w:styleId="a4">
    <w:name w:val="List Paragraph"/>
    <w:basedOn w:val="a"/>
    <w:uiPriority w:val="99"/>
    <w:qFormat/>
    <w:rsid w:val="00B83A9B"/>
    <w:pPr>
      <w:ind w:left="720"/>
      <w:contextualSpacing/>
    </w:pPr>
  </w:style>
  <w:style w:type="paragraph" w:styleId="a5">
    <w:name w:val="No Spacing"/>
    <w:uiPriority w:val="99"/>
    <w:qFormat/>
    <w:rsid w:val="00850F1E"/>
    <w:rPr>
      <w:lang w:eastAsia="en-US"/>
    </w:rPr>
  </w:style>
  <w:style w:type="paragraph" w:styleId="a6">
    <w:name w:val="Balloon Text"/>
    <w:basedOn w:val="a"/>
    <w:link w:val="a7"/>
    <w:uiPriority w:val="99"/>
    <w:semiHidden/>
    <w:rsid w:val="004435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4353E"/>
    <w:rPr>
      <w:rFonts w:ascii="Tahoma" w:eastAsia="Times New Roman" w:hAnsi="Tahoma"/>
      <w:sz w:val="16"/>
    </w:rPr>
  </w:style>
  <w:style w:type="paragraph" w:styleId="a8">
    <w:name w:val="header"/>
    <w:basedOn w:val="a"/>
    <w:link w:val="a9"/>
    <w:uiPriority w:val="99"/>
    <w:rsid w:val="008A680B"/>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8A680B"/>
    <w:rPr>
      <w:rFonts w:ascii="Calibri" w:eastAsia="Times New Roman" w:hAnsi="Calibri"/>
    </w:rPr>
  </w:style>
  <w:style w:type="paragraph" w:styleId="aa">
    <w:name w:val="footer"/>
    <w:basedOn w:val="a"/>
    <w:link w:val="ab"/>
    <w:uiPriority w:val="99"/>
    <w:rsid w:val="008A680B"/>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8A680B"/>
    <w:rPr>
      <w:rFonts w:ascii="Calibri" w:eastAsia="Times New Roman" w:hAnsi="Calibri"/>
    </w:rPr>
  </w:style>
</w:styles>
</file>

<file path=word/webSettings.xml><?xml version="1.0" encoding="utf-8"?>
<w:webSettings xmlns:r="http://schemas.openxmlformats.org/officeDocument/2006/relationships" xmlns:w="http://schemas.openxmlformats.org/wordprocessingml/2006/main">
  <w:divs>
    <w:div w:id="9768425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E5C4C-A088-4820-BD09-07FBE44D4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Користувач Windows</cp:lastModifiedBy>
  <cp:revision>49</cp:revision>
  <cp:lastPrinted>2024-12-23T09:20:00Z</cp:lastPrinted>
  <dcterms:created xsi:type="dcterms:W3CDTF">2023-07-19T12:37:00Z</dcterms:created>
  <dcterms:modified xsi:type="dcterms:W3CDTF">2025-01-22T11:28:00Z</dcterms:modified>
</cp:coreProperties>
</file>