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13A2" w14:textId="77777777" w:rsidR="00BA0957" w:rsidRPr="007F4C9C" w:rsidRDefault="00BA0957" w:rsidP="008608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14:paraId="68AE28A8" w14:textId="1B9E0C8E" w:rsidR="00BA0957" w:rsidRDefault="00BA0957" w:rsidP="008608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8608D7">
        <w:rPr>
          <w:rFonts w:ascii="Times New Roman" w:hAnsi="Times New Roman" w:cs="Times New Roman"/>
          <w:b/>
          <w:sz w:val="28"/>
          <w:szCs w:val="28"/>
        </w:rPr>
        <w:t>5 позачергової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E0E">
        <w:rPr>
          <w:rFonts w:ascii="Times New Roman" w:hAnsi="Times New Roman" w:cs="Times New Roman"/>
          <w:b/>
          <w:sz w:val="28"/>
          <w:szCs w:val="28"/>
        </w:rPr>
        <w:t>с</w:t>
      </w:r>
      <w:r w:rsidRPr="007F4C9C">
        <w:rPr>
          <w:rFonts w:ascii="Times New Roman" w:hAnsi="Times New Roman" w:cs="Times New Roman"/>
          <w:b/>
          <w:sz w:val="28"/>
          <w:szCs w:val="28"/>
        </w:rPr>
        <w:t xml:space="preserve">есії Хорольської міської ради </w:t>
      </w:r>
    </w:p>
    <w:p w14:paraId="3D3B43BD" w14:textId="26CE1FE0" w:rsidR="00012E64" w:rsidRDefault="00BA0957" w:rsidP="008608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8608D7" w:rsidRPr="008608D7">
        <w:rPr>
          <w:rFonts w:ascii="Times New Roman" w:hAnsi="Times New Roman" w:cs="Times New Roman"/>
          <w:b/>
          <w:sz w:val="28"/>
          <w:szCs w:val="28"/>
        </w:rPr>
        <w:t>17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 w:rsidR="008608D7">
        <w:rPr>
          <w:rFonts w:ascii="Times New Roman" w:hAnsi="Times New Roman" w:cs="Times New Roman"/>
          <w:b/>
          <w:sz w:val="28"/>
          <w:szCs w:val="28"/>
        </w:rPr>
        <w:t>01</w:t>
      </w:r>
      <w:r w:rsidRPr="007F4C9C">
        <w:rPr>
          <w:rFonts w:ascii="Times New Roman" w:hAnsi="Times New Roman" w:cs="Times New Roman"/>
          <w:b/>
          <w:sz w:val="28"/>
          <w:szCs w:val="28"/>
        </w:rPr>
        <w:t>.202</w:t>
      </w:r>
      <w:r w:rsidR="008608D7">
        <w:rPr>
          <w:rFonts w:ascii="Times New Roman" w:hAnsi="Times New Roman" w:cs="Times New Roman"/>
          <w:b/>
          <w:sz w:val="28"/>
          <w:szCs w:val="28"/>
        </w:rPr>
        <w:t>5</w:t>
      </w:r>
    </w:p>
    <w:p w14:paraId="73742CCB" w14:textId="77777777" w:rsidR="008608D7" w:rsidRDefault="008608D7" w:rsidP="008608D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A064D0" w14:textId="7E070097" w:rsidR="008608D7" w:rsidRDefault="0007183D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187754154"/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608D7">
        <w:rPr>
          <w:rFonts w:ascii="Times New Roman" w:hAnsi="Times New Roman" w:cs="Times New Roman"/>
          <w:color w:val="000000" w:themeColor="text1"/>
          <w:sz w:val="28"/>
          <w:szCs w:val="28"/>
        </w:rPr>
        <w:t>. Про внесення змін до Стратегії розвитку Хорольської міської територіальної громади на 2023-2027 роки.</w:t>
      </w:r>
    </w:p>
    <w:p w14:paraId="4B28825E" w14:textId="35F988EE" w:rsidR="008608D7" w:rsidRDefault="008608D7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7EBBA75A" w14:textId="7456F0D4" w:rsidR="00E94613" w:rsidRDefault="0007183D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946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E5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528E" w:rsidRPr="00AE528E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рішення виконавчого комітету Хорольської міської ради від 30 грудня 2024 року №600 «Про внесення змін до показників бюджету Хорольської міської територіальної громади на 202</w:t>
      </w:r>
      <w:r w:rsidR="009F160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E528E" w:rsidRPr="00AE5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рік»</w:t>
      </w:r>
      <w:r w:rsidR="00AE52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97864C" w14:textId="576D6988" w:rsidR="00E94613" w:rsidRDefault="00FA51CC" w:rsidP="00FA51C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4106F5F7" w14:textId="5E09E741" w:rsidR="008608D7" w:rsidRDefault="0007183D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6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внесення змін до показників </w:t>
      </w:r>
      <w:r w:rsidR="00E94613">
        <w:rPr>
          <w:rFonts w:ascii="Times New Roman" w:hAnsi="Times New Roman" w:cs="Times New Roman"/>
          <w:color w:val="000000" w:themeColor="text1"/>
          <w:sz w:val="28"/>
          <w:szCs w:val="28"/>
        </w:rPr>
        <w:t>бюджету Хорольської міської територіальної громади на 2025 рік.</w:t>
      </w:r>
    </w:p>
    <w:p w14:paraId="3A1DD644" w14:textId="296C9723" w:rsidR="00E94613" w:rsidRDefault="00E94613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bookmarkEnd w:id="0"/>
    <w:p w14:paraId="7A325767" w14:textId="77777777" w:rsidR="008608D7" w:rsidRDefault="008608D7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7F20FF" w14:textId="1930A4E3" w:rsidR="00E461AF" w:rsidRDefault="00E461AF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Тітенко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7FEA998" w14:textId="28288700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передачу у власність земельних ділянок громадянам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FBD169D" w14:textId="0B49C573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викуп земельних ділянок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гр.Устименку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</w:t>
      </w:r>
    </w:p>
    <w:p w14:paraId="1419828B" w14:textId="35CFC3A6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договору оренди землі з СВК «ХИЛЬКІВСЬКИЙ»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B1CB90" w14:textId="7E917711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CDB2E94" w14:textId="0F99C047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F96A062" w14:textId="2EA8F504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Калініченка А.І. та Калініченка С.А.</w:t>
      </w:r>
    </w:p>
    <w:p w14:paraId="6093A76A" w14:textId="362CFA46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та надання в оренду громадянам на території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B8A8938" w14:textId="096C24B3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CBED88D" w14:textId="5BC04007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гр.Палкіній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Т.М.</w:t>
      </w:r>
    </w:p>
    <w:p w14:paraId="30865D55" w14:textId="3CD73390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DB763FE" w14:textId="4B22C691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режимоутворюючих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об’єктів гідрологічного заказника місцевого значення «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Єньки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83C024" w14:textId="33571ABC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15.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переданої в тимчасове обмежене користування на правах сервітуту Представництву фірми «ОНУР ТААХХУТ ТАШИМАДЖИЛИК ВЕ ТІДЖАРЕТ ЛІМІТЕД ШИРКЕТІ»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C6F201D" w14:textId="46F654B5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гр.Волошину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А.С.</w:t>
      </w:r>
    </w:p>
    <w:p w14:paraId="3E2FB5E7" w14:textId="3ACF434B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викуп земельної ділянки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гр.Волошину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А.С.</w:t>
      </w:r>
    </w:p>
    <w:p w14:paraId="47622FB1" w14:textId="38BFCF55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договорів оренди землі з ТОВ «АСТАРТА ПРИХОРОЛЛЯ»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CC6BCD" w14:textId="5E7AB02C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504A6C" w14:textId="2204359B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проведення земельних торгів у формі електронного аукціону – земельна ділянка площею 0,0560 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843FEDB" w14:textId="3CCF09EA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гр.Кулинич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Г.В.</w:t>
      </w:r>
    </w:p>
    <w:p w14:paraId="01F17EE5" w14:textId="77777777" w:rsid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рішень сесій Хорольської міської ради та скасування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7F58EE" w14:textId="2F62F22D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гр.Бурлика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Р.В.</w:t>
      </w:r>
    </w:p>
    <w:p w14:paraId="5A836093" w14:textId="71E74E21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гр.Кривобок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Ж.С.</w:t>
      </w:r>
    </w:p>
    <w:p w14:paraId="7D1CD77E" w14:textId="1FAE5BF3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гр.Корякіна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С.М.</w:t>
      </w:r>
    </w:p>
    <w:p w14:paraId="5683F2C9" w14:textId="2220E1C9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зміну умов договору оренди землі з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гр.Гавриленком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А.М.</w:t>
      </w:r>
    </w:p>
    <w:p w14:paraId="1F05E628" w14:textId="2E44BAB4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гр.Палкіній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Т.М.</w:t>
      </w:r>
    </w:p>
    <w:p w14:paraId="405B5DE7" w14:textId="544A1C2F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C2E4ACD" w14:textId="738183DB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гр.Кучер</w:t>
      </w:r>
      <w:proofErr w:type="spellEnd"/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О.О.</w:t>
      </w:r>
    </w:p>
    <w:p w14:paraId="4BB2F025" w14:textId="4A072435" w:rsidR="0021363E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інвентаризації земель на земельні ділянки комунальної власності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78CED4" w14:textId="3194AB2A" w:rsidR="00056513" w:rsidRDefault="00555544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056513">
        <w:rPr>
          <w:rFonts w:ascii="Times New Roman" w:hAnsi="Times New Roman" w:cs="Times New Roman"/>
          <w:color w:val="000000" w:themeColor="text1"/>
          <w:sz w:val="28"/>
          <w:szCs w:val="28"/>
        </w:rPr>
        <w:t>. Різне.</w:t>
      </w:r>
    </w:p>
    <w:p w14:paraId="2CA38BEF" w14:textId="77777777" w:rsidR="00E760DE" w:rsidRDefault="00E760DE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760DE" w:rsidSect="0028574A">
      <w:head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27E3" w14:textId="77777777" w:rsidR="009C6F20" w:rsidRDefault="009C6F20" w:rsidP="00056513">
      <w:pPr>
        <w:spacing w:after="0" w:line="240" w:lineRule="auto"/>
      </w:pPr>
      <w:r>
        <w:separator/>
      </w:r>
    </w:p>
  </w:endnote>
  <w:endnote w:type="continuationSeparator" w:id="0">
    <w:p w14:paraId="1D8DB33D" w14:textId="77777777" w:rsidR="009C6F20" w:rsidRDefault="009C6F20" w:rsidP="0005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ACB32" w14:textId="77777777" w:rsidR="009C6F20" w:rsidRDefault="009C6F20" w:rsidP="00056513">
      <w:pPr>
        <w:spacing w:after="0" w:line="240" w:lineRule="auto"/>
      </w:pPr>
      <w:r>
        <w:separator/>
      </w:r>
    </w:p>
  </w:footnote>
  <w:footnote w:type="continuationSeparator" w:id="0">
    <w:p w14:paraId="529D2596" w14:textId="77777777" w:rsidR="009C6F20" w:rsidRDefault="009C6F20" w:rsidP="0005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105774"/>
      <w:docPartObj>
        <w:docPartGallery w:val="Page Numbers (Top of Page)"/>
        <w:docPartUnique/>
      </w:docPartObj>
    </w:sdtPr>
    <w:sdtEndPr/>
    <w:sdtContent>
      <w:p w14:paraId="34CF7276" w14:textId="77777777" w:rsidR="00056513" w:rsidRDefault="000565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66DDE1" w14:textId="77777777" w:rsidR="00056513" w:rsidRDefault="000565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02A9E"/>
    <w:multiLevelType w:val="hybridMultilevel"/>
    <w:tmpl w:val="4DB4851E"/>
    <w:lvl w:ilvl="0" w:tplc="10169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3F35D5"/>
    <w:multiLevelType w:val="hybridMultilevel"/>
    <w:tmpl w:val="8F5E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2553A"/>
    <w:multiLevelType w:val="hybridMultilevel"/>
    <w:tmpl w:val="75966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45974"/>
    <w:multiLevelType w:val="hybridMultilevel"/>
    <w:tmpl w:val="0A90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2"/>
    <w:rsid w:val="0001209A"/>
    <w:rsid w:val="00012E64"/>
    <w:rsid w:val="000420D4"/>
    <w:rsid w:val="00046CE0"/>
    <w:rsid w:val="00056513"/>
    <w:rsid w:val="0007183D"/>
    <w:rsid w:val="000F30FA"/>
    <w:rsid w:val="00101F10"/>
    <w:rsid w:val="00105DB4"/>
    <w:rsid w:val="00106C95"/>
    <w:rsid w:val="00124284"/>
    <w:rsid w:val="001644BD"/>
    <w:rsid w:val="001668AA"/>
    <w:rsid w:val="001710F8"/>
    <w:rsid w:val="00171888"/>
    <w:rsid w:val="00191DE3"/>
    <w:rsid w:val="001976EF"/>
    <w:rsid w:val="001A01F8"/>
    <w:rsid w:val="001A4F7D"/>
    <w:rsid w:val="001A715C"/>
    <w:rsid w:val="001B1F7E"/>
    <w:rsid w:val="001B5694"/>
    <w:rsid w:val="001B58F9"/>
    <w:rsid w:val="001C445C"/>
    <w:rsid w:val="001F4A91"/>
    <w:rsid w:val="0021363E"/>
    <w:rsid w:val="00223D48"/>
    <w:rsid w:val="002320D5"/>
    <w:rsid w:val="002631A0"/>
    <w:rsid w:val="00265EEC"/>
    <w:rsid w:val="0028574A"/>
    <w:rsid w:val="002C0271"/>
    <w:rsid w:val="002C3869"/>
    <w:rsid w:val="002D132E"/>
    <w:rsid w:val="00312579"/>
    <w:rsid w:val="00312CAA"/>
    <w:rsid w:val="00313F03"/>
    <w:rsid w:val="00324B31"/>
    <w:rsid w:val="0038050A"/>
    <w:rsid w:val="003927F8"/>
    <w:rsid w:val="003A6867"/>
    <w:rsid w:val="003B0DC9"/>
    <w:rsid w:val="003D25FF"/>
    <w:rsid w:val="003D2C43"/>
    <w:rsid w:val="003D755F"/>
    <w:rsid w:val="003E708E"/>
    <w:rsid w:val="003E7ED6"/>
    <w:rsid w:val="0041131F"/>
    <w:rsid w:val="0042448B"/>
    <w:rsid w:val="00425381"/>
    <w:rsid w:val="00463EEC"/>
    <w:rsid w:val="00465ABB"/>
    <w:rsid w:val="004D58A0"/>
    <w:rsid w:val="00532837"/>
    <w:rsid w:val="005461CF"/>
    <w:rsid w:val="00553D5A"/>
    <w:rsid w:val="00555544"/>
    <w:rsid w:val="005C2D3B"/>
    <w:rsid w:val="005F3DC7"/>
    <w:rsid w:val="00602248"/>
    <w:rsid w:val="00611B51"/>
    <w:rsid w:val="00617148"/>
    <w:rsid w:val="00671202"/>
    <w:rsid w:val="00680CF0"/>
    <w:rsid w:val="0068522F"/>
    <w:rsid w:val="006F0799"/>
    <w:rsid w:val="006F45C8"/>
    <w:rsid w:val="006F528E"/>
    <w:rsid w:val="006F5E4F"/>
    <w:rsid w:val="006F749B"/>
    <w:rsid w:val="007174F5"/>
    <w:rsid w:val="007A4742"/>
    <w:rsid w:val="007A66DF"/>
    <w:rsid w:val="007D288E"/>
    <w:rsid w:val="007D34C8"/>
    <w:rsid w:val="00807EAD"/>
    <w:rsid w:val="00817A95"/>
    <w:rsid w:val="00822AD3"/>
    <w:rsid w:val="00824EDF"/>
    <w:rsid w:val="008608D7"/>
    <w:rsid w:val="00891701"/>
    <w:rsid w:val="0089276A"/>
    <w:rsid w:val="008B5FA7"/>
    <w:rsid w:val="008B64AD"/>
    <w:rsid w:val="008F3C28"/>
    <w:rsid w:val="009433E6"/>
    <w:rsid w:val="00945799"/>
    <w:rsid w:val="009951F1"/>
    <w:rsid w:val="009C6F20"/>
    <w:rsid w:val="009E3366"/>
    <w:rsid w:val="009F12BD"/>
    <w:rsid w:val="009F160D"/>
    <w:rsid w:val="00A11BD3"/>
    <w:rsid w:val="00A12E3A"/>
    <w:rsid w:val="00A16C34"/>
    <w:rsid w:val="00A44E91"/>
    <w:rsid w:val="00A63944"/>
    <w:rsid w:val="00A73EE6"/>
    <w:rsid w:val="00A8655D"/>
    <w:rsid w:val="00A90F69"/>
    <w:rsid w:val="00AB5B64"/>
    <w:rsid w:val="00AB7112"/>
    <w:rsid w:val="00AE1ADB"/>
    <w:rsid w:val="00AE528E"/>
    <w:rsid w:val="00AF3391"/>
    <w:rsid w:val="00B22801"/>
    <w:rsid w:val="00B23E00"/>
    <w:rsid w:val="00B26771"/>
    <w:rsid w:val="00B92829"/>
    <w:rsid w:val="00BA0957"/>
    <w:rsid w:val="00BC02CF"/>
    <w:rsid w:val="00BD10FE"/>
    <w:rsid w:val="00BE495C"/>
    <w:rsid w:val="00BE6358"/>
    <w:rsid w:val="00BF6F66"/>
    <w:rsid w:val="00C15FD8"/>
    <w:rsid w:val="00C81A84"/>
    <w:rsid w:val="00CD5FB0"/>
    <w:rsid w:val="00CE5A82"/>
    <w:rsid w:val="00CF15BD"/>
    <w:rsid w:val="00D1075A"/>
    <w:rsid w:val="00D2204B"/>
    <w:rsid w:val="00D35B97"/>
    <w:rsid w:val="00D45109"/>
    <w:rsid w:val="00D47663"/>
    <w:rsid w:val="00D5401C"/>
    <w:rsid w:val="00D62E0E"/>
    <w:rsid w:val="00D73A0C"/>
    <w:rsid w:val="00D9340D"/>
    <w:rsid w:val="00DC7994"/>
    <w:rsid w:val="00DC7B54"/>
    <w:rsid w:val="00DE1582"/>
    <w:rsid w:val="00E16758"/>
    <w:rsid w:val="00E32541"/>
    <w:rsid w:val="00E461AF"/>
    <w:rsid w:val="00E760DE"/>
    <w:rsid w:val="00E811D4"/>
    <w:rsid w:val="00E914E6"/>
    <w:rsid w:val="00E94613"/>
    <w:rsid w:val="00F06E5C"/>
    <w:rsid w:val="00F33314"/>
    <w:rsid w:val="00F52B0F"/>
    <w:rsid w:val="00F57F89"/>
    <w:rsid w:val="00F97FF3"/>
    <w:rsid w:val="00FA51CC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66E3"/>
  <w15:chartTrackingRefBased/>
  <w15:docId w15:val="{07465C0D-3AA1-4661-A359-4822C3FD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5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276A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6513"/>
    <w:rPr>
      <w:lang w:val="uk-UA"/>
    </w:rPr>
  </w:style>
  <w:style w:type="paragraph" w:styleId="a7">
    <w:name w:val="footer"/>
    <w:basedOn w:val="a"/>
    <w:link w:val="a8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56513"/>
    <w:rPr>
      <w:lang w:val="uk-UA"/>
    </w:rPr>
  </w:style>
  <w:style w:type="paragraph" w:styleId="a9">
    <w:name w:val="List Paragraph"/>
    <w:basedOn w:val="a"/>
    <w:uiPriority w:val="34"/>
    <w:qFormat/>
    <w:rsid w:val="00A8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9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91</cp:revision>
  <cp:lastPrinted>2024-12-19T08:25:00Z</cp:lastPrinted>
  <dcterms:created xsi:type="dcterms:W3CDTF">2024-12-09T10:16:00Z</dcterms:created>
  <dcterms:modified xsi:type="dcterms:W3CDTF">2025-01-14T14:47:00Z</dcterms:modified>
</cp:coreProperties>
</file>