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1916D8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1916D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1916D8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1916D8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1916D8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1916D8" w:rsidRDefault="00037E5B" w:rsidP="004739A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1916D8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27A69EE2" w:rsidR="000C4A4E" w:rsidRPr="001916D8" w:rsidRDefault="003E16A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09</w:t>
      </w:r>
      <w:r w:rsidR="00B10D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грудня</w:t>
      </w:r>
      <w:r w:rsidR="000C4A4E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1916D8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1916D8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1916D8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1916D8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B10D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="001916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0C4A4E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1916D8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1916D8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653FE9CB" w:rsidR="000C4A4E" w:rsidRPr="001916D8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2B072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1916D8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1916D8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1916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22F074F2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1916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1916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="004C70C9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B10D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3E16AB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4C70C9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B10DD8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20300B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5DBF671F" w:rsidR="008255E4" w:rsidRPr="001916D8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1916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0A79C1E2" w14:textId="1012A68A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Про затвердження Програми «Опікуємося освітою» Хорольської міської ради Лубенського району Полтавської області на 2025-2027 роки.</w:t>
      </w:r>
    </w:p>
    <w:p w14:paraId="7C0FBF5C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032D1879" w14:textId="27B1A749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 Про затвердження Програми оздоровлення та відпочинку дітей Хорольської міської ради Лубенського району Полтавської області на 2025-2027 роки.</w:t>
      </w:r>
    </w:p>
    <w:p w14:paraId="74108ABC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39A731A8" w14:textId="6434D69B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роки.</w:t>
      </w:r>
    </w:p>
    <w:p w14:paraId="5E28BF0A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5C35C7A2" w14:textId="2BAE2CD5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 Про затвердження Програми розвитку фізичної культури і спорту Хорольської міської ради Лубенського району Полтавської області на 2025-2027 роки.</w:t>
      </w:r>
    </w:p>
    <w:p w14:paraId="16388C5D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126D7E97" w14:textId="52AB975B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 Про затвердження Програми з реалізації молодіжної політики на 2025-2027 роки Хорольської міської ради Лубенського району Полтавської області.</w:t>
      </w:r>
    </w:p>
    <w:p w14:paraId="0D9E202E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06453678" w14:textId="236AB8B8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 </w:t>
      </w:r>
      <w:r w:rsidRPr="001916D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роки.</w:t>
      </w:r>
    </w:p>
    <w:p w14:paraId="28473E16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Доповідає: Левіна О.В.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культури, туризму та охорони культурної спадщини Хорольської міської ради.</w:t>
      </w:r>
    </w:p>
    <w:p w14:paraId="50259713" w14:textId="56368523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7. 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роки.</w:t>
      </w:r>
    </w:p>
    <w:p w14:paraId="4D219FE0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Місніченко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В.О.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заступник міського голови з питань діяльності виконавчих органів Хорольської міської ради.</w:t>
      </w:r>
    </w:p>
    <w:p w14:paraId="1DFF2467" w14:textId="4EED7F9B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 Про затвердження Програми водозабезпечення Хорольської міської територіальної громади на 2025-2028 роки.</w:t>
      </w:r>
    </w:p>
    <w:p w14:paraId="60243698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84F4161" w14:textId="21D93653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9. Про затвердження Програми покращення благоустрою міста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Хорола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Лубенського району Полтавської області на 2025-2027 роки для КП «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14:paraId="438C101D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F52F542" w14:textId="6B6BB1EE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10. Про затвердження Програми покращення благоустрою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2025-2027 роки для КП «Добробут».</w:t>
      </w:r>
    </w:p>
    <w:p w14:paraId="5C97E52D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A3FE775" w14:textId="1BA199A6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11. Про затвердження Програми покращення благоустрою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109F53DD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B610F64" w14:textId="32DDEDCE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12. 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65983B74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Нікітенко Л.М. – начальник відділу соціального захисту населення Хорольської міської ради. </w:t>
      </w:r>
    </w:p>
    <w:p w14:paraId="1C2DBFF6" w14:textId="0E213E9B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13. Про затвердження Комплексної Програми підтримки внутрішньо переміщених осіб на 2025-2027 роки.</w:t>
      </w:r>
    </w:p>
    <w:p w14:paraId="222A0CA5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4233EC55" w14:textId="33AFBBE3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14. Про затвердження Програми «Турбота» Хорольської міської ради Лубенського району Полтавської області на 2025-2027 роки.</w:t>
      </w:r>
    </w:p>
    <w:p w14:paraId="5CFE6347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263371F0" w14:textId="467DE21F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15. Про затвердження Програми соціального захисту населення Хорольської міської ради Лубенського району Полтавської області на 2025-2027 роки.</w:t>
      </w:r>
    </w:p>
    <w:p w14:paraId="1EA6C12E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Дубик</w:t>
      </w:r>
      <w:proofErr w:type="spellEnd"/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М.П. – директор Територіального центру соціального обслуговування Хорольської міської ради.</w:t>
      </w:r>
    </w:p>
    <w:p w14:paraId="7E4DD600" w14:textId="6F60D2D7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16. Про затвердження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0B17CB78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Місніченко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В.О.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заступник міського голови з питань діяльності виконавчих органів Хорольської міської ради.</w:t>
      </w:r>
    </w:p>
    <w:p w14:paraId="2AE56BAC" w14:textId="4A723EA4" w:rsidR="001916D8" w:rsidRPr="001916D8" w:rsidRDefault="008F41C2" w:rsidP="001916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sz w:val="28"/>
          <w:szCs w:val="28"/>
          <w:lang w:val="uk-UA"/>
        </w:rPr>
        <w:t>17. Про бюджет Хорольської міської територіальної громади на 2025 рік.</w:t>
      </w:r>
    </w:p>
    <w:p w14:paraId="3E607E5A" w14:textId="77777777" w:rsidR="001916D8" w:rsidRPr="001916D8" w:rsidRDefault="001916D8" w:rsidP="001916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16DC0682" w14:textId="11007CB4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18. Про внесення змін до рішення п’ятнадцятої сесії Хорольської міської ради восьмого скликання від 23.07.2021 №667 «Про утворення громадської комісії з житлових питань при виконавчому комітеті Хорольської міської ради».</w:t>
      </w:r>
    </w:p>
    <w:p w14:paraId="11F26B77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C117D96" w14:textId="1831CA1D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19. Про погодження висновку про вартість майна по вул. Молодіжна, 4 корпус 2 в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м.Хорол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60BB6A9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A6B630F" w14:textId="6EBC00B5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20. Про погодження висновку про вартість майна по вул. Піски, буд.3 в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м.Хорол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C42558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3D97436" w14:textId="2A935068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21. Про погодження висновку про вартість майна по вул. Кременчуцька, буд.2-А в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м.Хорол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84C3441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E7D6607" w14:textId="0CE365FB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22. Про прийняття в комунальну власність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артсвердловин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Новоаврамівка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BBFC7CC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760D23A" w14:textId="4F1DC56E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 Про порядок розподілу орендної плати за використання комунального майна Хорольської міської територіальної громади у 2025 році.</w:t>
      </w:r>
    </w:p>
    <w:p w14:paraId="286DAAF4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24408BE" w14:textId="620026A1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24. Про внесення змін до фінансового плану 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комнульного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підприємства «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57101A0B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FC3FA9B" w14:textId="5CECCEE5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25. Про затвердження Положення про наглядову раду комунального некомерційного підприємства «Хорольська міська лікарня»  Хорольської міської ради  Лубенського району Полтавської області.</w:t>
      </w:r>
    </w:p>
    <w:p w14:paraId="3C71C149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310D11A" w14:textId="7717E744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26. Про затвердження Положення про наглядову раду комунального некомерційного підприємства «Хорольський центр первинної медико-санітарної допомоги»  Хорольської міської ради  Лубенського району Полтавської області.</w:t>
      </w:r>
    </w:p>
    <w:p w14:paraId="6732CC80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2DC46A9" w14:textId="6267B7E8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27. Про затвердження Положення про  наглядову раду комунального підприємства «Господар»  Хорольської міської ради  Лубенського району Полтавської області.</w:t>
      </w:r>
    </w:p>
    <w:p w14:paraId="778F740B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563C21B" w14:textId="70469349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28. Про затвердження Положення про  наглядову раду комунального підприємства «Добробут»  Хорольської міської ради  Лубенського району Полтавської області.</w:t>
      </w:r>
    </w:p>
    <w:p w14:paraId="6F1A663D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2D12998" w14:textId="6F0F2A17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29. Про затвердження Положення про  наглядову раду комунального підприємства «</w:t>
      </w:r>
      <w:proofErr w:type="spellStart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 Хорольської міської ради  Лубенського району Полтавської області.</w:t>
      </w:r>
    </w:p>
    <w:p w14:paraId="0D359ABE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C7E1B6D" w14:textId="19AFDDC5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30. Про затвердження Положення про  наглядову раду комунального підприємства «Хорольська  друкарня».  </w:t>
      </w:r>
    </w:p>
    <w:p w14:paraId="6CEF0B79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</w:t>
      </w:r>
      <w:r w:rsidRPr="00191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99809DC" w14:textId="21C5556C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31. Про затвердження технічної документації з нормативної грошової оцінки земельної ділянки (1,7300 га).</w:t>
      </w:r>
    </w:p>
    <w:p w14:paraId="48BEFBC9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Наказненко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14:paraId="61CE3711" w14:textId="5D7B47EF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32. Про затвердження технічної документації з нормативної грошової оцінки земельної ділянки (7,7460 га).</w:t>
      </w:r>
    </w:p>
    <w:p w14:paraId="3F237A57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Наказненко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14:paraId="4F193C6A" w14:textId="18F7D8E7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33. Про затвердження технічної документації з нормативної грошової оцінки земельної ділянки (27,8715 га).</w:t>
      </w:r>
    </w:p>
    <w:p w14:paraId="162F7C10" w14:textId="77777777" w:rsidR="001916D8" w:rsidRPr="001916D8" w:rsidRDefault="001916D8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Наказненко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 </w:t>
      </w:r>
    </w:p>
    <w:p w14:paraId="36B72537" w14:textId="77777777" w:rsidR="001916D8" w:rsidRPr="001916D8" w:rsidRDefault="001916D8" w:rsidP="001916D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врегулювання земельних відносин.</w:t>
      </w:r>
    </w:p>
    <w:p w14:paraId="58180C15" w14:textId="0C85972F" w:rsidR="001916D8" w:rsidRPr="001916D8" w:rsidRDefault="001916D8" w:rsidP="008F41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D9475D8" w14:textId="6F9399F1" w:rsidR="001916D8" w:rsidRPr="001916D8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1916D8" w:rsidRPr="00191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34. Різне.</w:t>
      </w:r>
    </w:p>
    <w:p w14:paraId="0442D98B" w14:textId="77777777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4200AC7" w14:textId="77777777" w:rsidR="003E16AB" w:rsidRPr="001916D8" w:rsidRDefault="003E16AB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5BD32C0B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1916D8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8F41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="005755EC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1916D8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916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5B5A34EC" w:rsidR="00037E5B" w:rsidRPr="001916D8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1916D8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5CD47E9" w:rsidR="0019141C" w:rsidRPr="001916D8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2FB5CBA8" w14:textId="64ADA20A" w:rsidR="0019123F" w:rsidRPr="001916D8" w:rsidRDefault="003E16AB" w:rsidP="001912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16D8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19123F" w:rsidRPr="001916D8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Pr="001916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9123F" w:rsidRPr="001916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1916D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39AB" w:rsidRPr="001916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16D8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10B0CCBF" w14:textId="5923064E" w:rsidR="000C4A4E" w:rsidRPr="001916D8" w:rsidRDefault="000C4A4E" w:rsidP="0019123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4A4E" w:rsidRPr="001916D8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9E7FE" w14:textId="77777777" w:rsidR="00A21A0B" w:rsidRDefault="00A21A0B" w:rsidP="00037E5B">
      <w:pPr>
        <w:spacing w:after="0" w:line="240" w:lineRule="auto"/>
      </w:pPr>
      <w:r>
        <w:separator/>
      </w:r>
    </w:p>
  </w:endnote>
  <w:endnote w:type="continuationSeparator" w:id="0">
    <w:p w14:paraId="14252BEA" w14:textId="77777777" w:rsidR="00A21A0B" w:rsidRDefault="00A21A0B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C5691" w14:textId="77777777" w:rsidR="00A21A0B" w:rsidRDefault="00A21A0B" w:rsidP="00037E5B">
      <w:pPr>
        <w:spacing w:after="0" w:line="240" w:lineRule="auto"/>
      </w:pPr>
      <w:r>
        <w:separator/>
      </w:r>
    </w:p>
  </w:footnote>
  <w:footnote w:type="continuationSeparator" w:id="0">
    <w:p w14:paraId="4576198A" w14:textId="77777777" w:rsidR="00A21A0B" w:rsidRDefault="00A21A0B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2623690">
    <w:abstractNumId w:val="0"/>
  </w:num>
  <w:num w:numId="2" w16cid:durableId="681006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2522E"/>
    <w:rsid w:val="00037E5B"/>
    <w:rsid w:val="000B30DB"/>
    <w:rsid w:val="000C4A4E"/>
    <w:rsid w:val="0019123F"/>
    <w:rsid w:val="0019141C"/>
    <w:rsid w:val="001916D8"/>
    <w:rsid w:val="00195AAC"/>
    <w:rsid w:val="001A715C"/>
    <w:rsid w:val="001D60A4"/>
    <w:rsid w:val="00201C19"/>
    <w:rsid w:val="0020300B"/>
    <w:rsid w:val="002139BB"/>
    <w:rsid w:val="00232894"/>
    <w:rsid w:val="00264F50"/>
    <w:rsid w:val="00285021"/>
    <w:rsid w:val="002B072E"/>
    <w:rsid w:val="002B10E7"/>
    <w:rsid w:val="00307292"/>
    <w:rsid w:val="00313BCB"/>
    <w:rsid w:val="00320E67"/>
    <w:rsid w:val="00336BDE"/>
    <w:rsid w:val="003466DC"/>
    <w:rsid w:val="00363C3F"/>
    <w:rsid w:val="003664C6"/>
    <w:rsid w:val="00377C4F"/>
    <w:rsid w:val="003B48BD"/>
    <w:rsid w:val="003E16AB"/>
    <w:rsid w:val="00435451"/>
    <w:rsid w:val="0044411D"/>
    <w:rsid w:val="004513D0"/>
    <w:rsid w:val="00465CC1"/>
    <w:rsid w:val="004739AB"/>
    <w:rsid w:val="004808F2"/>
    <w:rsid w:val="004A061E"/>
    <w:rsid w:val="004C70C9"/>
    <w:rsid w:val="004D521A"/>
    <w:rsid w:val="004D689D"/>
    <w:rsid w:val="005041D4"/>
    <w:rsid w:val="005755EC"/>
    <w:rsid w:val="0059146E"/>
    <w:rsid w:val="005A0431"/>
    <w:rsid w:val="005F66BD"/>
    <w:rsid w:val="006C50B2"/>
    <w:rsid w:val="007763B8"/>
    <w:rsid w:val="007A2CBA"/>
    <w:rsid w:val="007B1B8E"/>
    <w:rsid w:val="007C5FF9"/>
    <w:rsid w:val="008254F0"/>
    <w:rsid w:val="008255E4"/>
    <w:rsid w:val="008528BA"/>
    <w:rsid w:val="00857487"/>
    <w:rsid w:val="008679F9"/>
    <w:rsid w:val="0088136E"/>
    <w:rsid w:val="0089160D"/>
    <w:rsid w:val="008A06D2"/>
    <w:rsid w:val="008A09B3"/>
    <w:rsid w:val="008D690F"/>
    <w:rsid w:val="008F41C2"/>
    <w:rsid w:val="0090248E"/>
    <w:rsid w:val="009561A7"/>
    <w:rsid w:val="0096382A"/>
    <w:rsid w:val="00977827"/>
    <w:rsid w:val="009C2939"/>
    <w:rsid w:val="00A00B91"/>
    <w:rsid w:val="00A21A0B"/>
    <w:rsid w:val="00A60BE6"/>
    <w:rsid w:val="00AC7166"/>
    <w:rsid w:val="00AE3B22"/>
    <w:rsid w:val="00AF077E"/>
    <w:rsid w:val="00B10DD8"/>
    <w:rsid w:val="00B44A9F"/>
    <w:rsid w:val="00B559A9"/>
    <w:rsid w:val="00C33C2A"/>
    <w:rsid w:val="00C33CA3"/>
    <w:rsid w:val="00C50D11"/>
    <w:rsid w:val="00CA0483"/>
    <w:rsid w:val="00CB62AF"/>
    <w:rsid w:val="00CD0D04"/>
    <w:rsid w:val="00CE1E67"/>
    <w:rsid w:val="00CE640B"/>
    <w:rsid w:val="00CF2362"/>
    <w:rsid w:val="00D10B15"/>
    <w:rsid w:val="00D16553"/>
    <w:rsid w:val="00D22080"/>
    <w:rsid w:val="00D25494"/>
    <w:rsid w:val="00D47249"/>
    <w:rsid w:val="00D47663"/>
    <w:rsid w:val="00DB6574"/>
    <w:rsid w:val="00E43D2B"/>
    <w:rsid w:val="00E44F54"/>
    <w:rsid w:val="00E618E5"/>
    <w:rsid w:val="00E91924"/>
    <w:rsid w:val="00F026CE"/>
    <w:rsid w:val="00F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7149</Words>
  <Characters>4076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54</cp:revision>
  <cp:lastPrinted>2024-11-07T08:54:00Z</cp:lastPrinted>
  <dcterms:created xsi:type="dcterms:W3CDTF">2024-04-02T06:14:00Z</dcterms:created>
  <dcterms:modified xsi:type="dcterms:W3CDTF">2024-12-10T14:08:00Z</dcterms:modified>
</cp:coreProperties>
</file>