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562D9" w:rsidRDefault="00A57ABA" w:rsidP="004A0136">
      <w:pPr>
        <w:pStyle w:val="a6"/>
        <w:ind w:left="4531"/>
        <w:rPr>
          <w:color w:val="000000"/>
          <w:w w:val="200"/>
          <w:lang w:val="uk-UA"/>
        </w:rPr>
      </w:pPr>
      <w:r>
        <w:rPr>
          <w:noProof/>
          <w:color w:val="00000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4.5pt;height:48pt;visibility:visible;mso-position-horizontal:absolute">
            <v:imagedata r:id="rId7" o:title="" gain="79922f"/>
            <o:lock v:ext="edit" aspectratio="f"/>
          </v:shape>
        </w:pict>
      </w:r>
    </w:p>
    <w:p w:rsidR="004562D9" w:rsidRDefault="004562D9" w:rsidP="004A0136">
      <w:pPr>
        <w:jc w:val="center"/>
        <w:rPr>
          <w:b/>
          <w:bCs/>
          <w:color w:val="000000"/>
          <w:sz w:val="28"/>
          <w:szCs w:val="28"/>
          <w:lang w:val="uk-UA"/>
        </w:rPr>
      </w:pPr>
      <w:r>
        <w:rPr>
          <w:b/>
          <w:bCs/>
          <w:color w:val="000000"/>
          <w:sz w:val="28"/>
          <w:szCs w:val="28"/>
          <w:lang w:val="uk-UA"/>
        </w:rPr>
        <w:t>ХОРОЛЬСЬКА МІСЬКА РАДА</w:t>
      </w:r>
    </w:p>
    <w:p w:rsidR="004562D9" w:rsidRDefault="004562D9" w:rsidP="004A0136">
      <w:pPr>
        <w:jc w:val="center"/>
        <w:rPr>
          <w:b/>
          <w:bCs/>
          <w:color w:val="000000"/>
          <w:sz w:val="28"/>
          <w:szCs w:val="28"/>
          <w:lang w:val="uk-UA"/>
        </w:rPr>
      </w:pPr>
      <w:r>
        <w:rPr>
          <w:b/>
          <w:bCs/>
          <w:color w:val="000000"/>
          <w:sz w:val="28"/>
          <w:szCs w:val="28"/>
          <w:lang w:val="uk-UA"/>
        </w:rPr>
        <w:t>ЛУБЕНСЬКОГО РАЙОНУ ПОЛТАВСЬКОЇ ОБЛАСТІ</w:t>
      </w:r>
    </w:p>
    <w:p w:rsidR="004562D9" w:rsidRDefault="004562D9" w:rsidP="004A0136">
      <w:pPr>
        <w:jc w:val="center"/>
        <w:rPr>
          <w:b/>
          <w:bCs/>
          <w:color w:val="000000"/>
          <w:sz w:val="28"/>
          <w:szCs w:val="28"/>
          <w:lang w:val="uk-UA"/>
        </w:rPr>
      </w:pPr>
    </w:p>
    <w:p w:rsidR="004562D9" w:rsidRDefault="00D30495" w:rsidP="004A0136">
      <w:pPr>
        <w:jc w:val="center"/>
        <w:rPr>
          <w:color w:val="000000"/>
          <w:sz w:val="28"/>
          <w:szCs w:val="28"/>
          <w:lang w:val="uk-UA"/>
        </w:rPr>
      </w:pPr>
      <w:r>
        <w:rPr>
          <w:color w:val="000000"/>
          <w:sz w:val="28"/>
          <w:szCs w:val="28"/>
          <w:lang w:val="uk-UA"/>
        </w:rPr>
        <w:t>шістдесят четверта</w:t>
      </w:r>
      <w:r w:rsidR="004562D9">
        <w:rPr>
          <w:color w:val="000000"/>
          <w:sz w:val="28"/>
          <w:szCs w:val="28"/>
          <w:lang w:val="uk-UA"/>
        </w:rPr>
        <w:t xml:space="preserve"> сесія восьмого скликання</w:t>
      </w:r>
    </w:p>
    <w:p w:rsidR="004562D9" w:rsidRDefault="004562D9" w:rsidP="004A0136">
      <w:pPr>
        <w:jc w:val="center"/>
        <w:rPr>
          <w:b/>
          <w:bCs/>
          <w:color w:val="000000"/>
          <w:sz w:val="28"/>
          <w:szCs w:val="28"/>
          <w:lang w:val="uk-UA"/>
        </w:rPr>
      </w:pPr>
    </w:p>
    <w:p w:rsidR="004562D9" w:rsidRDefault="004562D9" w:rsidP="004A0136">
      <w:pPr>
        <w:jc w:val="center"/>
        <w:rPr>
          <w:b/>
          <w:bCs/>
          <w:color w:val="000000"/>
          <w:sz w:val="28"/>
          <w:szCs w:val="28"/>
          <w:lang w:val="uk-UA"/>
        </w:rPr>
      </w:pPr>
      <w:r>
        <w:rPr>
          <w:b/>
          <w:bCs/>
          <w:color w:val="000000"/>
          <w:sz w:val="28"/>
          <w:szCs w:val="28"/>
          <w:lang w:val="uk-UA"/>
        </w:rPr>
        <w:t>РІШЕННЯ</w:t>
      </w:r>
    </w:p>
    <w:p w:rsidR="00C11E75" w:rsidRDefault="00C11E75" w:rsidP="00E872C0">
      <w:pPr>
        <w:pStyle w:val="7"/>
        <w:ind w:right="-1"/>
        <w:jc w:val="left"/>
        <w:rPr>
          <w:b/>
          <w:bCs/>
          <w:color w:val="000000"/>
          <w:sz w:val="28"/>
          <w:szCs w:val="28"/>
        </w:rPr>
      </w:pPr>
    </w:p>
    <w:p w:rsidR="004562D9" w:rsidRDefault="00D30495" w:rsidP="00E872C0">
      <w:pPr>
        <w:pStyle w:val="7"/>
        <w:ind w:right="-1"/>
        <w:jc w:val="left"/>
        <w:rPr>
          <w:color w:val="000000"/>
          <w:w w:val="150"/>
          <w:sz w:val="28"/>
          <w:szCs w:val="28"/>
        </w:rPr>
      </w:pPr>
      <w:r>
        <w:rPr>
          <w:color w:val="000000"/>
          <w:sz w:val="28"/>
          <w:szCs w:val="28"/>
        </w:rPr>
        <w:t>20 грудня</w:t>
      </w:r>
      <w:r w:rsidR="004562D9">
        <w:rPr>
          <w:color w:val="000000"/>
          <w:sz w:val="28"/>
          <w:szCs w:val="28"/>
        </w:rPr>
        <w:t xml:space="preserve"> 202</w:t>
      </w:r>
      <w:r w:rsidR="00D64FFE">
        <w:rPr>
          <w:color w:val="000000"/>
          <w:sz w:val="28"/>
          <w:szCs w:val="28"/>
        </w:rPr>
        <w:t>4</w:t>
      </w:r>
      <w:r w:rsidR="004562D9">
        <w:rPr>
          <w:color w:val="000000"/>
          <w:sz w:val="28"/>
          <w:szCs w:val="28"/>
        </w:rPr>
        <w:t xml:space="preserve"> року</w:t>
      </w:r>
      <w:r w:rsidR="004562D9">
        <w:rPr>
          <w:color w:val="000000"/>
          <w:sz w:val="28"/>
          <w:szCs w:val="28"/>
        </w:rPr>
        <w:tab/>
      </w:r>
      <w:r w:rsidR="004562D9">
        <w:rPr>
          <w:color w:val="000000"/>
          <w:sz w:val="28"/>
          <w:szCs w:val="28"/>
        </w:rPr>
        <w:tab/>
        <w:t xml:space="preserve">                                                                          №</w:t>
      </w:r>
      <w:r w:rsidR="00C11E75">
        <w:rPr>
          <w:color w:val="000000"/>
          <w:sz w:val="28"/>
          <w:szCs w:val="28"/>
        </w:rPr>
        <w:t>3025</w:t>
      </w:r>
    </w:p>
    <w:p w:rsidR="004562D9" w:rsidRDefault="004562D9" w:rsidP="004A0136">
      <w:pPr>
        <w:pStyle w:val="7"/>
        <w:tabs>
          <w:tab w:val="left" w:pos="3402"/>
          <w:tab w:val="left" w:pos="3600"/>
        </w:tabs>
        <w:ind w:right="-57"/>
        <w:jc w:val="both"/>
        <w:rPr>
          <w:color w:val="000000"/>
          <w:sz w:val="28"/>
          <w:szCs w:val="28"/>
        </w:rPr>
      </w:pPr>
    </w:p>
    <w:p w:rsidR="004562D9" w:rsidRDefault="004562D9" w:rsidP="004A0136">
      <w:pPr>
        <w:pStyle w:val="7"/>
        <w:tabs>
          <w:tab w:val="left" w:pos="3402"/>
          <w:tab w:val="left" w:pos="3600"/>
        </w:tabs>
        <w:ind w:right="-57"/>
        <w:jc w:val="both"/>
        <w:rPr>
          <w:color w:val="000000"/>
          <w:sz w:val="28"/>
          <w:szCs w:val="28"/>
        </w:rPr>
      </w:pPr>
    </w:p>
    <w:p w:rsidR="004562D9" w:rsidRDefault="004562D9" w:rsidP="004A0136">
      <w:pPr>
        <w:tabs>
          <w:tab w:val="left" w:pos="4253"/>
          <w:tab w:val="left" w:pos="4320"/>
          <w:tab w:val="left" w:pos="5040"/>
          <w:tab w:val="left" w:pos="5220"/>
        </w:tabs>
        <w:ind w:right="5318"/>
        <w:jc w:val="both"/>
        <w:rPr>
          <w:color w:val="000000"/>
          <w:sz w:val="28"/>
          <w:szCs w:val="28"/>
          <w:lang w:val="uk-UA"/>
        </w:rPr>
      </w:pPr>
      <w:bookmarkStart w:id="0" w:name="OLE_LINK20"/>
      <w:bookmarkStart w:id="1" w:name="OLE_LINK19"/>
      <w:bookmarkStart w:id="2" w:name="OLE_LINK10"/>
      <w:bookmarkStart w:id="3" w:name="OLE_LINK9"/>
      <w:r>
        <w:rPr>
          <w:color w:val="000000"/>
          <w:sz w:val="28"/>
          <w:szCs w:val="28"/>
          <w:lang w:val="uk-UA"/>
        </w:rPr>
        <w:t xml:space="preserve">Про </w:t>
      </w:r>
      <w:bookmarkEnd w:id="0"/>
      <w:bookmarkEnd w:id="1"/>
      <w:bookmarkEnd w:id="2"/>
      <w:bookmarkEnd w:id="3"/>
      <w:r>
        <w:rPr>
          <w:color w:val="000000"/>
          <w:sz w:val="28"/>
          <w:szCs w:val="28"/>
          <w:lang w:val="uk-UA"/>
        </w:rPr>
        <w:t xml:space="preserve">затвердження Програми </w:t>
      </w:r>
      <w:r>
        <w:rPr>
          <w:color w:val="000000"/>
          <w:sz w:val="28"/>
          <w:szCs w:val="28"/>
          <w:lang w:val="uk-UA" w:eastAsia="en-US"/>
        </w:rPr>
        <w:t>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Pr>
          <w:color w:val="000000"/>
          <w:sz w:val="28"/>
          <w:szCs w:val="28"/>
          <w:lang w:val="uk-UA" w:eastAsia="en-US"/>
        </w:rPr>
        <w:t>5</w:t>
      </w:r>
      <w:r>
        <w:rPr>
          <w:color w:val="000000"/>
          <w:sz w:val="28"/>
          <w:szCs w:val="28"/>
          <w:lang w:val="uk-UA" w:eastAsia="en-US"/>
        </w:rPr>
        <w:t>-202</w:t>
      </w:r>
      <w:r w:rsidR="00D64FFE">
        <w:rPr>
          <w:color w:val="000000"/>
          <w:sz w:val="28"/>
          <w:szCs w:val="28"/>
          <w:lang w:val="uk-UA" w:eastAsia="en-US"/>
        </w:rPr>
        <w:t>7</w:t>
      </w:r>
      <w:r>
        <w:rPr>
          <w:color w:val="000000"/>
          <w:sz w:val="28"/>
          <w:szCs w:val="28"/>
          <w:lang w:val="uk-UA" w:eastAsia="en-US"/>
        </w:rPr>
        <w:t xml:space="preserve"> роки</w:t>
      </w:r>
      <w:r w:rsidR="00D56E83">
        <w:rPr>
          <w:color w:val="000000"/>
          <w:sz w:val="28"/>
          <w:szCs w:val="28"/>
          <w:lang w:val="uk-UA" w:eastAsia="en-US"/>
        </w:rPr>
        <w:t xml:space="preserve"> </w:t>
      </w:r>
    </w:p>
    <w:p w:rsidR="004562D9" w:rsidRDefault="004562D9" w:rsidP="004A0136">
      <w:pPr>
        <w:tabs>
          <w:tab w:val="left" w:pos="5040"/>
          <w:tab w:val="left" w:pos="5220"/>
        </w:tabs>
        <w:ind w:right="5669"/>
        <w:jc w:val="both"/>
        <w:rPr>
          <w:b/>
          <w:bCs/>
          <w:color w:val="000000"/>
          <w:sz w:val="28"/>
          <w:szCs w:val="28"/>
          <w:lang w:val="uk-UA"/>
        </w:rPr>
      </w:pPr>
    </w:p>
    <w:p w:rsidR="004562D9" w:rsidRDefault="004562D9" w:rsidP="004A0136">
      <w:pPr>
        <w:tabs>
          <w:tab w:val="left" w:pos="5040"/>
          <w:tab w:val="left" w:pos="5220"/>
        </w:tabs>
        <w:ind w:right="5669"/>
        <w:jc w:val="both"/>
        <w:rPr>
          <w:b/>
          <w:bCs/>
          <w:color w:val="000000"/>
          <w:sz w:val="28"/>
          <w:szCs w:val="28"/>
          <w:lang w:val="uk-UA"/>
        </w:rPr>
      </w:pPr>
    </w:p>
    <w:p w:rsidR="004562D9" w:rsidRDefault="004562D9" w:rsidP="004A0136">
      <w:pPr>
        <w:pStyle w:val="af1"/>
        <w:ind w:left="0" w:right="-1" w:firstLine="720"/>
        <w:rPr>
          <w:color w:val="000000"/>
        </w:rPr>
      </w:pPr>
      <w:r>
        <w:rPr>
          <w:color w:val="000000"/>
        </w:rPr>
        <w:t>Відповідно до статті 25, пункту 22 частини першої статті 26, статті 59 Закону України «Про місцеве самоврядування в Україні», статті 91 Бюджетного кодексу України, Постанови Кабінету Міністрів України від 14.02.2018</w:t>
      </w:r>
      <w:r w:rsidR="00C11E75">
        <w:rPr>
          <w:color w:val="000000"/>
        </w:rPr>
        <w:t xml:space="preserve"> </w:t>
      </w:r>
      <w:r w:rsidR="00C11E75" w:rsidRPr="00C11E75">
        <w:rPr>
          <w:color w:val="000000"/>
        </w:rPr>
        <w:t>№156</w:t>
      </w:r>
      <w:r w:rsidR="00C11E75">
        <w:rPr>
          <w:color w:val="000000"/>
        </w:rPr>
        <w:t xml:space="preserve"> </w:t>
      </w:r>
      <w:r>
        <w:rPr>
          <w:color w:val="000000"/>
        </w:rPr>
        <w:t>«Про деякі питання надання фінансової підтримки громадським об’єднанням ветеранів» з метою підтримки ветеранської діяльності Хорольської міської територіальної громади, міська рада</w:t>
      </w:r>
    </w:p>
    <w:p w:rsidR="004562D9" w:rsidRDefault="004562D9" w:rsidP="004A0136">
      <w:pPr>
        <w:pStyle w:val="af1"/>
        <w:ind w:left="0" w:right="-1"/>
        <w:rPr>
          <w:color w:val="000000"/>
        </w:rPr>
      </w:pPr>
    </w:p>
    <w:p w:rsidR="004562D9" w:rsidRDefault="004562D9" w:rsidP="004A0136">
      <w:pPr>
        <w:pStyle w:val="af1"/>
        <w:ind w:left="0" w:right="-1"/>
        <w:rPr>
          <w:color w:val="000000"/>
        </w:rPr>
      </w:pPr>
      <w:r>
        <w:rPr>
          <w:color w:val="000000"/>
        </w:rPr>
        <w:t>ВИРІШИЛА:</w:t>
      </w:r>
    </w:p>
    <w:p w:rsidR="004562D9" w:rsidRDefault="004562D9" w:rsidP="004A0136">
      <w:pPr>
        <w:pStyle w:val="af1"/>
        <w:ind w:left="0" w:right="-1" w:firstLine="708"/>
        <w:rPr>
          <w:b/>
          <w:bCs/>
          <w:color w:val="000000"/>
        </w:rPr>
      </w:pPr>
    </w:p>
    <w:p w:rsidR="004562D9" w:rsidRDefault="004562D9" w:rsidP="004A0136">
      <w:pPr>
        <w:pStyle w:val="af1"/>
        <w:ind w:left="0" w:right="-1" w:firstLine="708"/>
        <w:rPr>
          <w:color w:val="000000"/>
        </w:rPr>
      </w:pPr>
      <w:r>
        <w:rPr>
          <w:color w:val="000000"/>
        </w:rPr>
        <w:t>1. Затвердити Програму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Pr>
          <w:color w:val="000000"/>
        </w:rPr>
        <w:t>5</w:t>
      </w:r>
      <w:r>
        <w:rPr>
          <w:color w:val="000000"/>
        </w:rPr>
        <w:t>-202</w:t>
      </w:r>
      <w:r w:rsidR="00D64FFE">
        <w:rPr>
          <w:color w:val="000000"/>
        </w:rPr>
        <w:t>7</w:t>
      </w:r>
      <w:r>
        <w:rPr>
          <w:color w:val="000000"/>
        </w:rPr>
        <w:t xml:space="preserve"> роки (додається).</w:t>
      </w:r>
    </w:p>
    <w:p w:rsidR="004562D9" w:rsidRDefault="004562D9" w:rsidP="004A0136">
      <w:pPr>
        <w:pStyle w:val="af1"/>
        <w:ind w:left="0" w:right="-1" w:firstLine="708"/>
        <w:rPr>
          <w:color w:val="000000"/>
          <w:sz w:val="12"/>
          <w:szCs w:val="12"/>
        </w:rPr>
      </w:pPr>
    </w:p>
    <w:p w:rsidR="004562D9" w:rsidRDefault="00290DF5" w:rsidP="004A0136">
      <w:pPr>
        <w:pStyle w:val="af1"/>
        <w:ind w:left="0" w:right="-1" w:firstLine="708"/>
        <w:rPr>
          <w:color w:val="000000"/>
        </w:rPr>
      </w:pPr>
      <w:r>
        <w:rPr>
          <w:color w:val="000000"/>
        </w:rPr>
        <w:t>2</w:t>
      </w:r>
      <w:r w:rsidR="004562D9">
        <w:rPr>
          <w:color w:val="000000"/>
        </w:rPr>
        <w:t>. Відповідальність за виконання заходів Програми покласти на голову</w:t>
      </w:r>
      <w:r w:rsidR="00D30495">
        <w:rPr>
          <w:color w:val="000000"/>
        </w:rPr>
        <w:t xml:space="preserve"> </w:t>
      </w:r>
      <w:r w:rsidR="004562D9">
        <w:rPr>
          <w:color w:val="000000"/>
        </w:rPr>
        <w:t>Відокремленого підрозділу Організації ветеранів України у Хорольській міській територіальній громаді</w:t>
      </w:r>
      <w:r w:rsidR="00D30495">
        <w:rPr>
          <w:color w:val="000000"/>
        </w:rPr>
        <w:t xml:space="preserve"> </w:t>
      </w:r>
      <w:r w:rsidR="004562D9">
        <w:rPr>
          <w:color w:val="000000"/>
        </w:rPr>
        <w:t>Лубенського району Полтавської області Козирода О.О.</w:t>
      </w:r>
    </w:p>
    <w:p w:rsidR="004562D9" w:rsidRDefault="004562D9" w:rsidP="004A0136">
      <w:pPr>
        <w:pStyle w:val="af1"/>
        <w:ind w:left="0" w:right="-1" w:firstLine="708"/>
        <w:rPr>
          <w:color w:val="000000"/>
          <w:sz w:val="12"/>
          <w:szCs w:val="12"/>
        </w:rPr>
      </w:pPr>
    </w:p>
    <w:p w:rsidR="004562D9" w:rsidRDefault="00290DF5" w:rsidP="00C11E75">
      <w:pPr>
        <w:pStyle w:val="af1"/>
        <w:tabs>
          <w:tab w:val="left" w:pos="8931"/>
        </w:tabs>
        <w:ind w:left="0" w:right="-1" w:firstLine="708"/>
        <w:rPr>
          <w:color w:val="000000"/>
        </w:rPr>
      </w:pPr>
      <w:r>
        <w:rPr>
          <w:color w:val="000000"/>
        </w:rPr>
        <w:t>3</w:t>
      </w:r>
      <w:r w:rsidR="004562D9">
        <w:rPr>
          <w:color w:val="000000"/>
        </w:rPr>
        <w:t xml:space="preserve">. Організацію виконання цього рішення покласти на виконавчий комітет Хорольської </w:t>
      </w:r>
      <w:r>
        <w:rPr>
          <w:color w:val="000000"/>
        </w:rPr>
        <w:t xml:space="preserve"> </w:t>
      </w:r>
      <w:r w:rsidR="004562D9">
        <w:rPr>
          <w:color w:val="000000"/>
        </w:rPr>
        <w:t>міської</w:t>
      </w:r>
      <w:r>
        <w:rPr>
          <w:color w:val="000000"/>
        </w:rPr>
        <w:t xml:space="preserve"> </w:t>
      </w:r>
      <w:r w:rsidR="004562D9">
        <w:rPr>
          <w:color w:val="000000"/>
        </w:rPr>
        <w:t>ради,</w:t>
      </w:r>
      <w:r>
        <w:rPr>
          <w:color w:val="000000"/>
        </w:rPr>
        <w:t xml:space="preserve"> </w:t>
      </w:r>
      <w:r w:rsidR="004562D9">
        <w:rPr>
          <w:color w:val="000000"/>
        </w:rPr>
        <w:t>контроль</w:t>
      </w:r>
      <w:r>
        <w:rPr>
          <w:color w:val="000000"/>
        </w:rPr>
        <w:t xml:space="preserve"> </w:t>
      </w:r>
      <w:r w:rsidR="004562D9">
        <w:rPr>
          <w:color w:val="000000"/>
        </w:rPr>
        <w:t>за його виконанням</w:t>
      </w:r>
      <w:r>
        <w:rPr>
          <w:color w:val="000000"/>
        </w:rPr>
        <w:t xml:space="preserve"> </w:t>
      </w:r>
      <w:r w:rsidR="004562D9">
        <w:rPr>
          <w:color w:val="000000"/>
        </w:rPr>
        <w:t>–</w:t>
      </w:r>
      <w:r>
        <w:rPr>
          <w:color w:val="000000"/>
        </w:rPr>
        <w:t xml:space="preserve"> </w:t>
      </w:r>
      <w:r w:rsidR="004562D9">
        <w:rPr>
          <w:color w:val="000000"/>
        </w:rPr>
        <w:t>на</w:t>
      </w:r>
      <w:r>
        <w:rPr>
          <w:color w:val="000000"/>
        </w:rPr>
        <w:t xml:space="preserve"> </w:t>
      </w:r>
      <w:r w:rsidR="004562D9">
        <w:rPr>
          <w:color w:val="000000"/>
        </w:rPr>
        <w:t>заступника</w:t>
      </w:r>
      <w:r w:rsidR="00C11E75">
        <w:rPr>
          <w:color w:val="000000"/>
        </w:rPr>
        <w:t xml:space="preserve"> </w:t>
      </w:r>
      <w:r w:rsidR="004562D9">
        <w:rPr>
          <w:color w:val="000000"/>
        </w:rPr>
        <w:t>міського голови з питань діяльності виконавчих органів Місніченка В.О. та на постійну комісію з питань регламенту, діяльності, гласності, законності та соціального захисту населення.</w:t>
      </w:r>
    </w:p>
    <w:p w:rsidR="004562D9" w:rsidRDefault="004562D9" w:rsidP="00E872C0">
      <w:pPr>
        <w:pStyle w:val="af1"/>
        <w:ind w:left="0" w:right="-1" w:firstLine="708"/>
        <w:rPr>
          <w:color w:val="000000"/>
        </w:rPr>
      </w:pPr>
    </w:p>
    <w:p w:rsidR="004562D9" w:rsidRDefault="004562D9" w:rsidP="004A0136">
      <w:pPr>
        <w:tabs>
          <w:tab w:val="left" w:pos="1800"/>
          <w:tab w:val="left" w:pos="2520"/>
          <w:tab w:val="left" w:pos="7020"/>
        </w:tabs>
        <w:ind w:right="-1"/>
        <w:rPr>
          <w:color w:val="000000"/>
          <w:sz w:val="28"/>
          <w:szCs w:val="28"/>
          <w:lang w:val="uk-UA"/>
        </w:rPr>
      </w:pPr>
      <w:r>
        <w:rPr>
          <w:color w:val="000000"/>
          <w:sz w:val="28"/>
          <w:szCs w:val="28"/>
          <w:lang w:val="uk-UA"/>
        </w:rPr>
        <w:t>Міський голова</w:t>
      </w:r>
      <w:r>
        <w:rPr>
          <w:color w:val="000000"/>
          <w:sz w:val="28"/>
          <w:szCs w:val="28"/>
          <w:lang w:val="uk-UA"/>
        </w:rPr>
        <w:tab/>
      </w:r>
      <w:r>
        <w:rPr>
          <w:color w:val="000000"/>
          <w:sz w:val="28"/>
          <w:szCs w:val="28"/>
          <w:lang w:val="uk-UA"/>
        </w:rPr>
        <w:tab/>
        <w:t>Сергій ВОЛОШИН</w:t>
      </w:r>
    </w:p>
    <w:p w:rsidR="004562D9" w:rsidRDefault="004562D9" w:rsidP="004A0136">
      <w:pPr>
        <w:rPr>
          <w:color w:val="000000"/>
          <w:sz w:val="28"/>
          <w:szCs w:val="28"/>
          <w:lang w:val="uk-UA"/>
        </w:rPr>
        <w:sectPr w:rsidR="004562D9" w:rsidSect="00D5787A">
          <w:headerReference w:type="default" r:id="rId8"/>
          <w:type w:val="continuous"/>
          <w:pgSz w:w="11906" w:h="16838"/>
          <w:pgMar w:top="284" w:right="567" w:bottom="567" w:left="1701" w:header="0" w:footer="709" w:gutter="0"/>
          <w:cols w:space="720"/>
          <w:titlePg/>
          <w:docGrid w:linePitch="326"/>
        </w:sectPr>
      </w:pPr>
    </w:p>
    <w:p w:rsidR="00F1109E" w:rsidRDefault="00F1109E" w:rsidP="00E872C0">
      <w:pPr>
        <w:ind w:left="5387"/>
        <w:contextualSpacing/>
        <w:jc w:val="both"/>
        <w:rPr>
          <w:color w:val="000000"/>
          <w:lang w:val="uk-UA"/>
        </w:rPr>
      </w:pPr>
    </w:p>
    <w:p w:rsidR="00290DF5" w:rsidRDefault="00290DF5" w:rsidP="00E872C0">
      <w:pPr>
        <w:ind w:left="5387"/>
        <w:contextualSpacing/>
        <w:jc w:val="both"/>
        <w:rPr>
          <w:color w:val="000000"/>
          <w:lang w:val="uk-UA"/>
        </w:rPr>
      </w:pPr>
    </w:p>
    <w:p w:rsidR="00F1109E" w:rsidRDefault="00F1109E" w:rsidP="00E872C0">
      <w:pPr>
        <w:ind w:left="5387"/>
        <w:contextualSpacing/>
        <w:jc w:val="both"/>
        <w:rPr>
          <w:color w:val="000000"/>
          <w:lang w:val="uk-UA"/>
        </w:rPr>
        <w:sectPr w:rsidR="00F1109E" w:rsidSect="00127E1A">
          <w:type w:val="continuous"/>
          <w:pgSz w:w="11906" w:h="16838"/>
          <w:pgMar w:top="284" w:right="567" w:bottom="1134" w:left="1701" w:header="567" w:footer="0" w:gutter="0"/>
          <w:cols w:space="708"/>
          <w:docGrid w:linePitch="360"/>
        </w:sectPr>
      </w:pPr>
    </w:p>
    <w:p w:rsidR="004562D9" w:rsidRDefault="004562D9" w:rsidP="00E872C0">
      <w:pPr>
        <w:ind w:left="5387"/>
        <w:contextualSpacing/>
        <w:jc w:val="both"/>
        <w:rPr>
          <w:color w:val="000000"/>
          <w:lang w:val="uk-UA"/>
        </w:rPr>
      </w:pPr>
      <w:r>
        <w:rPr>
          <w:color w:val="000000"/>
          <w:lang w:val="uk-UA"/>
        </w:rPr>
        <w:t xml:space="preserve">Додаток 1 </w:t>
      </w:r>
    </w:p>
    <w:p w:rsidR="004562D9" w:rsidRDefault="004562D9" w:rsidP="00E872C0">
      <w:pPr>
        <w:ind w:left="5387"/>
        <w:contextualSpacing/>
        <w:jc w:val="both"/>
        <w:rPr>
          <w:color w:val="000000"/>
          <w:lang w:val="uk-UA"/>
        </w:rPr>
      </w:pPr>
      <w:r>
        <w:rPr>
          <w:color w:val="000000"/>
          <w:lang w:val="uk-UA"/>
        </w:rPr>
        <w:t xml:space="preserve">до рішення </w:t>
      </w:r>
      <w:r w:rsidR="00D30495">
        <w:rPr>
          <w:color w:val="000000"/>
          <w:lang w:val="uk-UA"/>
        </w:rPr>
        <w:t>64</w:t>
      </w:r>
      <w:r>
        <w:rPr>
          <w:color w:val="000000"/>
          <w:lang w:val="uk-UA"/>
        </w:rPr>
        <w:t xml:space="preserve"> сесії Хорольської міської ради Лубенського району Полтавської області восьмого скликання від </w:t>
      </w:r>
      <w:r w:rsidR="00D30495">
        <w:rPr>
          <w:color w:val="000000"/>
          <w:lang w:val="uk-UA"/>
        </w:rPr>
        <w:t>20.12</w:t>
      </w:r>
      <w:r>
        <w:rPr>
          <w:color w:val="000000"/>
          <w:lang w:val="uk-UA"/>
        </w:rPr>
        <w:t>.202</w:t>
      </w:r>
      <w:r w:rsidR="00B10F69">
        <w:rPr>
          <w:color w:val="000000"/>
          <w:lang w:val="uk-UA"/>
        </w:rPr>
        <w:t>4</w:t>
      </w:r>
      <w:r>
        <w:rPr>
          <w:color w:val="000000"/>
          <w:lang w:val="uk-UA"/>
        </w:rPr>
        <w:t xml:space="preserve"> року №</w:t>
      </w:r>
      <w:r w:rsidR="00127E1A">
        <w:rPr>
          <w:color w:val="000000"/>
          <w:lang w:val="uk-UA"/>
        </w:rPr>
        <w:t>3025</w:t>
      </w:r>
      <w:r>
        <w:rPr>
          <w:color w:val="000000"/>
          <w:lang w:val="uk-UA"/>
        </w:rPr>
        <w:t xml:space="preserve"> </w:t>
      </w:r>
    </w:p>
    <w:p w:rsidR="004562D9" w:rsidRDefault="004562D9" w:rsidP="00E872C0">
      <w:pPr>
        <w:jc w:val="center"/>
        <w:rPr>
          <w:b/>
          <w:color w:val="000000"/>
          <w:sz w:val="26"/>
          <w:szCs w:val="26"/>
          <w:lang w:val="uk-UA"/>
        </w:rPr>
      </w:pPr>
    </w:p>
    <w:p w:rsidR="004562D9" w:rsidRDefault="004562D9" w:rsidP="00E872C0">
      <w:pPr>
        <w:jc w:val="center"/>
        <w:rPr>
          <w:b/>
          <w:color w:val="000000"/>
          <w:sz w:val="26"/>
          <w:szCs w:val="26"/>
          <w:lang w:val="uk-UA"/>
        </w:rPr>
      </w:pPr>
      <w:r>
        <w:rPr>
          <w:b/>
          <w:color w:val="000000"/>
          <w:sz w:val="26"/>
          <w:szCs w:val="26"/>
          <w:lang w:val="uk-UA"/>
        </w:rPr>
        <w:t xml:space="preserve">ПАСПОРТ  </w:t>
      </w:r>
    </w:p>
    <w:p w:rsidR="004562D9" w:rsidRDefault="004562D9" w:rsidP="00E872C0">
      <w:pPr>
        <w:jc w:val="center"/>
        <w:rPr>
          <w:b/>
          <w:snapToGrid w:val="0"/>
          <w:color w:val="000000"/>
          <w:sz w:val="26"/>
          <w:szCs w:val="26"/>
          <w:lang w:val="uk-UA"/>
        </w:rPr>
      </w:pPr>
      <w:r>
        <w:rPr>
          <w:b/>
          <w:snapToGrid w:val="0"/>
          <w:color w:val="000000"/>
          <w:sz w:val="26"/>
          <w:szCs w:val="26"/>
          <w:lang w:val="uk-UA"/>
        </w:rPr>
        <w:t>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Pr>
          <w:b/>
          <w:snapToGrid w:val="0"/>
          <w:color w:val="000000"/>
          <w:sz w:val="26"/>
          <w:szCs w:val="26"/>
          <w:lang w:val="uk-UA"/>
        </w:rPr>
        <w:t>5</w:t>
      </w:r>
      <w:r>
        <w:rPr>
          <w:b/>
          <w:snapToGrid w:val="0"/>
          <w:color w:val="000000"/>
          <w:sz w:val="26"/>
          <w:szCs w:val="26"/>
          <w:lang w:val="uk-UA"/>
        </w:rPr>
        <w:t>-202</w:t>
      </w:r>
      <w:r w:rsidR="00D64FFE">
        <w:rPr>
          <w:b/>
          <w:snapToGrid w:val="0"/>
          <w:color w:val="000000"/>
          <w:sz w:val="26"/>
          <w:szCs w:val="26"/>
          <w:lang w:val="uk-UA"/>
        </w:rPr>
        <w:t>7</w:t>
      </w:r>
      <w:r>
        <w:rPr>
          <w:b/>
          <w:snapToGrid w:val="0"/>
          <w:color w:val="000000"/>
          <w:sz w:val="26"/>
          <w:szCs w:val="26"/>
          <w:lang w:val="uk-UA"/>
        </w:rPr>
        <w:t xml:space="preserve"> роки</w:t>
      </w:r>
    </w:p>
    <w:p w:rsidR="004562D9" w:rsidRDefault="004562D9" w:rsidP="00E872C0">
      <w:pPr>
        <w:jc w:val="center"/>
        <w:rPr>
          <w:b/>
          <w:snapToGrid w:val="0"/>
          <w:color w:val="000000"/>
          <w:sz w:val="26"/>
          <w:szCs w:val="26"/>
          <w:lang w:val="uk-UA"/>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686"/>
        <w:gridCol w:w="5389"/>
      </w:tblGrid>
      <w:tr w:rsidR="00C11E75" w:rsidRPr="00A57ABA" w:rsidTr="00D5787A">
        <w:trPr>
          <w:trHeight w:val="566"/>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1.</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Ініціатор розроблення Програми</w:t>
            </w:r>
          </w:p>
        </w:tc>
        <w:tc>
          <w:tcPr>
            <w:tcW w:w="5389" w:type="dxa"/>
            <w:vAlign w:val="center"/>
          </w:tcPr>
          <w:p w:rsidR="004562D9" w:rsidRDefault="004562D9" w:rsidP="00E872C0">
            <w:pPr>
              <w:spacing w:line="276" w:lineRule="auto"/>
              <w:rPr>
                <w:color w:val="000000"/>
                <w:sz w:val="26"/>
                <w:szCs w:val="26"/>
                <w:lang w:val="uk-UA" w:eastAsia="en-US"/>
              </w:rPr>
            </w:pPr>
            <w:r>
              <w:rPr>
                <w:color w:val="000000"/>
                <w:sz w:val="26"/>
                <w:szCs w:val="26"/>
                <w:lang w:val="uk-UA" w:eastAsia="en-US"/>
              </w:rPr>
              <w:t>Відокремлений підрозділ Організації ветеранів України у Хорольській міській територіальній громаді Лубенського району Полтавської області</w:t>
            </w:r>
          </w:p>
        </w:tc>
      </w:tr>
      <w:tr w:rsidR="00C11E75" w:rsidRPr="00A57ABA" w:rsidTr="00D5787A">
        <w:trPr>
          <w:trHeight w:val="486"/>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2.</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Дата, номер і назва розпорядчого документа органу виконавчої влади про розробку Програми</w:t>
            </w:r>
          </w:p>
        </w:tc>
        <w:tc>
          <w:tcPr>
            <w:tcW w:w="5389" w:type="dxa"/>
            <w:vAlign w:val="center"/>
          </w:tcPr>
          <w:p w:rsidR="004562D9" w:rsidRDefault="004562D9" w:rsidP="00567D3F">
            <w:pPr>
              <w:spacing w:line="276" w:lineRule="auto"/>
              <w:rPr>
                <w:color w:val="000000"/>
                <w:sz w:val="26"/>
                <w:szCs w:val="26"/>
                <w:lang w:val="uk-UA" w:eastAsia="en-US"/>
              </w:rPr>
            </w:pPr>
            <w:r>
              <w:rPr>
                <w:color w:val="000000"/>
                <w:sz w:val="26"/>
                <w:szCs w:val="26"/>
                <w:lang w:val="uk-UA" w:eastAsia="en-US"/>
              </w:rPr>
              <w:t xml:space="preserve">Рішення </w:t>
            </w:r>
            <w:r w:rsidR="00C11E75">
              <w:rPr>
                <w:color w:val="000000"/>
                <w:sz w:val="26"/>
                <w:szCs w:val="26"/>
                <w:lang w:val="uk-UA" w:eastAsia="en-US"/>
              </w:rPr>
              <w:t xml:space="preserve">64 </w:t>
            </w:r>
            <w:r>
              <w:rPr>
                <w:color w:val="000000"/>
                <w:sz w:val="26"/>
                <w:szCs w:val="26"/>
                <w:lang w:val="uk-UA" w:eastAsia="en-US"/>
              </w:rPr>
              <w:t>сесії Хорольської міської ради восьмого скликання</w:t>
            </w:r>
            <w:r w:rsidR="005151DB">
              <w:rPr>
                <w:color w:val="000000"/>
                <w:sz w:val="26"/>
                <w:szCs w:val="26"/>
                <w:lang w:val="uk-UA" w:eastAsia="en-US"/>
              </w:rPr>
              <w:t xml:space="preserve"> </w:t>
            </w:r>
            <w:r>
              <w:rPr>
                <w:color w:val="000000"/>
                <w:sz w:val="26"/>
                <w:szCs w:val="26"/>
                <w:lang w:val="uk-UA" w:eastAsia="en-US"/>
              </w:rPr>
              <w:t xml:space="preserve">від </w:t>
            </w:r>
            <w:r w:rsidR="00C11E75">
              <w:rPr>
                <w:color w:val="000000"/>
                <w:sz w:val="26"/>
                <w:szCs w:val="26"/>
                <w:lang w:val="uk-UA" w:eastAsia="en-US"/>
              </w:rPr>
              <w:t xml:space="preserve">20.12.2024 </w:t>
            </w:r>
            <w:r>
              <w:rPr>
                <w:color w:val="000000"/>
                <w:sz w:val="26"/>
                <w:szCs w:val="26"/>
                <w:lang w:val="uk-UA" w:eastAsia="en-US"/>
              </w:rPr>
              <w:t>№</w:t>
            </w:r>
            <w:r w:rsidR="00C11E75">
              <w:rPr>
                <w:color w:val="000000"/>
                <w:sz w:val="26"/>
                <w:szCs w:val="26"/>
                <w:lang w:val="uk-UA" w:eastAsia="en-US"/>
              </w:rPr>
              <w:t>3025</w:t>
            </w:r>
            <w:r>
              <w:rPr>
                <w:color w:val="000000"/>
                <w:sz w:val="26"/>
                <w:szCs w:val="26"/>
                <w:lang w:val="uk-UA" w:eastAsia="en-US"/>
              </w:rPr>
              <w:t xml:space="preserve">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D64FFE">
              <w:rPr>
                <w:color w:val="000000"/>
                <w:sz w:val="26"/>
                <w:szCs w:val="26"/>
                <w:lang w:val="uk-UA" w:eastAsia="en-US"/>
              </w:rPr>
              <w:t>5</w:t>
            </w:r>
            <w:r>
              <w:rPr>
                <w:color w:val="000000"/>
                <w:sz w:val="26"/>
                <w:szCs w:val="26"/>
                <w:lang w:val="uk-UA" w:eastAsia="en-US"/>
              </w:rPr>
              <w:t>-202</w:t>
            </w:r>
            <w:r w:rsidR="00D64FFE">
              <w:rPr>
                <w:color w:val="000000"/>
                <w:sz w:val="26"/>
                <w:szCs w:val="26"/>
                <w:lang w:val="uk-UA" w:eastAsia="en-US"/>
              </w:rPr>
              <w:t>7</w:t>
            </w:r>
            <w:r w:rsidR="00D56E83">
              <w:rPr>
                <w:color w:val="000000"/>
                <w:sz w:val="26"/>
                <w:szCs w:val="26"/>
                <w:lang w:val="uk-UA" w:eastAsia="en-US"/>
              </w:rPr>
              <w:t xml:space="preserve"> </w:t>
            </w:r>
            <w:r>
              <w:rPr>
                <w:color w:val="000000"/>
                <w:sz w:val="26"/>
                <w:szCs w:val="26"/>
                <w:lang w:val="uk-UA" w:eastAsia="en-US"/>
              </w:rPr>
              <w:t xml:space="preserve">роки» </w:t>
            </w:r>
          </w:p>
        </w:tc>
      </w:tr>
      <w:tr w:rsidR="00C11E75" w:rsidRPr="00A57ABA" w:rsidTr="00D5787A">
        <w:trPr>
          <w:trHeight w:val="486"/>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3.</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Розробник Програми</w:t>
            </w:r>
          </w:p>
        </w:tc>
        <w:tc>
          <w:tcPr>
            <w:tcW w:w="5389" w:type="dxa"/>
            <w:vAlign w:val="center"/>
          </w:tcPr>
          <w:p w:rsidR="004562D9" w:rsidRDefault="004562D9">
            <w:pPr>
              <w:spacing w:line="276" w:lineRule="auto"/>
              <w:rPr>
                <w:i/>
                <w:color w:val="000000"/>
                <w:sz w:val="26"/>
                <w:szCs w:val="26"/>
                <w:lang w:val="uk-UA" w:eastAsia="en-US"/>
              </w:rPr>
            </w:pPr>
            <w:r>
              <w:rPr>
                <w:color w:val="000000"/>
                <w:sz w:val="26"/>
                <w:szCs w:val="26"/>
                <w:lang w:val="uk-UA" w:eastAsia="en-US"/>
              </w:rPr>
              <w:t>Відокремлений підрозділ Організації ветеранів України у Хорольській міській територіальній громаді Лубенського району Полтавської області</w:t>
            </w:r>
          </w:p>
        </w:tc>
      </w:tr>
      <w:tr w:rsidR="00C11E75" w:rsidTr="00D5787A">
        <w:trPr>
          <w:trHeight w:val="564"/>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4.</w:t>
            </w:r>
          </w:p>
        </w:tc>
        <w:tc>
          <w:tcPr>
            <w:tcW w:w="3686" w:type="dxa"/>
            <w:vAlign w:val="center"/>
          </w:tcPr>
          <w:p w:rsidR="004562D9" w:rsidRDefault="004562D9" w:rsidP="00402B5A">
            <w:pPr>
              <w:spacing w:line="276" w:lineRule="auto"/>
              <w:rPr>
                <w:color w:val="000000"/>
                <w:sz w:val="26"/>
                <w:szCs w:val="26"/>
                <w:lang w:val="uk-UA" w:eastAsia="en-US"/>
              </w:rPr>
            </w:pPr>
            <w:r>
              <w:rPr>
                <w:color w:val="000000"/>
                <w:sz w:val="26"/>
                <w:szCs w:val="26"/>
                <w:lang w:val="uk-UA" w:eastAsia="en-US"/>
              </w:rPr>
              <w:t>Співрозробник</w:t>
            </w:r>
            <w:r w:rsidR="00C11E75">
              <w:rPr>
                <w:color w:val="000000"/>
                <w:sz w:val="26"/>
                <w:szCs w:val="26"/>
                <w:lang w:val="uk-UA" w:eastAsia="en-US"/>
              </w:rPr>
              <w:t xml:space="preserve"> </w:t>
            </w:r>
            <w:r>
              <w:rPr>
                <w:color w:val="000000"/>
                <w:sz w:val="26"/>
                <w:szCs w:val="26"/>
                <w:lang w:val="uk-UA" w:eastAsia="en-US"/>
              </w:rPr>
              <w:t>Програми</w:t>
            </w:r>
          </w:p>
        </w:tc>
        <w:tc>
          <w:tcPr>
            <w:tcW w:w="5389" w:type="dxa"/>
            <w:vAlign w:val="center"/>
          </w:tcPr>
          <w:p w:rsidR="004562D9" w:rsidRDefault="004562D9" w:rsidP="00402B5A">
            <w:pPr>
              <w:spacing w:line="276" w:lineRule="auto"/>
              <w:rPr>
                <w:color w:val="000000"/>
                <w:sz w:val="26"/>
                <w:szCs w:val="26"/>
                <w:lang w:val="uk-UA" w:eastAsia="en-US"/>
              </w:rPr>
            </w:pPr>
            <w:r>
              <w:rPr>
                <w:color w:val="000000"/>
                <w:sz w:val="26"/>
                <w:szCs w:val="26"/>
                <w:lang w:val="uk-UA" w:eastAsia="en-US"/>
              </w:rPr>
              <w:t>Виконавчий комітет Хорольської міської ради Лубенського району Полтавської області</w:t>
            </w:r>
          </w:p>
        </w:tc>
      </w:tr>
      <w:tr w:rsidR="00C11E75" w:rsidRPr="00A57ABA" w:rsidTr="00D5787A">
        <w:trPr>
          <w:trHeight w:val="584"/>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5.</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Відповідальний виконавець Програми</w:t>
            </w:r>
          </w:p>
        </w:tc>
        <w:tc>
          <w:tcPr>
            <w:tcW w:w="5389"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Відокремлений підрозділ Організації ветеранів України у Хорольській міській територіальній громаді Лубенського району Полтавської області</w:t>
            </w:r>
          </w:p>
        </w:tc>
      </w:tr>
      <w:tr w:rsidR="00C11E75" w:rsidTr="00D5787A">
        <w:trPr>
          <w:trHeight w:val="348"/>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6.</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Учасники Програми</w:t>
            </w:r>
          </w:p>
        </w:tc>
        <w:tc>
          <w:tcPr>
            <w:tcW w:w="5389"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ветерани, які проживають на території Хорольської міської територіальної громади</w:t>
            </w:r>
          </w:p>
        </w:tc>
      </w:tr>
      <w:tr w:rsidR="00C11E75" w:rsidTr="00D5787A">
        <w:trPr>
          <w:trHeight w:val="564"/>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7.</w:t>
            </w:r>
          </w:p>
        </w:tc>
        <w:tc>
          <w:tcPr>
            <w:tcW w:w="3686" w:type="dxa"/>
            <w:vAlign w:val="center"/>
          </w:tcPr>
          <w:p w:rsidR="004562D9" w:rsidRDefault="004562D9" w:rsidP="00D5787A">
            <w:pPr>
              <w:spacing w:line="276" w:lineRule="auto"/>
              <w:rPr>
                <w:color w:val="000000"/>
                <w:sz w:val="26"/>
                <w:szCs w:val="26"/>
                <w:lang w:val="uk-UA" w:eastAsia="en-US"/>
              </w:rPr>
            </w:pPr>
            <w:r>
              <w:rPr>
                <w:color w:val="000000"/>
                <w:sz w:val="26"/>
                <w:szCs w:val="26"/>
                <w:lang w:val="uk-UA" w:eastAsia="en-US"/>
              </w:rPr>
              <w:t>Термін реалізації Програми</w:t>
            </w:r>
          </w:p>
        </w:tc>
        <w:tc>
          <w:tcPr>
            <w:tcW w:w="5389" w:type="dxa"/>
            <w:vAlign w:val="center"/>
          </w:tcPr>
          <w:p w:rsidR="004562D9" w:rsidRDefault="004562D9" w:rsidP="00D64FFE">
            <w:pPr>
              <w:spacing w:line="276" w:lineRule="auto"/>
              <w:rPr>
                <w:color w:val="000000"/>
                <w:sz w:val="26"/>
                <w:szCs w:val="26"/>
                <w:lang w:val="uk-UA" w:eastAsia="en-US"/>
              </w:rPr>
            </w:pPr>
            <w:r>
              <w:rPr>
                <w:color w:val="000000"/>
                <w:sz w:val="26"/>
                <w:szCs w:val="26"/>
                <w:lang w:val="uk-UA" w:eastAsia="en-US"/>
              </w:rPr>
              <w:t>202</w:t>
            </w:r>
            <w:r w:rsidR="00D64FFE">
              <w:rPr>
                <w:color w:val="000000"/>
                <w:sz w:val="26"/>
                <w:szCs w:val="26"/>
                <w:lang w:val="uk-UA" w:eastAsia="en-US"/>
              </w:rPr>
              <w:t>5</w:t>
            </w:r>
            <w:r>
              <w:rPr>
                <w:color w:val="000000"/>
                <w:sz w:val="26"/>
                <w:szCs w:val="26"/>
                <w:lang w:val="uk-UA" w:eastAsia="en-US"/>
              </w:rPr>
              <w:t>-202</w:t>
            </w:r>
            <w:r w:rsidR="00D64FFE">
              <w:rPr>
                <w:color w:val="000000"/>
                <w:sz w:val="26"/>
                <w:szCs w:val="26"/>
                <w:lang w:val="uk-UA" w:eastAsia="en-US"/>
              </w:rPr>
              <w:t>7</w:t>
            </w:r>
            <w:r>
              <w:rPr>
                <w:color w:val="000000"/>
                <w:sz w:val="26"/>
                <w:szCs w:val="26"/>
                <w:lang w:val="uk-UA" w:eastAsia="en-US"/>
              </w:rPr>
              <w:t xml:space="preserve"> роки</w:t>
            </w:r>
          </w:p>
        </w:tc>
      </w:tr>
      <w:tr w:rsidR="00C11E75" w:rsidTr="00D5787A">
        <w:trPr>
          <w:trHeight w:val="764"/>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7.1.</w:t>
            </w:r>
          </w:p>
        </w:tc>
        <w:tc>
          <w:tcPr>
            <w:tcW w:w="3686" w:type="dxa"/>
            <w:vAlign w:val="center"/>
          </w:tcPr>
          <w:p w:rsidR="004562D9" w:rsidRDefault="004562D9" w:rsidP="00D5787A">
            <w:pPr>
              <w:spacing w:line="276" w:lineRule="auto"/>
              <w:rPr>
                <w:color w:val="000000"/>
                <w:sz w:val="26"/>
                <w:szCs w:val="26"/>
                <w:lang w:val="uk-UA" w:eastAsia="en-US"/>
              </w:rPr>
            </w:pPr>
            <w:r>
              <w:rPr>
                <w:color w:val="000000"/>
                <w:sz w:val="26"/>
                <w:szCs w:val="26"/>
                <w:lang w:val="uk-UA" w:eastAsia="en-US"/>
              </w:rPr>
              <w:t xml:space="preserve">Етапи виконання Програми (для довгострокових </w:t>
            </w:r>
            <w:r w:rsidR="00C11E75">
              <w:rPr>
                <w:color w:val="000000"/>
                <w:sz w:val="26"/>
                <w:szCs w:val="26"/>
                <w:lang w:val="uk-UA" w:eastAsia="en-US"/>
              </w:rPr>
              <w:t>П</w:t>
            </w:r>
            <w:r>
              <w:rPr>
                <w:color w:val="000000"/>
                <w:sz w:val="26"/>
                <w:szCs w:val="26"/>
                <w:lang w:val="uk-UA" w:eastAsia="en-US"/>
              </w:rPr>
              <w:t>рограм)</w:t>
            </w:r>
          </w:p>
        </w:tc>
        <w:tc>
          <w:tcPr>
            <w:tcW w:w="5389" w:type="dxa"/>
            <w:vAlign w:val="center"/>
          </w:tcPr>
          <w:p w:rsidR="004562D9" w:rsidRDefault="00C11E75">
            <w:pPr>
              <w:spacing w:line="276" w:lineRule="auto"/>
              <w:rPr>
                <w:color w:val="000000"/>
                <w:sz w:val="26"/>
                <w:szCs w:val="26"/>
                <w:lang w:val="uk-UA" w:eastAsia="en-US"/>
              </w:rPr>
            </w:pPr>
            <w:r>
              <w:rPr>
                <w:color w:val="000000"/>
                <w:sz w:val="26"/>
                <w:szCs w:val="26"/>
                <w:lang w:val="uk-UA" w:eastAsia="en-US"/>
              </w:rPr>
              <w:t>ІІІ</w:t>
            </w:r>
          </w:p>
        </w:tc>
      </w:tr>
      <w:tr w:rsidR="00C11E75" w:rsidRPr="00A57ABA" w:rsidTr="00D5787A">
        <w:trPr>
          <w:trHeight w:val="764"/>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8.</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Перелік місцевих бюджетів, які беруть участь у виконанні Програми (для комплексних Програм)</w:t>
            </w:r>
          </w:p>
        </w:tc>
        <w:tc>
          <w:tcPr>
            <w:tcW w:w="5389"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Бюджет Хорольської міської територіальної громади та інші джерела фінансування</w:t>
            </w:r>
          </w:p>
        </w:tc>
      </w:tr>
      <w:tr w:rsidR="00C11E75" w:rsidTr="00D5787A">
        <w:trPr>
          <w:trHeight w:val="496"/>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lastRenderedPageBreak/>
              <w:t>9.</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 xml:space="preserve">Загальний обсяг фінансових ресурсів, необхідних для реалізації Програми, всього, у </w:t>
            </w:r>
            <w:r>
              <w:rPr>
                <w:color w:val="000000"/>
                <w:spacing w:val="-6"/>
                <w:sz w:val="26"/>
                <w:szCs w:val="26"/>
                <w:lang w:val="uk-UA" w:eastAsia="en-US"/>
              </w:rPr>
              <w:t>тому числі:</w:t>
            </w:r>
          </w:p>
        </w:tc>
        <w:tc>
          <w:tcPr>
            <w:tcW w:w="5389" w:type="dxa"/>
            <w:vAlign w:val="center"/>
          </w:tcPr>
          <w:p w:rsidR="004562D9" w:rsidRDefault="005B6E4F" w:rsidP="000B44A7">
            <w:pPr>
              <w:spacing w:line="276" w:lineRule="auto"/>
              <w:rPr>
                <w:color w:val="000000"/>
                <w:sz w:val="26"/>
                <w:szCs w:val="26"/>
                <w:lang w:val="uk-UA" w:eastAsia="en-US"/>
              </w:rPr>
            </w:pPr>
            <w:r>
              <w:rPr>
                <w:color w:val="000000"/>
                <w:sz w:val="26"/>
                <w:szCs w:val="26"/>
                <w:lang w:val="uk-UA" w:eastAsia="en-US"/>
              </w:rPr>
              <w:t>858,4</w:t>
            </w:r>
            <w:r w:rsidR="004562D9">
              <w:rPr>
                <w:color w:val="000000"/>
                <w:sz w:val="26"/>
                <w:szCs w:val="26"/>
                <w:lang w:val="uk-UA" w:eastAsia="en-US"/>
              </w:rPr>
              <w:t xml:space="preserve"> тис. грн</w:t>
            </w:r>
          </w:p>
        </w:tc>
      </w:tr>
      <w:tr w:rsidR="00C11E75" w:rsidTr="00D5787A">
        <w:trPr>
          <w:trHeight w:val="234"/>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9.1.</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кошти бюджету Хорольської міської територіальної громади</w:t>
            </w:r>
          </w:p>
        </w:tc>
        <w:tc>
          <w:tcPr>
            <w:tcW w:w="5389" w:type="dxa"/>
            <w:vAlign w:val="center"/>
          </w:tcPr>
          <w:p w:rsidR="004562D9" w:rsidRDefault="005B6E4F" w:rsidP="005B6E4F">
            <w:pPr>
              <w:spacing w:line="276" w:lineRule="auto"/>
              <w:rPr>
                <w:color w:val="000000"/>
                <w:sz w:val="26"/>
                <w:szCs w:val="26"/>
                <w:lang w:val="uk-UA" w:eastAsia="en-US"/>
              </w:rPr>
            </w:pPr>
            <w:r>
              <w:rPr>
                <w:color w:val="000000"/>
                <w:sz w:val="26"/>
                <w:szCs w:val="26"/>
                <w:lang w:val="uk-UA" w:eastAsia="en-US"/>
              </w:rPr>
              <w:t>858</w:t>
            </w:r>
            <w:r w:rsidR="004562D9">
              <w:rPr>
                <w:color w:val="000000"/>
                <w:sz w:val="26"/>
                <w:szCs w:val="26"/>
                <w:lang w:val="uk-UA" w:eastAsia="en-US"/>
              </w:rPr>
              <w:t>,</w:t>
            </w:r>
            <w:r>
              <w:rPr>
                <w:color w:val="000000"/>
                <w:sz w:val="26"/>
                <w:szCs w:val="26"/>
                <w:lang w:val="uk-UA" w:eastAsia="en-US"/>
              </w:rPr>
              <w:t>4</w:t>
            </w:r>
            <w:r w:rsidR="00C11E75">
              <w:rPr>
                <w:color w:val="000000"/>
                <w:sz w:val="26"/>
                <w:szCs w:val="26"/>
                <w:lang w:val="uk-UA" w:eastAsia="en-US"/>
              </w:rPr>
              <w:t xml:space="preserve"> </w:t>
            </w:r>
            <w:r w:rsidR="004562D9">
              <w:rPr>
                <w:color w:val="000000"/>
                <w:sz w:val="26"/>
                <w:szCs w:val="26"/>
                <w:lang w:val="uk-UA" w:eastAsia="en-US"/>
              </w:rPr>
              <w:t>тис. грн</w:t>
            </w:r>
          </w:p>
        </w:tc>
      </w:tr>
      <w:tr w:rsidR="0090144C" w:rsidTr="00D5787A">
        <w:trPr>
          <w:trHeight w:val="234"/>
        </w:trPr>
        <w:tc>
          <w:tcPr>
            <w:tcW w:w="675" w:type="dxa"/>
            <w:vAlign w:val="center"/>
          </w:tcPr>
          <w:p w:rsidR="004562D9" w:rsidRDefault="004562D9">
            <w:pPr>
              <w:spacing w:line="276" w:lineRule="auto"/>
              <w:jc w:val="center"/>
              <w:rPr>
                <w:color w:val="000000"/>
                <w:sz w:val="26"/>
                <w:szCs w:val="26"/>
                <w:lang w:val="uk-UA" w:eastAsia="en-US"/>
              </w:rPr>
            </w:pPr>
            <w:r>
              <w:rPr>
                <w:color w:val="000000"/>
                <w:sz w:val="26"/>
                <w:szCs w:val="26"/>
                <w:lang w:val="uk-UA" w:eastAsia="en-US"/>
              </w:rPr>
              <w:t>9.2.</w:t>
            </w:r>
          </w:p>
        </w:tc>
        <w:tc>
          <w:tcPr>
            <w:tcW w:w="3686"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кошти інших джерел фінансування</w:t>
            </w:r>
          </w:p>
        </w:tc>
        <w:tc>
          <w:tcPr>
            <w:tcW w:w="5389" w:type="dxa"/>
            <w:vAlign w:val="center"/>
          </w:tcPr>
          <w:p w:rsidR="004562D9" w:rsidRDefault="004562D9">
            <w:pPr>
              <w:spacing w:line="276" w:lineRule="auto"/>
              <w:rPr>
                <w:color w:val="000000"/>
                <w:sz w:val="26"/>
                <w:szCs w:val="26"/>
                <w:lang w:val="uk-UA" w:eastAsia="en-US"/>
              </w:rPr>
            </w:pPr>
            <w:r>
              <w:rPr>
                <w:color w:val="000000"/>
                <w:sz w:val="26"/>
                <w:szCs w:val="26"/>
                <w:lang w:val="uk-UA" w:eastAsia="en-US"/>
              </w:rPr>
              <w:t>-</w:t>
            </w:r>
          </w:p>
        </w:tc>
      </w:tr>
    </w:tbl>
    <w:p w:rsidR="00127E1A" w:rsidRDefault="00127E1A" w:rsidP="00A42410">
      <w:pPr>
        <w:pStyle w:val="HTML"/>
        <w:jc w:val="center"/>
        <w:rPr>
          <w:rFonts w:ascii="Times New Roman" w:hAnsi="Times New Roman"/>
          <w:b/>
          <w:color w:val="000000"/>
          <w:sz w:val="28"/>
          <w:szCs w:val="28"/>
          <w:lang w:val="uk-UA"/>
        </w:rPr>
      </w:pPr>
    </w:p>
    <w:p w:rsidR="004562D9" w:rsidRDefault="00A57ABA" w:rsidP="00A57ABA">
      <w:pPr>
        <w:pStyle w:val="HTML"/>
        <w:jc w:val="center"/>
        <w:rPr>
          <w:rFonts w:ascii="Times New Roman" w:hAnsi="Times New Roman"/>
          <w:b/>
          <w:color w:val="000000"/>
          <w:sz w:val="28"/>
          <w:szCs w:val="28"/>
          <w:lang w:val="uk-UA"/>
        </w:rPr>
      </w:pPr>
      <w:r w:rsidRPr="00A57ABA">
        <w:rPr>
          <w:rFonts w:ascii="Times New Roman" w:hAnsi="Times New Roman"/>
          <w:b/>
          <w:color w:val="000000"/>
          <w:sz w:val="28"/>
          <w:szCs w:val="28"/>
          <w:lang w:val="uk-UA"/>
        </w:rPr>
        <w:t>1.</w:t>
      </w:r>
      <w:r>
        <w:rPr>
          <w:rFonts w:ascii="Times New Roman" w:hAnsi="Times New Roman"/>
          <w:b/>
          <w:color w:val="000000"/>
          <w:sz w:val="28"/>
          <w:szCs w:val="28"/>
          <w:lang w:val="uk-UA"/>
        </w:rPr>
        <w:t xml:space="preserve"> </w:t>
      </w:r>
      <w:r w:rsidR="004562D9">
        <w:rPr>
          <w:rFonts w:ascii="Times New Roman" w:hAnsi="Times New Roman"/>
          <w:b/>
          <w:color w:val="000000"/>
          <w:sz w:val="28"/>
          <w:szCs w:val="28"/>
          <w:lang w:val="uk-UA"/>
        </w:rPr>
        <w:t>Вступ</w:t>
      </w:r>
    </w:p>
    <w:p w:rsidR="00A57ABA" w:rsidRDefault="00A57ABA" w:rsidP="00A57ABA">
      <w:pPr>
        <w:pStyle w:val="HTML"/>
        <w:rPr>
          <w:rFonts w:ascii="Times New Roman" w:hAnsi="Times New Roman"/>
          <w:b/>
          <w:color w:val="000000"/>
          <w:sz w:val="28"/>
          <w:szCs w:val="28"/>
          <w:lang w:val="uk-UA"/>
        </w:rPr>
      </w:pP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Програма розроблена відповідно до Законів України „Про статус ветеранів війни, гарантії  їх соціального захисту“, Указу Президента України від 18 березня 2015 року № 150/2015 „Про додаткові заходи щодо соціального захисту учасників антитерористичної операції“, „Про соціальний і правовий захист військовослужбовців та членів їх сімей“.</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Програма визначає мету, завдання та шляхи розв’язання проблем у сфері соціального захисту законних прав, соціальних і економічних інтересів ветеранів, учасників бойових дій, військовослужбовців, пенсіонерів, осіб з інвалідністю, дітей війни, ветеранів праці, з урахуванням пропозицій представників Відокремленого підрозділу Організації ветеранів України у Хорольській міській територіальній громаді, наявних матеріально-технічних, трудових та фінансових можливостей громади. Програма визначає необхідні зміни у підходах громади щодо вирішення широкого спектру проблем соціального захисту населення громади та розрахована на 2025-2027 роки.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Програма розроблена Відокремленим підрозділом Організації ветеранів України у Хорольській міській територіальній громаді у відповідності із Статутом Організації ветеранів України (код ЄДРПОУ 00011009), затвердженого Конференцією Організації ветеранів України – Протокол №9 від 20.09.2017 року.</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Default="00D64FFE" w:rsidP="00D64FFE">
      <w:pPr>
        <w:pStyle w:val="HTML"/>
        <w:tabs>
          <w:tab w:val="clear" w:pos="916"/>
          <w:tab w:val="left" w:pos="709"/>
        </w:tabs>
        <w:jc w:val="center"/>
        <w:rPr>
          <w:rFonts w:ascii="Times New Roman" w:hAnsi="Times New Roman"/>
          <w:b/>
          <w:color w:val="000000"/>
          <w:sz w:val="28"/>
          <w:szCs w:val="28"/>
          <w:lang w:val="uk-UA"/>
        </w:rPr>
      </w:pPr>
      <w:r>
        <w:rPr>
          <w:rFonts w:ascii="Times New Roman" w:hAnsi="Times New Roman"/>
          <w:b/>
          <w:color w:val="000000"/>
          <w:sz w:val="28"/>
          <w:szCs w:val="28"/>
          <w:lang w:val="uk-UA"/>
        </w:rPr>
        <w:t>2. Визначення проблеми, на розв’язання якої спрямована Програма</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b/>
          <w:color w:val="000000"/>
          <w:sz w:val="28"/>
          <w:szCs w:val="28"/>
          <w:lang w:val="uk-UA"/>
        </w:rPr>
        <w:tab/>
      </w:r>
      <w:r>
        <w:rPr>
          <w:rFonts w:ascii="Times New Roman" w:hAnsi="Times New Roman"/>
          <w:color w:val="000000"/>
          <w:sz w:val="28"/>
          <w:szCs w:val="28"/>
          <w:lang w:val="uk-UA"/>
        </w:rPr>
        <w:t>Основними проблемами для вирішення є:</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 недостатній рівень соціального захисту осіб, які брали участь у антитерористичній операції на сході України, учасників бойових дій у Другій світовій війні.</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Default="00D64FFE" w:rsidP="00D64FFE">
      <w:pPr>
        <w:pStyle w:val="HTML"/>
        <w:tabs>
          <w:tab w:val="clear" w:pos="916"/>
          <w:tab w:val="left" w:pos="709"/>
        </w:tabs>
        <w:jc w:val="center"/>
        <w:rPr>
          <w:rFonts w:ascii="Times New Roman" w:hAnsi="Times New Roman"/>
          <w:b/>
          <w:color w:val="000000"/>
          <w:sz w:val="28"/>
          <w:szCs w:val="28"/>
          <w:lang w:val="uk-UA"/>
        </w:rPr>
      </w:pPr>
      <w:r>
        <w:rPr>
          <w:rFonts w:ascii="Times New Roman" w:hAnsi="Times New Roman"/>
          <w:b/>
          <w:color w:val="000000"/>
          <w:sz w:val="28"/>
          <w:szCs w:val="28"/>
          <w:lang w:val="uk-UA"/>
        </w:rPr>
        <w:t>3. Мета Програми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Основні цілі програми це:</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 xml:space="preserve">- посилення уваги до потреб старшого покоління, забезпечення належного соціального захисту ветеранів, підтримка ініціативи первинних ветеранських організацій – дійти до кожного ветерана, зміцнення зв’язків поколінь, активізація волонтерського руху; </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ab/>
        <w:t>- увічнення подвигу хорольців – учасників бойових дій у Другій світовій війні.</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Default="00D64FFE" w:rsidP="00D64FFE">
      <w:pPr>
        <w:pStyle w:val="HTML"/>
        <w:tabs>
          <w:tab w:val="clear" w:pos="916"/>
          <w:tab w:val="left" w:pos="709"/>
        </w:tabs>
        <w:jc w:val="center"/>
        <w:rPr>
          <w:rFonts w:ascii="Times New Roman" w:hAnsi="Times New Roman"/>
          <w:b/>
          <w:color w:val="000000"/>
          <w:sz w:val="28"/>
          <w:szCs w:val="28"/>
          <w:lang w:val="uk-UA"/>
        </w:rPr>
      </w:pPr>
      <w:r>
        <w:rPr>
          <w:rFonts w:ascii="Times New Roman" w:hAnsi="Times New Roman"/>
          <w:b/>
          <w:color w:val="000000"/>
          <w:sz w:val="28"/>
          <w:szCs w:val="28"/>
          <w:lang w:val="uk-UA"/>
        </w:rPr>
        <w:t>4. Обґрунтування шляхів і засобів розв’язання проблеми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Програмою передбачається вирішення ряду гострих питань у групах суспільства, які представляють ветеранів праці, військової служби, ветеранів війни, учасників бойових дій, учасників антитерористичної операції. З метою досягнення цих цілей створені окремі громадські організації, тому одним із способів вирішення проблем може бути фінансування запланованих заходів за рахунок членських внесків. Проте, беручи до уваги низький рівень доходів зазначених груп населення, цей спосіб є недоцільним.</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Єдиним можливим шляхом вирішення проблеми, є залучення державних коштів. У даному випадку це кошти бюджету міської територіальної громади.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Крім того, запровадження комплексного програмно-цільового методу для підтримки статутної діяльності найбільш значимих для міської територіальної громади громадських організацій, дасть можливість створити єдиний координуючий орган для захисту законних соціальних, економічних, вікових та інших інтересів ветеранів війни та праці, учасників антитерористичної операції.</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Default="00D64FFE" w:rsidP="00D64FFE">
      <w:pPr>
        <w:pStyle w:val="HTML"/>
        <w:tabs>
          <w:tab w:val="clear" w:pos="916"/>
          <w:tab w:val="left" w:pos="709"/>
        </w:tabs>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5. Обсяги та джерела фінансування, строки та </w:t>
      </w:r>
    </w:p>
    <w:p w:rsidR="00D64FFE" w:rsidRDefault="00D64FFE" w:rsidP="00D64FFE">
      <w:pPr>
        <w:pStyle w:val="HTML"/>
        <w:tabs>
          <w:tab w:val="clear" w:pos="916"/>
          <w:tab w:val="left" w:pos="709"/>
        </w:tabs>
        <w:jc w:val="center"/>
        <w:rPr>
          <w:rFonts w:ascii="Times New Roman" w:hAnsi="Times New Roman"/>
          <w:b/>
          <w:color w:val="000000"/>
          <w:sz w:val="28"/>
          <w:szCs w:val="28"/>
          <w:lang w:val="uk-UA"/>
        </w:rPr>
      </w:pPr>
      <w:r>
        <w:rPr>
          <w:rFonts w:ascii="Times New Roman" w:hAnsi="Times New Roman"/>
          <w:b/>
          <w:color w:val="000000"/>
          <w:sz w:val="28"/>
          <w:szCs w:val="28"/>
          <w:lang w:val="uk-UA"/>
        </w:rPr>
        <w:t>етапи виконання Програми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 xml:space="preserve">Загальний обсяг фінансування заходів Програми становить </w:t>
      </w:r>
      <w:r>
        <w:rPr>
          <w:rFonts w:ascii="Times New Roman" w:hAnsi="Times New Roman"/>
          <w:b/>
          <w:color w:val="000000"/>
          <w:sz w:val="28"/>
          <w:szCs w:val="28"/>
          <w:lang w:val="uk-UA"/>
        </w:rPr>
        <w:t>664,8</w:t>
      </w:r>
      <w:r>
        <w:rPr>
          <w:rFonts w:ascii="Times New Roman" w:hAnsi="Times New Roman"/>
          <w:color w:val="000000"/>
          <w:sz w:val="28"/>
          <w:szCs w:val="28"/>
          <w:lang w:val="uk-UA"/>
        </w:rPr>
        <w:t xml:space="preserve"> тис. грн., в тому числі з бюджету міської територіальної громади – </w:t>
      </w:r>
      <w:r>
        <w:rPr>
          <w:rFonts w:ascii="Times New Roman" w:hAnsi="Times New Roman"/>
          <w:b/>
          <w:color w:val="000000"/>
          <w:sz w:val="28"/>
          <w:szCs w:val="28"/>
          <w:lang w:val="uk-UA"/>
        </w:rPr>
        <w:t>664,8</w:t>
      </w:r>
      <w:r>
        <w:rPr>
          <w:rFonts w:ascii="Times New Roman" w:hAnsi="Times New Roman"/>
          <w:color w:val="000000"/>
          <w:sz w:val="28"/>
          <w:szCs w:val="28"/>
          <w:lang w:val="uk-UA"/>
        </w:rPr>
        <w:t xml:space="preserve"> тис. грн.</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Фінансове забезпечення Програми здійснюється за рахунок бюджету міської територіальної громади, інших джерел, не заборонених законодавством.</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Обсяг бюджетних призначень, спрямованих на соціальний захист та соціальне забезпечення населення, визначається у видатковій частині бюджету міської територіальної громади відповідно до Програми.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Виконання заходів Програми передбачається у 2025-2027 роках.</w:t>
      </w:r>
    </w:p>
    <w:p w:rsidR="00A57ABA" w:rsidRDefault="00A57ABA" w:rsidP="00A57ABA">
      <w:pPr>
        <w:pStyle w:val="HTML"/>
        <w:tabs>
          <w:tab w:val="clear" w:pos="916"/>
          <w:tab w:val="left" w:pos="709"/>
        </w:tabs>
        <w:rPr>
          <w:rFonts w:ascii="Times New Roman" w:hAnsi="Times New Roman"/>
          <w:color w:val="000000"/>
          <w:sz w:val="28"/>
          <w:szCs w:val="28"/>
          <w:lang w:val="uk-UA"/>
        </w:rPr>
      </w:pPr>
    </w:p>
    <w:p w:rsidR="00A57ABA" w:rsidRDefault="00A57ABA" w:rsidP="00A57ABA">
      <w:pPr>
        <w:pStyle w:val="HTML"/>
        <w:tabs>
          <w:tab w:val="clear" w:pos="916"/>
          <w:tab w:val="left" w:pos="709"/>
        </w:tabs>
        <w:rPr>
          <w:rFonts w:ascii="Times New Roman" w:hAnsi="Times New Roman"/>
          <w:color w:val="000000"/>
          <w:sz w:val="28"/>
          <w:szCs w:val="28"/>
          <w:lang w:val="uk-UA"/>
        </w:rPr>
      </w:pPr>
    </w:p>
    <w:p w:rsidR="00C11E75" w:rsidRDefault="00D64FFE" w:rsidP="00AC7047">
      <w:pPr>
        <w:pStyle w:val="HTML"/>
        <w:tabs>
          <w:tab w:val="clear" w:pos="916"/>
          <w:tab w:val="left" w:pos="709"/>
        </w:tabs>
        <w:jc w:val="center"/>
        <w:rPr>
          <w:rFonts w:ascii="Times New Roman" w:hAnsi="Times New Roman"/>
          <w:b/>
          <w:color w:val="000000"/>
          <w:sz w:val="28"/>
          <w:szCs w:val="28"/>
          <w:lang w:val="uk-UA"/>
        </w:rPr>
      </w:pPr>
      <w:r>
        <w:rPr>
          <w:rFonts w:ascii="Times New Roman" w:hAnsi="Times New Roman"/>
          <w:b/>
          <w:color w:val="000000"/>
          <w:sz w:val="28"/>
          <w:szCs w:val="28"/>
          <w:lang w:val="uk-UA"/>
        </w:rPr>
        <w:t>6. Перелік завдань і заходів Програми</w:t>
      </w:r>
    </w:p>
    <w:tbl>
      <w:tblPr>
        <w:tblW w:w="9669" w:type="dxa"/>
        <w:tblBorders>
          <w:top w:val="single" w:sz="12" w:space="0" w:color="auto"/>
          <w:bottom w:val="single" w:sz="12" w:space="0" w:color="auto"/>
          <w:insideH w:val="single" w:sz="12" w:space="0" w:color="auto"/>
          <w:insideV w:val="single" w:sz="12" w:space="0" w:color="auto"/>
        </w:tblBorders>
        <w:tblLayout w:type="fixed"/>
        <w:tblCellMar>
          <w:left w:w="30" w:type="dxa"/>
          <w:right w:w="30" w:type="dxa"/>
        </w:tblCellMar>
        <w:tblLook w:val="04A0" w:firstRow="1" w:lastRow="0" w:firstColumn="1" w:lastColumn="0" w:noHBand="0" w:noVBand="1"/>
      </w:tblPr>
      <w:tblGrid>
        <w:gridCol w:w="739"/>
        <w:gridCol w:w="1843"/>
        <w:gridCol w:w="850"/>
        <w:gridCol w:w="6237"/>
      </w:tblGrid>
      <w:tr w:rsidR="00C11E75" w:rsidTr="00C11E75">
        <w:trPr>
          <w:trHeight w:val="423"/>
        </w:trPr>
        <w:tc>
          <w:tcPr>
            <w:tcW w:w="739"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w:t>
            </w:r>
          </w:p>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п/п</w:t>
            </w:r>
          </w:p>
        </w:tc>
        <w:tc>
          <w:tcPr>
            <w:tcW w:w="1843" w:type="dxa"/>
            <w:tcBorders>
              <w:top w:val="single" w:sz="4" w:space="0" w:color="auto"/>
              <w:left w:val="single" w:sz="4" w:space="0" w:color="auto"/>
              <w:bottom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Назва напрямку діяльності (пріоритетні завдання)</w:t>
            </w:r>
          </w:p>
        </w:tc>
        <w:tc>
          <w:tcPr>
            <w:tcW w:w="850" w:type="dxa"/>
            <w:tcBorders>
              <w:top w:val="single" w:sz="4" w:space="0" w:color="auto"/>
              <w:left w:val="single" w:sz="4" w:space="0" w:color="auto"/>
              <w:bottom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w:t>
            </w:r>
          </w:p>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п/п</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Перелік заходів Програми</w:t>
            </w:r>
          </w:p>
        </w:tc>
      </w:tr>
      <w:tr w:rsidR="00C11E75" w:rsidTr="00C11E75">
        <w:trPr>
          <w:trHeight w:val="126"/>
        </w:trPr>
        <w:tc>
          <w:tcPr>
            <w:tcW w:w="739"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w:t>
            </w:r>
          </w:p>
        </w:tc>
        <w:tc>
          <w:tcPr>
            <w:tcW w:w="1843" w:type="dxa"/>
            <w:tcBorders>
              <w:top w:val="single" w:sz="4" w:space="0" w:color="auto"/>
              <w:left w:val="single" w:sz="4" w:space="0" w:color="auto"/>
              <w:bottom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2</w:t>
            </w:r>
          </w:p>
        </w:tc>
        <w:tc>
          <w:tcPr>
            <w:tcW w:w="850" w:type="dxa"/>
            <w:tcBorders>
              <w:top w:val="single" w:sz="4" w:space="0" w:color="auto"/>
              <w:left w:val="single" w:sz="4" w:space="0" w:color="auto"/>
              <w:bottom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3</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4</w:t>
            </w:r>
          </w:p>
        </w:tc>
      </w:tr>
      <w:tr w:rsidR="00C11E75" w:rsidTr="00C11E75">
        <w:trPr>
          <w:trHeight w:val="292"/>
        </w:trPr>
        <w:tc>
          <w:tcPr>
            <w:tcW w:w="739" w:type="dxa"/>
            <w:vMerge w:val="restart"/>
            <w:tcBorders>
              <w:top w:val="single" w:sz="4" w:space="0" w:color="auto"/>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val="restart"/>
            <w:tcBorders>
              <w:top w:val="single" w:sz="4" w:space="0" w:color="auto"/>
              <w:left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 xml:space="preserve">Всебічний захист соціально-економічних прав ветеранів війни, праці, військової служби, </w:t>
            </w:r>
            <w:r>
              <w:rPr>
                <w:snapToGrid w:val="0"/>
                <w:color w:val="000000"/>
                <w:sz w:val="26"/>
                <w:szCs w:val="26"/>
                <w:lang w:val="uk-UA"/>
              </w:rPr>
              <w:lastRenderedPageBreak/>
              <w:t>пенсіонерів, осіб з інвалідністю</w:t>
            </w: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lastRenderedPageBreak/>
              <w:t>1.1.</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участь у святах з Міжнародного жіночого дня</w:t>
            </w:r>
          </w:p>
        </w:tc>
      </w:tr>
      <w:tr w:rsidR="00C11E75" w:rsidTr="00C11E75">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1.2.</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участь у святах з нагоди  річниці Великої Перемоги</w:t>
            </w:r>
          </w:p>
        </w:tc>
      </w:tr>
      <w:tr w:rsidR="00C11E75" w:rsidTr="00C11E75">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1.3.</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участь у відзначенні Дня скорботи і вшануванні пам’яті жертв війни в Україні </w:t>
            </w:r>
          </w:p>
        </w:tc>
      </w:tr>
      <w:tr w:rsidR="00C11E75" w:rsidTr="00C11E75">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1.4.</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участь у відзначенні Дня Незалежності України</w:t>
            </w:r>
          </w:p>
        </w:tc>
      </w:tr>
      <w:tr w:rsidR="00C11E75" w:rsidTr="009942C6">
        <w:trPr>
          <w:trHeight w:val="292"/>
        </w:trPr>
        <w:tc>
          <w:tcPr>
            <w:tcW w:w="739" w:type="dxa"/>
            <w:vMerge/>
            <w:tcBorders>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1.5.</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участь у святкуванні Дня міста і Дня визволення Хорольщини</w:t>
            </w:r>
          </w:p>
        </w:tc>
      </w:tr>
      <w:tr w:rsidR="00C11E75" w:rsidTr="00AC7047">
        <w:trPr>
          <w:trHeight w:val="292"/>
        </w:trPr>
        <w:tc>
          <w:tcPr>
            <w:tcW w:w="739" w:type="dxa"/>
            <w:vMerge/>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bottom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1.6.</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відзначення Дня партизанської слави</w:t>
            </w:r>
          </w:p>
        </w:tc>
      </w:tr>
      <w:tr w:rsidR="00C11E75" w:rsidTr="009942C6">
        <w:trPr>
          <w:trHeight w:val="292"/>
        </w:trPr>
        <w:tc>
          <w:tcPr>
            <w:tcW w:w="739" w:type="dxa"/>
            <w:vMerge/>
            <w:tcBorders>
              <w:top w:val="single" w:sz="4" w:space="0" w:color="auto"/>
              <w:left w:val="single" w:sz="4" w:space="0" w:color="auto"/>
              <w:right w:val="single" w:sz="4" w:space="0" w:color="auto"/>
            </w:tcBorders>
            <w:vAlign w:val="center"/>
            <w:hideMark/>
          </w:tcPr>
          <w:p w:rsidR="00D64FFE" w:rsidRDefault="00D64FFE" w:rsidP="00575F78">
            <w:pPr>
              <w:tabs>
                <w:tab w:val="left" w:pos="3261"/>
                <w:tab w:val="left" w:pos="3402"/>
              </w:tabs>
              <w:ind w:right="-597"/>
              <w:jc w:val="center"/>
              <w:rPr>
                <w:snapToGrid w:val="0"/>
                <w:color w:val="000000"/>
                <w:sz w:val="26"/>
                <w:szCs w:val="26"/>
                <w:lang w:val="uk-UA"/>
              </w:rPr>
            </w:pPr>
          </w:p>
        </w:tc>
        <w:tc>
          <w:tcPr>
            <w:tcW w:w="1843" w:type="dxa"/>
            <w:vMerge/>
            <w:tcBorders>
              <w:top w:val="single" w:sz="4" w:space="0" w:color="auto"/>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1.7.</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відзначення подарунками учнів шкіл громади </w:t>
            </w:r>
            <w:r w:rsidR="00A57ABA">
              <w:rPr>
                <w:snapToGrid w:val="0"/>
                <w:color w:val="000000"/>
                <w:sz w:val="26"/>
                <w:szCs w:val="26"/>
                <w:lang w:val="uk-UA"/>
              </w:rPr>
              <w:t>– з</w:t>
            </w:r>
            <w:r>
              <w:rPr>
                <w:snapToGrid w:val="0"/>
                <w:color w:val="000000"/>
                <w:sz w:val="26"/>
                <w:szCs w:val="26"/>
                <w:lang w:val="uk-UA"/>
              </w:rPr>
              <w:t xml:space="preserve"> переможців конкурсу творів, присвячених визволенню Хорольщини від  нацистських загарбників </w:t>
            </w:r>
          </w:p>
        </w:tc>
      </w:tr>
      <w:tr w:rsidR="00C11E75" w:rsidTr="00C11E75">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1.8.</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участь в урочистостях до Дня визволення України, </w:t>
            </w:r>
          </w:p>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Дня ветерана, Дня захисника України</w:t>
            </w:r>
          </w:p>
        </w:tc>
      </w:tr>
      <w:tr w:rsidR="00C11E75" w:rsidTr="00C11E75">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1.9.</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відзначення Дня пам’яті жертв голодомору та репресій</w:t>
            </w:r>
          </w:p>
        </w:tc>
      </w:tr>
      <w:tr w:rsidR="00C11E75" w:rsidTr="009942C6">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1.10.</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відзначення Міжнародного Дня інваліда,</w:t>
            </w:r>
          </w:p>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Дня волонтера, Дня Збройних Сил України</w:t>
            </w:r>
          </w:p>
        </w:tc>
      </w:tr>
      <w:tr w:rsidR="00C11E75" w:rsidRPr="00A57ABA" w:rsidTr="009942C6">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1.11.</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вітання ветеранів-ювілярів, ветеранів-довгожителів, голів рад первинних організацій ветеранів та нагородження активних членів первинних організацій ветеранів</w:t>
            </w:r>
          </w:p>
        </w:tc>
      </w:tr>
      <w:tr w:rsidR="00C11E75" w:rsidTr="009942C6">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1.12.</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ритуальні послуги на поховання</w:t>
            </w:r>
          </w:p>
        </w:tc>
      </w:tr>
      <w:tr w:rsidR="00C11E75" w:rsidTr="009942C6">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1.13.</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публікація в засобах масової інформації  некрологів пам’яті, привітань, статей, інформаційних запитів</w:t>
            </w:r>
          </w:p>
        </w:tc>
      </w:tr>
      <w:tr w:rsidR="00C11E75" w:rsidRPr="00A57ABA" w:rsidTr="009942C6">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tabs>
                <w:tab w:val="left" w:pos="3261"/>
                <w:tab w:val="left" w:pos="3402"/>
              </w:tabs>
              <w:jc w:val="center"/>
              <w:rPr>
                <w:snapToGrid w:val="0"/>
                <w:color w:val="000000"/>
                <w:sz w:val="26"/>
                <w:szCs w:val="26"/>
                <w:lang w:val="uk-UA"/>
              </w:rPr>
            </w:pPr>
            <w:r>
              <w:rPr>
                <w:snapToGrid w:val="0"/>
                <w:color w:val="000000"/>
                <w:sz w:val="26"/>
                <w:szCs w:val="26"/>
                <w:lang w:val="uk-UA"/>
              </w:rPr>
              <w:t>1.14.</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утримання штатної чисельності Відокремленого підрозділу Організації ветеранів України у Хорольській міській територіальній громаді Лубенського району Полтавської області (2 одиниці)</w:t>
            </w:r>
          </w:p>
        </w:tc>
      </w:tr>
      <w:tr w:rsidR="00C11E75" w:rsidTr="00C11E75">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rPr>
                <w:snapToGrid w:val="0"/>
                <w:color w:val="000000"/>
                <w:lang w:val="uk-UA"/>
              </w:rPr>
            </w:pPr>
            <w:r>
              <w:rPr>
                <w:snapToGrid w:val="0"/>
                <w:color w:val="000000"/>
                <w:lang w:val="uk-UA"/>
              </w:rPr>
              <w:t>1.15.</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господарчі витрати: </w:t>
            </w:r>
          </w:p>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 предмети, матеріали; </w:t>
            </w:r>
          </w:p>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 обслуговування комп’ютерної техніки; </w:t>
            </w:r>
          </w:p>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 розрахунково-касове обслуговування; </w:t>
            </w:r>
          </w:p>
          <w:p w:rsidR="00D64FFE" w:rsidRDefault="00D64FFE" w:rsidP="00C11E75">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-придбання та обслуговування програмного </w:t>
            </w:r>
            <w:r w:rsidR="00C11E75">
              <w:rPr>
                <w:snapToGrid w:val="0"/>
                <w:color w:val="000000"/>
                <w:sz w:val="26"/>
                <w:szCs w:val="26"/>
                <w:lang w:val="uk-UA"/>
              </w:rPr>
              <w:t xml:space="preserve">  </w:t>
            </w:r>
            <w:r>
              <w:rPr>
                <w:snapToGrid w:val="0"/>
                <w:color w:val="000000"/>
                <w:sz w:val="26"/>
                <w:szCs w:val="26"/>
                <w:lang w:val="uk-UA"/>
              </w:rPr>
              <w:t xml:space="preserve">забезпечення; </w:t>
            </w:r>
          </w:p>
          <w:p w:rsidR="00D64FFE" w:rsidRDefault="00D64FFE" w:rsidP="00575F78">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виготовлення електронних ключів</w:t>
            </w:r>
          </w:p>
        </w:tc>
      </w:tr>
      <w:tr w:rsidR="00C11E75" w:rsidTr="00C11E75">
        <w:trPr>
          <w:trHeight w:val="292"/>
        </w:trPr>
        <w:tc>
          <w:tcPr>
            <w:tcW w:w="739" w:type="dxa"/>
            <w:vMerge/>
            <w:tcBorders>
              <w:left w:val="single" w:sz="4" w:space="0" w:color="auto"/>
              <w:right w:val="single" w:sz="4" w:space="0" w:color="auto"/>
            </w:tcBorders>
            <w:vAlign w:val="center"/>
            <w:hideMark/>
          </w:tcPr>
          <w:p w:rsidR="00D64FFE" w:rsidRDefault="00D64FFE" w:rsidP="00575F78">
            <w:pPr>
              <w:tabs>
                <w:tab w:val="left" w:pos="3261"/>
                <w:tab w:val="left" w:pos="3402"/>
              </w:tabs>
              <w:jc w:val="center"/>
              <w:rPr>
                <w:snapToGrid w:val="0"/>
                <w:color w:val="000000"/>
                <w:sz w:val="26"/>
                <w:szCs w:val="26"/>
                <w:lang w:val="uk-UA"/>
              </w:rPr>
            </w:pPr>
          </w:p>
        </w:tc>
        <w:tc>
          <w:tcPr>
            <w:tcW w:w="1843" w:type="dxa"/>
            <w:vMerge/>
            <w:tcBorders>
              <w:left w:val="single" w:sz="4" w:space="0" w:color="auto"/>
              <w:bottom w:val="single" w:sz="4" w:space="0" w:color="auto"/>
              <w:right w:val="single" w:sz="4" w:space="0" w:color="auto"/>
            </w:tcBorders>
          </w:tcPr>
          <w:p w:rsidR="00D64FFE" w:rsidRDefault="00D64FFE" w:rsidP="00575F78">
            <w:pPr>
              <w:tabs>
                <w:tab w:val="left" w:pos="3261"/>
                <w:tab w:val="left" w:pos="3402"/>
              </w:tabs>
              <w:jc w:val="center"/>
              <w:rPr>
                <w:snapToGrid w:val="0"/>
                <w:color w:val="000000"/>
                <w:sz w:val="26"/>
                <w:szCs w:val="26"/>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D64FFE" w:rsidRDefault="00D64FFE" w:rsidP="00575F78">
            <w:pPr>
              <w:rPr>
                <w:snapToGrid w:val="0"/>
                <w:color w:val="000000"/>
                <w:lang w:val="uk-UA"/>
              </w:rPr>
            </w:pPr>
            <w:r>
              <w:rPr>
                <w:snapToGrid w:val="0"/>
                <w:color w:val="000000"/>
                <w:lang w:val="uk-UA"/>
              </w:rPr>
              <w:t>1.16.</w:t>
            </w:r>
          </w:p>
        </w:tc>
        <w:tc>
          <w:tcPr>
            <w:tcW w:w="6237" w:type="dxa"/>
            <w:tcBorders>
              <w:top w:val="single" w:sz="4" w:space="0" w:color="auto"/>
              <w:left w:val="single" w:sz="4" w:space="0" w:color="auto"/>
              <w:bottom w:val="single" w:sz="4" w:space="0" w:color="auto"/>
              <w:right w:val="single" w:sz="4" w:space="0" w:color="auto"/>
            </w:tcBorders>
            <w:vAlign w:val="center"/>
            <w:hideMark/>
          </w:tcPr>
          <w:p w:rsidR="00D64FFE" w:rsidRDefault="00D64FFE" w:rsidP="00567D3F">
            <w:pPr>
              <w:tabs>
                <w:tab w:val="left" w:pos="3261"/>
                <w:tab w:val="left" w:pos="3402"/>
              </w:tabs>
              <w:ind w:left="112" w:right="111"/>
              <w:jc w:val="both"/>
              <w:rPr>
                <w:snapToGrid w:val="0"/>
                <w:color w:val="000000"/>
                <w:sz w:val="26"/>
                <w:szCs w:val="26"/>
                <w:lang w:val="uk-UA"/>
              </w:rPr>
            </w:pPr>
            <w:r>
              <w:rPr>
                <w:snapToGrid w:val="0"/>
                <w:color w:val="000000"/>
                <w:sz w:val="26"/>
                <w:szCs w:val="26"/>
                <w:lang w:val="uk-UA"/>
              </w:rPr>
              <w:t xml:space="preserve">передплата періодичних видань (газети) </w:t>
            </w:r>
          </w:p>
        </w:tc>
      </w:tr>
    </w:tbl>
    <w:p w:rsidR="00D64FFE" w:rsidRDefault="00D64FFE" w:rsidP="00D64FFE">
      <w:pPr>
        <w:pStyle w:val="HTML"/>
        <w:tabs>
          <w:tab w:val="clear" w:pos="916"/>
          <w:tab w:val="left" w:pos="709"/>
          <w:tab w:val="left" w:pos="3261"/>
          <w:tab w:val="left" w:pos="3402"/>
        </w:tabs>
        <w:jc w:val="center"/>
        <w:rPr>
          <w:rFonts w:ascii="Times New Roman" w:hAnsi="Times New Roman"/>
          <w:b/>
          <w:color w:val="000000"/>
          <w:sz w:val="28"/>
          <w:szCs w:val="28"/>
          <w:lang w:val="uk-UA"/>
        </w:rPr>
      </w:pPr>
    </w:p>
    <w:p w:rsidR="00D64FFE" w:rsidRDefault="00D64FFE" w:rsidP="00D64FFE">
      <w:pPr>
        <w:pStyle w:val="HTML"/>
        <w:tabs>
          <w:tab w:val="clear" w:pos="916"/>
          <w:tab w:val="left" w:pos="709"/>
          <w:tab w:val="left" w:pos="3261"/>
          <w:tab w:val="left" w:pos="3402"/>
        </w:tabs>
        <w:jc w:val="center"/>
        <w:rPr>
          <w:rFonts w:ascii="Times New Roman" w:hAnsi="Times New Roman"/>
          <w:b/>
          <w:color w:val="000000"/>
          <w:sz w:val="28"/>
          <w:szCs w:val="28"/>
          <w:lang w:val="uk-UA"/>
        </w:rPr>
      </w:pPr>
      <w:r>
        <w:rPr>
          <w:rFonts w:ascii="Times New Roman" w:hAnsi="Times New Roman"/>
          <w:b/>
          <w:color w:val="000000"/>
          <w:sz w:val="28"/>
          <w:szCs w:val="28"/>
          <w:lang w:val="uk-UA"/>
        </w:rPr>
        <w:t>7. Результативні показники реалізації Програми</w:t>
      </w:r>
    </w:p>
    <w:p w:rsidR="00D64FFE" w:rsidRDefault="00D64FFE" w:rsidP="00D64FFE">
      <w:pPr>
        <w:pStyle w:val="HTML"/>
        <w:tabs>
          <w:tab w:val="clear" w:pos="916"/>
          <w:tab w:val="left" w:pos="709"/>
          <w:tab w:val="left" w:pos="3261"/>
          <w:tab w:val="left" w:pos="3402"/>
        </w:tabs>
        <w:jc w:val="both"/>
        <w:rPr>
          <w:rFonts w:ascii="Times New Roman" w:hAnsi="Times New Roman"/>
          <w:color w:val="000000"/>
          <w:sz w:val="28"/>
          <w:szCs w:val="28"/>
          <w:lang w:val="uk-UA"/>
        </w:rPr>
      </w:pPr>
      <w:r>
        <w:rPr>
          <w:rFonts w:ascii="Times New Roman" w:hAnsi="Times New Roman"/>
          <w:b/>
          <w:color w:val="000000"/>
          <w:sz w:val="28"/>
          <w:szCs w:val="28"/>
          <w:lang w:val="uk-UA"/>
        </w:rPr>
        <w:tab/>
      </w:r>
      <w:r>
        <w:rPr>
          <w:rFonts w:ascii="Times New Roman" w:hAnsi="Times New Roman"/>
          <w:color w:val="000000"/>
          <w:sz w:val="28"/>
          <w:szCs w:val="28"/>
          <w:lang w:val="uk-UA"/>
        </w:rPr>
        <w:t>Виконання Програми дасть змогу:</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 охопити заходами Програми не менше ніж 7000 осіб цільових груп, посиливши соціальний захист ветеранів, учасників антитерористичної операції;</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 здійснення визначених Програмою заходів сприятиме ефективному вирішенню проблем щодо подальшого покращення соціального захисту громади, учасників антитерористичної операції і їх сімей.</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p>
    <w:p w:rsidR="00D64FFE" w:rsidRDefault="00D64FFE" w:rsidP="00D64FFE">
      <w:pPr>
        <w:pStyle w:val="HTML"/>
        <w:tabs>
          <w:tab w:val="clear" w:pos="916"/>
          <w:tab w:val="left" w:pos="709"/>
        </w:tabs>
        <w:jc w:val="center"/>
        <w:rPr>
          <w:rFonts w:ascii="Times New Roman" w:hAnsi="Times New Roman"/>
          <w:b/>
          <w:color w:val="000000"/>
          <w:sz w:val="28"/>
          <w:szCs w:val="28"/>
          <w:lang w:val="uk-UA"/>
        </w:rPr>
      </w:pPr>
      <w:r>
        <w:rPr>
          <w:rFonts w:ascii="Times New Roman" w:hAnsi="Times New Roman"/>
          <w:b/>
          <w:color w:val="000000"/>
          <w:sz w:val="28"/>
          <w:szCs w:val="28"/>
          <w:lang w:val="uk-UA"/>
        </w:rPr>
        <w:t>8. Координація та контроль за ходом виконання Програми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Організація виконання заходів Програми покладається на: Відокремлений підрозділ Організації ветеранів України у Хорольській міській територіальній громаді, відділ бухгалтерського обліку та звітності виконкому міської ради.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Контроль за виконанням Програми здійснюють заступник міського голови Місніченко В.О.</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 xml:space="preserve">Щорічно, у терміни, визначені Порядком розроблення, затвердження, фінансування програм Хорольської міської ради, моніторингу і звітності про їх </w:t>
      </w:r>
      <w:r>
        <w:rPr>
          <w:rFonts w:ascii="Times New Roman" w:hAnsi="Times New Roman"/>
          <w:color w:val="000000"/>
          <w:sz w:val="28"/>
          <w:szCs w:val="28"/>
          <w:lang w:val="uk-UA"/>
        </w:rPr>
        <w:lastRenderedPageBreak/>
        <w:t>виконання та включення до Плану соціально-економічного розвитку територіальної  громади, інформація про хід виконання Програми заслуховується на сесії Хорольської міської ради.</w:t>
      </w:r>
    </w:p>
    <w:p w:rsidR="00D64FFE" w:rsidRDefault="00D64FFE" w:rsidP="00D64FFE">
      <w:pPr>
        <w:pStyle w:val="HTML"/>
        <w:tabs>
          <w:tab w:val="clear" w:pos="916"/>
          <w:tab w:val="left" w:pos="709"/>
        </w:tabs>
        <w:jc w:val="both"/>
        <w:rPr>
          <w:rFonts w:ascii="Times New Roman" w:hAnsi="Times New Roman"/>
          <w:color w:val="000000"/>
          <w:sz w:val="28"/>
          <w:szCs w:val="28"/>
          <w:lang w:val="uk-UA"/>
        </w:rPr>
      </w:pPr>
      <w:r>
        <w:rPr>
          <w:rFonts w:ascii="Times New Roman" w:hAnsi="Times New Roman"/>
          <w:color w:val="000000"/>
          <w:sz w:val="28"/>
          <w:szCs w:val="28"/>
          <w:lang w:val="uk-UA"/>
        </w:rPr>
        <w:tab/>
        <w:t>За необхідністю Програма може бути скорегована рішенням сесії Хорольської міської ради восьмого скликання.</w:t>
      </w:r>
    </w:p>
    <w:p w:rsidR="00127E1A" w:rsidRDefault="00127E1A" w:rsidP="00A42410">
      <w:pPr>
        <w:spacing w:after="200"/>
        <w:rPr>
          <w:color w:val="000000"/>
          <w:sz w:val="28"/>
          <w:szCs w:val="28"/>
          <w:lang w:val="uk-UA" w:eastAsia="en-US"/>
        </w:rPr>
      </w:pPr>
    </w:p>
    <w:p w:rsidR="00127E1A" w:rsidRDefault="00127E1A" w:rsidP="00A42410">
      <w:pPr>
        <w:spacing w:after="200"/>
        <w:rPr>
          <w:color w:val="000000"/>
          <w:sz w:val="28"/>
          <w:szCs w:val="28"/>
          <w:lang w:val="uk-UA" w:eastAsia="en-US"/>
        </w:rPr>
      </w:pPr>
    </w:p>
    <w:p w:rsidR="00127E1A" w:rsidRDefault="00127E1A" w:rsidP="00A42410">
      <w:pPr>
        <w:spacing w:after="200"/>
        <w:rPr>
          <w:color w:val="000000"/>
          <w:sz w:val="28"/>
          <w:szCs w:val="28"/>
          <w:lang w:val="uk-UA" w:eastAsia="en-US"/>
        </w:rPr>
      </w:pPr>
    </w:p>
    <w:p w:rsidR="004562D9" w:rsidRDefault="004562D9" w:rsidP="00A42410">
      <w:pPr>
        <w:spacing w:after="200"/>
        <w:rPr>
          <w:color w:val="000000"/>
          <w:sz w:val="28"/>
          <w:szCs w:val="28"/>
          <w:lang w:val="uk-UA" w:eastAsia="en-US"/>
        </w:rPr>
      </w:pPr>
      <w:r>
        <w:rPr>
          <w:color w:val="000000"/>
          <w:sz w:val="28"/>
          <w:szCs w:val="28"/>
          <w:lang w:val="uk-UA" w:eastAsia="en-US"/>
        </w:rPr>
        <w:t xml:space="preserve">Секретар міської ради                                                         </w:t>
      </w:r>
      <w:r w:rsidR="0075748E">
        <w:rPr>
          <w:color w:val="000000"/>
          <w:sz w:val="28"/>
          <w:szCs w:val="28"/>
          <w:lang w:val="uk-UA" w:eastAsia="en-US"/>
        </w:rPr>
        <w:t xml:space="preserve">       </w:t>
      </w:r>
      <w:r>
        <w:rPr>
          <w:color w:val="000000"/>
          <w:sz w:val="28"/>
          <w:szCs w:val="28"/>
          <w:lang w:val="uk-UA" w:eastAsia="en-US"/>
        </w:rPr>
        <w:t>Юлія БОЙКО</w:t>
      </w:r>
    </w:p>
    <w:p w:rsidR="004562D9" w:rsidRDefault="004562D9" w:rsidP="00A42410">
      <w:pPr>
        <w:spacing w:after="200"/>
        <w:rPr>
          <w:color w:val="000000"/>
          <w:sz w:val="28"/>
          <w:szCs w:val="28"/>
          <w:lang w:val="uk-UA" w:eastAsia="en-US"/>
        </w:rPr>
      </w:pPr>
    </w:p>
    <w:p w:rsidR="004562D9" w:rsidRDefault="004562D9" w:rsidP="00A42410">
      <w:pPr>
        <w:spacing w:after="200"/>
        <w:rPr>
          <w:color w:val="000000"/>
          <w:sz w:val="22"/>
          <w:szCs w:val="22"/>
          <w:lang w:val="uk-UA" w:eastAsia="en-US"/>
        </w:rPr>
        <w:sectPr w:rsidR="004562D9" w:rsidSect="00D5787A">
          <w:type w:val="continuous"/>
          <w:pgSz w:w="11906" w:h="16838"/>
          <w:pgMar w:top="1134" w:right="567" w:bottom="1134" w:left="1701" w:header="567" w:footer="0" w:gutter="0"/>
          <w:cols w:space="708"/>
          <w:docGrid w:linePitch="360"/>
        </w:sectPr>
      </w:pPr>
    </w:p>
    <w:p w:rsidR="004562D9" w:rsidRDefault="004562D9" w:rsidP="000B44A7">
      <w:pPr>
        <w:ind w:left="11482"/>
        <w:contextualSpacing/>
        <w:jc w:val="both"/>
        <w:rPr>
          <w:color w:val="000000"/>
          <w:lang w:val="uk-UA"/>
        </w:rPr>
      </w:pPr>
      <w:r>
        <w:rPr>
          <w:color w:val="000000"/>
          <w:lang w:val="uk-UA"/>
        </w:rPr>
        <w:lastRenderedPageBreak/>
        <w:t xml:space="preserve">Додаток 2 </w:t>
      </w:r>
    </w:p>
    <w:p w:rsidR="004562D9" w:rsidRDefault="004562D9" w:rsidP="000B44A7">
      <w:pPr>
        <w:ind w:left="11482"/>
        <w:contextualSpacing/>
        <w:jc w:val="both"/>
        <w:rPr>
          <w:color w:val="000000"/>
          <w:lang w:val="uk-UA"/>
        </w:rPr>
      </w:pPr>
      <w:r>
        <w:rPr>
          <w:color w:val="000000"/>
          <w:lang w:val="uk-UA"/>
        </w:rPr>
        <w:t xml:space="preserve">до рішення </w:t>
      </w:r>
      <w:r w:rsidR="00D30495">
        <w:rPr>
          <w:color w:val="000000"/>
          <w:lang w:val="uk-UA"/>
        </w:rPr>
        <w:t xml:space="preserve">64 </w:t>
      </w:r>
      <w:r>
        <w:rPr>
          <w:color w:val="000000"/>
          <w:lang w:val="uk-UA"/>
        </w:rPr>
        <w:t xml:space="preserve">сесії Хорольської міської ради Лубенського району Полтавської області восьмого скликання від </w:t>
      </w:r>
      <w:r w:rsidR="00D30495">
        <w:rPr>
          <w:color w:val="000000"/>
          <w:lang w:val="uk-UA"/>
        </w:rPr>
        <w:t>20.12.2024</w:t>
      </w:r>
      <w:r>
        <w:rPr>
          <w:color w:val="000000"/>
          <w:lang w:val="uk-UA"/>
        </w:rPr>
        <w:t xml:space="preserve"> №</w:t>
      </w:r>
      <w:r w:rsidR="00D97CA9">
        <w:rPr>
          <w:color w:val="000000"/>
          <w:lang w:val="uk-UA"/>
        </w:rPr>
        <w:t>3025</w:t>
      </w:r>
      <w:r>
        <w:rPr>
          <w:color w:val="000000"/>
          <w:lang w:val="uk-UA"/>
        </w:rPr>
        <w:t xml:space="preserve"> </w:t>
      </w:r>
    </w:p>
    <w:p w:rsidR="004562D9" w:rsidRDefault="004562D9" w:rsidP="00A42410">
      <w:pPr>
        <w:jc w:val="center"/>
        <w:outlineLvl w:val="0"/>
        <w:rPr>
          <w:b/>
          <w:color w:val="000000"/>
          <w:kern w:val="36"/>
          <w:sz w:val="28"/>
          <w:szCs w:val="28"/>
          <w:lang w:val="uk-UA"/>
        </w:rPr>
      </w:pPr>
    </w:p>
    <w:p w:rsidR="004562D9" w:rsidRDefault="004562D9" w:rsidP="00A42410">
      <w:pPr>
        <w:jc w:val="center"/>
        <w:outlineLvl w:val="0"/>
        <w:rPr>
          <w:b/>
          <w:color w:val="000000"/>
          <w:kern w:val="36"/>
          <w:sz w:val="28"/>
          <w:szCs w:val="28"/>
          <w:lang w:val="uk-UA"/>
        </w:rPr>
      </w:pPr>
      <w:r>
        <w:rPr>
          <w:b/>
          <w:color w:val="000000"/>
          <w:kern w:val="36"/>
          <w:sz w:val="28"/>
          <w:szCs w:val="28"/>
          <w:lang w:val="uk-UA"/>
        </w:rPr>
        <w:t xml:space="preserve">Напрями діяльності та заходи </w:t>
      </w:r>
    </w:p>
    <w:p w:rsidR="004562D9" w:rsidRDefault="004562D9" w:rsidP="00A42410">
      <w:pPr>
        <w:jc w:val="center"/>
        <w:outlineLvl w:val="0"/>
        <w:rPr>
          <w:b/>
          <w:bCs/>
          <w:color w:val="000000"/>
          <w:sz w:val="28"/>
          <w:szCs w:val="28"/>
          <w:lang w:val="uk-UA" w:eastAsia="uk-UA"/>
        </w:rPr>
      </w:pPr>
      <w:r>
        <w:rPr>
          <w:b/>
          <w:bCs/>
          <w:color w:val="000000"/>
          <w:sz w:val="28"/>
          <w:szCs w:val="28"/>
          <w:lang w:val="uk-UA" w:eastAsia="uk-UA"/>
        </w:rPr>
        <w:t>Програми</w:t>
      </w:r>
      <w:r w:rsidR="00D97CA9">
        <w:rPr>
          <w:b/>
          <w:bCs/>
          <w:color w:val="000000"/>
          <w:sz w:val="28"/>
          <w:szCs w:val="28"/>
          <w:lang w:val="uk-UA" w:eastAsia="uk-UA"/>
        </w:rPr>
        <w:t xml:space="preserve"> </w:t>
      </w:r>
      <w:r>
        <w:rPr>
          <w:b/>
          <w:bCs/>
          <w:color w:val="000000"/>
          <w:sz w:val="28"/>
          <w:szCs w:val="28"/>
          <w:lang w:val="uk-UA" w:eastAsia="uk-UA"/>
        </w:rPr>
        <w:t>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на 202</w:t>
      </w:r>
      <w:r w:rsidR="00B10F69">
        <w:rPr>
          <w:b/>
          <w:bCs/>
          <w:color w:val="000000"/>
          <w:sz w:val="28"/>
          <w:szCs w:val="28"/>
          <w:lang w:val="uk-UA" w:eastAsia="uk-UA"/>
        </w:rPr>
        <w:t>5</w:t>
      </w:r>
      <w:r>
        <w:rPr>
          <w:b/>
          <w:bCs/>
          <w:color w:val="000000"/>
          <w:sz w:val="28"/>
          <w:szCs w:val="28"/>
          <w:lang w:val="uk-UA" w:eastAsia="uk-UA"/>
        </w:rPr>
        <w:t>-202</w:t>
      </w:r>
      <w:r w:rsidR="00B10F69">
        <w:rPr>
          <w:b/>
          <w:bCs/>
          <w:color w:val="000000"/>
          <w:sz w:val="28"/>
          <w:szCs w:val="28"/>
          <w:lang w:val="uk-UA" w:eastAsia="uk-UA"/>
        </w:rPr>
        <w:t>7</w:t>
      </w:r>
      <w:r>
        <w:rPr>
          <w:b/>
          <w:bCs/>
          <w:color w:val="000000"/>
          <w:sz w:val="28"/>
          <w:szCs w:val="28"/>
          <w:lang w:val="uk-UA" w:eastAsia="uk-UA"/>
        </w:rPr>
        <w:t xml:space="preserve"> роки</w:t>
      </w:r>
    </w:p>
    <w:p w:rsidR="004562D9" w:rsidRDefault="004562D9" w:rsidP="00775D58">
      <w:pPr>
        <w:ind w:right="253"/>
        <w:jc w:val="right"/>
        <w:outlineLvl w:val="0"/>
        <w:rPr>
          <w:b/>
          <w:snapToGrid w:val="0"/>
          <w:color w:val="000000"/>
          <w:sz w:val="28"/>
          <w:szCs w:val="28"/>
          <w:lang w:val="uk-UA"/>
        </w:rPr>
      </w:pPr>
      <w:r>
        <w:rPr>
          <w:b/>
          <w:bCs/>
          <w:color w:val="000000"/>
          <w:sz w:val="28"/>
          <w:szCs w:val="28"/>
          <w:lang w:val="uk-UA" w:eastAsia="uk-UA"/>
        </w:rPr>
        <w:t>(тис. грн)</w:t>
      </w:r>
    </w:p>
    <w:tbl>
      <w:tblPr>
        <w:tblpPr w:leftFromText="180" w:rightFromText="180" w:vertAnchor="text" w:tblpX="250" w:tblpY="1"/>
        <w:tblOverlap w:val="neve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2020"/>
        <w:gridCol w:w="2981"/>
        <w:gridCol w:w="1275"/>
        <w:gridCol w:w="1560"/>
        <w:gridCol w:w="1811"/>
        <w:gridCol w:w="992"/>
        <w:gridCol w:w="1134"/>
        <w:gridCol w:w="1007"/>
        <w:gridCol w:w="1862"/>
      </w:tblGrid>
      <w:tr w:rsidR="00C11E75" w:rsidTr="00D97CA9">
        <w:trPr>
          <w:trHeight w:val="757"/>
        </w:trPr>
        <w:tc>
          <w:tcPr>
            <w:tcW w:w="809" w:type="dxa"/>
            <w:vMerge w:val="restart"/>
            <w:vAlign w:val="center"/>
          </w:tcPr>
          <w:p w:rsidR="004562D9" w:rsidRDefault="004562D9" w:rsidP="00D97CA9">
            <w:pPr>
              <w:jc w:val="center"/>
              <w:rPr>
                <w:color w:val="000000"/>
                <w:lang w:val="uk-UA"/>
              </w:rPr>
            </w:pPr>
            <w:r>
              <w:rPr>
                <w:color w:val="000000"/>
                <w:sz w:val="22"/>
                <w:szCs w:val="22"/>
                <w:lang w:val="uk-UA"/>
              </w:rPr>
              <w:t xml:space="preserve">№ </w:t>
            </w:r>
          </w:p>
          <w:p w:rsidR="004562D9" w:rsidRDefault="004562D9" w:rsidP="00D97CA9">
            <w:pPr>
              <w:jc w:val="center"/>
              <w:rPr>
                <w:color w:val="000000"/>
                <w:lang w:val="uk-UA"/>
              </w:rPr>
            </w:pPr>
            <w:r>
              <w:rPr>
                <w:color w:val="000000"/>
                <w:sz w:val="22"/>
                <w:szCs w:val="22"/>
                <w:lang w:val="uk-UA"/>
              </w:rPr>
              <w:t>п/п</w:t>
            </w:r>
          </w:p>
        </w:tc>
        <w:tc>
          <w:tcPr>
            <w:tcW w:w="2020" w:type="dxa"/>
            <w:vMerge w:val="restart"/>
            <w:vAlign w:val="center"/>
          </w:tcPr>
          <w:p w:rsidR="004562D9" w:rsidRDefault="004562D9" w:rsidP="00D97CA9">
            <w:pPr>
              <w:jc w:val="center"/>
              <w:rPr>
                <w:color w:val="000000"/>
                <w:lang w:val="uk-UA"/>
              </w:rPr>
            </w:pPr>
            <w:r>
              <w:rPr>
                <w:color w:val="000000"/>
                <w:sz w:val="22"/>
                <w:szCs w:val="22"/>
                <w:lang w:val="uk-UA"/>
              </w:rPr>
              <w:t>Назва напряму діяльності (пріоритетні завдання) Програми</w:t>
            </w:r>
          </w:p>
        </w:tc>
        <w:tc>
          <w:tcPr>
            <w:tcW w:w="2981" w:type="dxa"/>
            <w:vMerge w:val="restart"/>
            <w:vAlign w:val="center"/>
          </w:tcPr>
          <w:p w:rsidR="004562D9" w:rsidRDefault="004562D9" w:rsidP="00D97CA9">
            <w:pPr>
              <w:ind w:right="-252"/>
              <w:jc w:val="center"/>
              <w:rPr>
                <w:color w:val="000000"/>
                <w:lang w:val="uk-UA"/>
              </w:rPr>
            </w:pPr>
            <w:r>
              <w:rPr>
                <w:color w:val="000000"/>
                <w:sz w:val="22"/>
                <w:szCs w:val="22"/>
                <w:lang w:val="uk-UA"/>
              </w:rPr>
              <w:t>Перелік заходів Програми</w:t>
            </w:r>
          </w:p>
        </w:tc>
        <w:tc>
          <w:tcPr>
            <w:tcW w:w="1275" w:type="dxa"/>
            <w:vMerge w:val="restart"/>
            <w:vAlign w:val="center"/>
          </w:tcPr>
          <w:p w:rsidR="004562D9" w:rsidRDefault="004562D9" w:rsidP="00D97CA9">
            <w:pPr>
              <w:jc w:val="center"/>
              <w:rPr>
                <w:color w:val="000000"/>
                <w:lang w:val="uk-UA"/>
              </w:rPr>
            </w:pPr>
            <w:r>
              <w:rPr>
                <w:color w:val="000000"/>
                <w:sz w:val="22"/>
                <w:szCs w:val="22"/>
                <w:lang w:val="uk-UA"/>
              </w:rPr>
              <w:t>Строк виконання заходу</w:t>
            </w:r>
          </w:p>
        </w:tc>
        <w:tc>
          <w:tcPr>
            <w:tcW w:w="1560" w:type="dxa"/>
            <w:vMerge w:val="restart"/>
            <w:vAlign w:val="center"/>
          </w:tcPr>
          <w:p w:rsidR="004562D9" w:rsidRDefault="004562D9" w:rsidP="00D97CA9">
            <w:pPr>
              <w:jc w:val="center"/>
              <w:rPr>
                <w:color w:val="000000"/>
                <w:lang w:val="uk-UA"/>
              </w:rPr>
            </w:pPr>
            <w:r>
              <w:rPr>
                <w:color w:val="000000"/>
                <w:sz w:val="22"/>
                <w:szCs w:val="22"/>
                <w:lang w:val="uk-UA"/>
              </w:rPr>
              <w:t>Виконавці</w:t>
            </w:r>
          </w:p>
        </w:tc>
        <w:tc>
          <w:tcPr>
            <w:tcW w:w="1811" w:type="dxa"/>
            <w:vMerge w:val="restart"/>
            <w:vAlign w:val="center"/>
          </w:tcPr>
          <w:p w:rsidR="004562D9" w:rsidRDefault="004562D9" w:rsidP="00D97CA9">
            <w:pPr>
              <w:jc w:val="center"/>
              <w:rPr>
                <w:color w:val="000000"/>
                <w:lang w:val="uk-UA"/>
              </w:rPr>
            </w:pPr>
            <w:r>
              <w:rPr>
                <w:color w:val="000000"/>
                <w:sz w:val="22"/>
                <w:szCs w:val="22"/>
                <w:lang w:val="uk-UA"/>
              </w:rPr>
              <w:t>Джерела фінансування</w:t>
            </w:r>
          </w:p>
        </w:tc>
        <w:tc>
          <w:tcPr>
            <w:tcW w:w="3133" w:type="dxa"/>
            <w:gridSpan w:val="3"/>
            <w:vAlign w:val="center"/>
          </w:tcPr>
          <w:p w:rsidR="004562D9" w:rsidRDefault="004562D9" w:rsidP="00D97CA9">
            <w:pPr>
              <w:jc w:val="center"/>
              <w:rPr>
                <w:color w:val="000000"/>
                <w:lang w:val="uk-UA"/>
              </w:rPr>
            </w:pPr>
            <w:r>
              <w:rPr>
                <w:color w:val="000000"/>
                <w:sz w:val="22"/>
                <w:szCs w:val="22"/>
                <w:lang w:val="uk-UA"/>
              </w:rPr>
              <w:t>Орієнтовні обсяги фінансування (вартість), тис. грн, у тому числі</w:t>
            </w:r>
          </w:p>
        </w:tc>
        <w:tc>
          <w:tcPr>
            <w:tcW w:w="1862" w:type="dxa"/>
            <w:vMerge w:val="restart"/>
            <w:vAlign w:val="center"/>
          </w:tcPr>
          <w:p w:rsidR="004562D9" w:rsidRDefault="004562D9" w:rsidP="00D97CA9">
            <w:pPr>
              <w:jc w:val="center"/>
              <w:rPr>
                <w:color w:val="000000"/>
                <w:lang w:val="uk-UA"/>
              </w:rPr>
            </w:pPr>
            <w:r>
              <w:rPr>
                <w:color w:val="000000"/>
                <w:sz w:val="22"/>
                <w:szCs w:val="22"/>
                <w:lang w:val="uk-UA"/>
              </w:rPr>
              <w:t>Очікуваний результат</w:t>
            </w:r>
          </w:p>
        </w:tc>
      </w:tr>
      <w:tr w:rsidR="00C11E75" w:rsidTr="00D97CA9">
        <w:trPr>
          <w:trHeight w:val="221"/>
        </w:trPr>
        <w:tc>
          <w:tcPr>
            <w:tcW w:w="809" w:type="dxa"/>
            <w:vMerge/>
            <w:vAlign w:val="center"/>
          </w:tcPr>
          <w:p w:rsidR="004562D9" w:rsidRDefault="004562D9" w:rsidP="00D97CA9">
            <w:pPr>
              <w:jc w:val="center"/>
              <w:rPr>
                <w:color w:val="000000"/>
                <w:lang w:val="uk-UA"/>
              </w:rPr>
            </w:pPr>
          </w:p>
        </w:tc>
        <w:tc>
          <w:tcPr>
            <w:tcW w:w="2020" w:type="dxa"/>
            <w:vMerge/>
            <w:vAlign w:val="center"/>
          </w:tcPr>
          <w:p w:rsidR="004562D9" w:rsidRDefault="004562D9" w:rsidP="00D97CA9">
            <w:pPr>
              <w:jc w:val="center"/>
              <w:rPr>
                <w:color w:val="000000"/>
                <w:lang w:val="uk-UA"/>
              </w:rPr>
            </w:pPr>
          </w:p>
        </w:tc>
        <w:tc>
          <w:tcPr>
            <w:tcW w:w="2981" w:type="dxa"/>
            <w:vMerge/>
            <w:vAlign w:val="center"/>
          </w:tcPr>
          <w:p w:rsidR="004562D9" w:rsidRDefault="004562D9" w:rsidP="00D97CA9">
            <w:pPr>
              <w:ind w:right="-252"/>
              <w:jc w:val="center"/>
              <w:rPr>
                <w:color w:val="000000"/>
                <w:lang w:val="uk-UA"/>
              </w:rPr>
            </w:pPr>
          </w:p>
        </w:tc>
        <w:tc>
          <w:tcPr>
            <w:tcW w:w="1275" w:type="dxa"/>
            <w:vMerge/>
            <w:vAlign w:val="center"/>
          </w:tcPr>
          <w:p w:rsidR="004562D9" w:rsidRDefault="004562D9" w:rsidP="00D97CA9">
            <w:pPr>
              <w:jc w:val="center"/>
              <w:rPr>
                <w:color w:val="000000"/>
                <w:lang w:val="uk-UA"/>
              </w:rPr>
            </w:pPr>
          </w:p>
        </w:tc>
        <w:tc>
          <w:tcPr>
            <w:tcW w:w="1560" w:type="dxa"/>
            <w:vMerge/>
            <w:vAlign w:val="center"/>
          </w:tcPr>
          <w:p w:rsidR="004562D9" w:rsidRDefault="004562D9" w:rsidP="00D97CA9">
            <w:pPr>
              <w:jc w:val="center"/>
              <w:rPr>
                <w:color w:val="000000"/>
                <w:lang w:val="uk-UA"/>
              </w:rPr>
            </w:pPr>
          </w:p>
        </w:tc>
        <w:tc>
          <w:tcPr>
            <w:tcW w:w="1811" w:type="dxa"/>
            <w:vMerge/>
            <w:vAlign w:val="center"/>
          </w:tcPr>
          <w:p w:rsidR="004562D9" w:rsidRDefault="004562D9" w:rsidP="00D97CA9">
            <w:pPr>
              <w:jc w:val="center"/>
              <w:rPr>
                <w:color w:val="000000"/>
                <w:lang w:val="uk-UA"/>
              </w:rPr>
            </w:pPr>
          </w:p>
        </w:tc>
        <w:tc>
          <w:tcPr>
            <w:tcW w:w="992" w:type="dxa"/>
            <w:vAlign w:val="center"/>
          </w:tcPr>
          <w:p w:rsidR="004562D9" w:rsidRDefault="004562D9" w:rsidP="00D97CA9">
            <w:pPr>
              <w:jc w:val="center"/>
              <w:rPr>
                <w:color w:val="000000"/>
                <w:lang w:val="uk-UA"/>
              </w:rPr>
            </w:pPr>
            <w:r>
              <w:rPr>
                <w:color w:val="000000"/>
                <w:sz w:val="22"/>
                <w:szCs w:val="22"/>
                <w:lang w:val="uk-UA"/>
              </w:rPr>
              <w:t>202</w:t>
            </w:r>
            <w:r w:rsidR="00D56E83">
              <w:rPr>
                <w:color w:val="000000"/>
                <w:sz w:val="22"/>
                <w:szCs w:val="22"/>
                <w:lang w:val="uk-UA"/>
              </w:rPr>
              <w:t>5</w:t>
            </w:r>
            <w:r>
              <w:rPr>
                <w:color w:val="000000"/>
                <w:sz w:val="22"/>
                <w:szCs w:val="22"/>
                <w:lang w:val="uk-UA"/>
              </w:rPr>
              <w:t xml:space="preserve"> рік</w:t>
            </w:r>
          </w:p>
        </w:tc>
        <w:tc>
          <w:tcPr>
            <w:tcW w:w="1134" w:type="dxa"/>
            <w:vAlign w:val="center"/>
          </w:tcPr>
          <w:p w:rsidR="004562D9" w:rsidRDefault="004562D9" w:rsidP="00D97CA9">
            <w:pPr>
              <w:jc w:val="center"/>
              <w:rPr>
                <w:color w:val="000000"/>
                <w:lang w:val="uk-UA"/>
              </w:rPr>
            </w:pPr>
            <w:r>
              <w:rPr>
                <w:color w:val="000000"/>
                <w:sz w:val="22"/>
                <w:szCs w:val="22"/>
                <w:lang w:val="uk-UA"/>
              </w:rPr>
              <w:t>202</w:t>
            </w:r>
            <w:r w:rsidR="00D56E83">
              <w:rPr>
                <w:color w:val="000000"/>
                <w:sz w:val="22"/>
                <w:szCs w:val="22"/>
                <w:lang w:val="uk-UA"/>
              </w:rPr>
              <w:t>6</w:t>
            </w:r>
            <w:r>
              <w:rPr>
                <w:color w:val="000000"/>
                <w:sz w:val="22"/>
                <w:szCs w:val="22"/>
                <w:lang w:val="uk-UA"/>
              </w:rPr>
              <w:t xml:space="preserve"> рік</w:t>
            </w:r>
          </w:p>
        </w:tc>
        <w:tc>
          <w:tcPr>
            <w:tcW w:w="1007" w:type="dxa"/>
            <w:vAlign w:val="center"/>
          </w:tcPr>
          <w:p w:rsidR="004562D9" w:rsidRDefault="004562D9" w:rsidP="00D97CA9">
            <w:pPr>
              <w:jc w:val="center"/>
              <w:rPr>
                <w:color w:val="000000"/>
                <w:lang w:val="uk-UA"/>
              </w:rPr>
            </w:pPr>
            <w:r>
              <w:rPr>
                <w:color w:val="000000"/>
                <w:sz w:val="22"/>
                <w:szCs w:val="22"/>
                <w:lang w:val="uk-UA"/>
              </w:rPr>
              <w:t>202</w:t>
            </w:r>
            <w:r w:rsidR="00D56E83">
              <w:rPr>
                <w:color w:val="000000"/>
                <w:sz w:val="22"/>
                <w:szCs w:val="22"/>
                <w:lang w:val="uk-UA"/>
              </w:rPr>
              <w:t>7</w:t>
            </w:r>
            <w:r>
              <w:rPr>
                <w:color w:val="000000"/>
                <w:sz w:val="22"/>
                <w:szCs w:val="22"/>
                <w:lang w:val="uk-UA"/>
              </w:rPr>
              <w:t xml:space="preserve"> рік</w:t>
            </w:r>
          </w:p>
        </w:tc>
        <w:tc>
          <w:tcPr>
            <w:tcW w:w="1862" w:type="dxa"/>
            <w:vMerge/>
            <w:vAlign w:val="center"/>
          </w:tcPr>
          <w:p w:rsidR="004562D9" w:rsidRDefault="004562D9" w:rsidP="00D97CA9">
            <w:pPr>
              <w:jc w:val="center"/>
              <w:rPr>
                <w:color w:val="000000"/>
                <w:lang w:val="uk-UA"/>
              </w:rPr>
            </w:pPr>
          </w:p>
        </w:tc>
      </w:tr>
      <w:tr w:rsidR="00C11E75" w:rsidTr="00D97CA9">
        <w:trPr>
          <w:trHeight w:val="486"/>
        </w:trPr>
        <w:tc>
          <w:tcPr>
            <w:tcW w:w="809" w:type="dxa"/>
            <w:vAlign w:val="center"/>
          </w:tcPr>
          <w:p w:rsidR="004562D9" w:rsidRDefault="004562D9" w:rsidP="00D97CA9">
            <w:pPr>
              <w:jc w:val="center"/>
              <w:rPr>
                <w:color w:val="000000"/>
                <w:lang w:val="uk-UA"/>
              </w:rPr>
            </w:pPr>
            <w:r>
              <w:rPr>
                <w:color w:val="000000"/>
                <w:lang w:val="uk-UA"/>
              </w:rPr>
              <w:t>1.1.</w:t>
            </w:r>
          </w:p>
        </w:tc>
        <w:tc>
          <w:tcPr>
            <w:tcW w:w="2020" w:type="dxa"/>
            <w:vMerge w:val="restart"/>
            <w:vAlign w:val="center"/>
          </w:tcPr>
          <w:p w:rsidR="004562D9" w:rsidRDefault="004562D9" w:rsidP="00D97CA9">
            <w:pPr>
              <w:jc w:val="center"/>
              <w:rPr>
                <w:color w:val="000000"/>
                <w:lang w:val="uk-UA"/>
              </w:rPr>
            </w:pPr>
            <w:r>
              <w:rPr>
                <w:color w:val="000000"/>
                <w:lang w:val="uk-UA"/>
              </w:rPr>
              <w:t>Всебічний захист соціально-економічних прав ветеранів війни, праці, військової служби, пенсіонерів, осіб</w:t>
            </w:r>
          </w:p>
          <w:p w:rsidR="004562D9" w:rsidRDefault="004562D9" w:rsidP="00D97CA9">
            <w:pPr>
              <w:jc w:val="center"/>
              <w:rPr>
                <w:color w:val="000000"/>
                <w:lang w:val="uk-UA"/>
              </w:rPr>
            </w:pPr>
            <w:r>
              <w:rPr>
                <w:color w:val="000000"/>
                <w:lang w:val="uk-UA"/>
              </w:rPr>
              <w:t xml:space="preserve"> з інвалідністю</w:t>
            </w:r>
          </w:p>
        </w:tc>
        <w:tc>
          <w:tcPr>
            <w:tcW w:w="2981" w:type="dxa"/>
            <w:vAlign w:val="center"/>
          </w:tcPr>
          <w:p w:rsidR="004562D9" w:rsidRDefault="004562D9" w:rsidP="00D97CA9">
            <w:pPr>
              <w:jc w:val="center"/>
              <w:rPr>
                <w:color w:val="000000"/>
                <w:lang w:val="uk-UA"/>
              </w:rPr>
            </w:pPr>
            <w:r>
              <w:rPr>
                <w:color w:val="000000"/>
                <w:lang w:val="uk-UA"/>
              </w:rPr>
              <w:t>Участь у святах з Міжнародного жіночого дня</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restart"/>
            <w:vAlign w:val="center"/>
          </w:tcPr>
          <w:p w:rsidR="004562D9" w:rsidRDefault="004562D9" w:rsidP="00D97CA9">
            <w:pPr>
              <w:jc w:val="center"/>
              <w:rPr>
                <w:color w:val="000000"/>
                <w:lang w:val="uk-UA"/>
              </w:rPr>
            </w:pPr>
            <w:r>
              <w:rPr>
                <w:color w:val="000000"/>
                <w:lang w:val="uk-UA"/>
              </w:rPr>
              <w:t>Відокремле</w:t>
            </w:r>
          </w:p>
          <w:p w:rsidR="004562D9" w:rsidRDefault="004562D9" w:rsidP="00D97CA9">
            <w:pPr>
              <w:jc w:val="center"/>
              <w:rPr>
                <w:color w:val="000000"/>
                <w:lang w:val="uk-UA"/>
              </w:rPr>
            </w:pPr>
            <w:r>
              <w:rPr>
                <w:color w:val="000000"/>
                <w:lang w:val="uk-UA"/>
              </w:rPr>
              <w:t>ний підрозділ Організації ветеранів України у Хорольській міській територіаль</w:t>
            </w:r>
          </w:p>
          <w:p w:rsidR="004562D9" w:rsidRDefault="004562D9" w:rsidP="00D97CA9">
            <w:pPr>
              <w:jc w:val="center"/>
              <w:rPr>
                <w:color w:val="000000"/>
                <w:lang w:val="uk-UA"/>
              </w:rPr>
            </w:pPr>
            <w:r>
              <w:rPr>
                <w:color w:val="000000"/>
                <w:lang w:val="uk-UA"/>
              </w:rPr>
              <w:t>ній громаді Лубенського району Полтавської області</w:t>
            </w: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restart"/>
            <w:vAlign w:val="center"/>
          </w:tcPr>
          <w:p w:rsidR="004562D9" w:rsidRDefault="004562D9" w:rsidP="00D97CA9">
            <w:pPr>
              <w:jc w:val="center"/>
              <w:rPr>
                <w:color w:val="000000"/>
                <w:lang w:val="uk-UA"/>
              </w:rPr>
            </w:pPr>
            <w:r>
              <w:rPr>
                <w:color w:val="000000"/>
                <w:lang w:val="uk-UA"/>
              </w:rPr>
              <w:t xml:space="preserve">Забезпечення участі людей похилого віку (ветеранів) в державних та святкових заходах, залучення їх до активного громадського життя, створення сприятливих умов для їх суспільної діяльності </w:t>
            </w:r>
          </w:p>
        </w:tc>
      </w:tr>
      <w:tr w:rsidR="00C11E75" w:rsidTr="00D97CA9">
        <w:trPr>
          <w:trHeight w:val="486"/>
        </w:trPr>
        <w:tc>
          <w:tcPr>
            <w:tcW w:w="809" w:type="dxa"/>
            <w:vAlign w:val="center"/>
          </w:tcPr>
          <w:p w:rsidR="004562D9" w:rsidRDefault="004562D9" w:rsidP="00D97CA9">
            <w:pPr>
              <w:jc w:val="center"/>
              <w:rPr>
                <w:color w:val="000000"/>
                <w:lang w:val="uk-UA"/>
              </w:rPr>
            </w:pPr>
            <w:r>
              <w:rPr>
                <w:color w:val="000000"/>
                <w:lang w:val="uk-UA"/>
              </w:rPr>
              <w:t>1.2.</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color w:val="000000"/>
                <w:lang w:val="uk-UA"/>
              </w:rPr>
              <w:t>Участь у святах з нагоди  річниці Великої Перемоги</w:t>
            </w:r>
          </w:p>
        </w:tc>
        <w:tc>
          <w:tcPr>
            <w:tcW w:w="1275" w:type="dxa"/>
            <w:vAlign w:val="center"/>
          </w:tcPr>
          <w:p w:rsidR="004562D9" w:rsidRDefault="004562D9" w:rsidP="00D97CA9">
            <w:pPr>
              <w:jc w:val="center"/>
              <w:rPr>
                <w:color w:val="000000"/>
                <w:lang w:val="uk-UA"/>
              </w:rPr>
            </w:pPr>
          </w:p>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64"/>
        </w:trPr>
        <w:tc>
          <w:tcPr>
            <w:tcW w:w="809" w:type="dxa"/>
            <w:vAlign w:val="center"/>
          </w:tcPr>
          <w:p w:rsidR="004562D9" w:rsidRDefault="004562D9" w:rsidP="00D97CA9">
            <w:pPr>
              <w:jc w:val="center"/>
              <w:rPr>
                <w:color w:val="000000"/>
                <w:lang w:val="uk-UA"/>
              </w:rPr>
            </w:pPr>
            <w:r>
              <w:rPr>
                <w:color w:val="000000"/>
                <w:lang w:val="uk-UA"/>
              </w:rPr>
              <w:t>1.3.</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color w:val="000000"/>
                <w:lang w:val="uk-UA"/>
              </w:rPr>
              <w:t xml:space="preserve">Участь у відзначенні Дня скорботи  і вшануванні жертв війни в Україні </w:t>
            </w:r>
          </w:p>
        </w:tc>
        <w:tc>
          <w:tcPr>
            <w:tcW w:w="1275" w:type="dxa"/>
            <w:vAlign w:val="center"/>
          </w:tcPr>
          <w:p w:rsidR="004562D9" w:rsidRDefault="004562D9" w:rsidP="00D97CA9">
            <w:pPr>
              <w:jc w:val="center"/>
              <w:rPr>
                <w:color w:val="000000"/>
                <w:lang w:val="uk-UA"/>
              </w:rPr>
            </w:pPr>
          </w:p>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1.4.</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color w:val="000000"/>
                <w:lang w:val="uk-UA"/>
              </w:rPr>
              <w:t>Участь у відзначенні Дня Незалежності України</w:t>
            </w:r>
          </w:p>
        </w:tc>
        <w:tc>
          <w:tcPr>
            <w:tcW w:w="1275" w:type="dxa"/>
            <w:vAlign w:val="center"/>
          </w:tcPr>
          <w:p w:rsidR="004562D9" w:rsidRDefault="004562D9" w:rsidP="00D97CA9">
            <w:pPr>
              <w:jc w:val="center"/>
              <w:rPr>
                <w:color w:val="000000"/>
                <w:lang w:val="uk-UA"/>
              </w:rPr>
            </w:pPr>
          </w:p>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1.5.</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color w:val="000000"/>
                <w:lang w:val="uk-UA"/>
              </w:rPr>
              <w:t>Участь у святкуванні Дня міста і Дня визволення Хорольщини</w:t>
            </w:r>
          </w:p>
        </w:tc>
        <w:tc>
          <w:tcPr>
            <w:tcW w:w="1275" w:type="dxa"/>
            <w:vAlign w:val="center"/>
          </w:tcPr>
          <w:p w:rsidR="004562D9" w:rsidRDefault="004562D9" w:rsidP="00D97CA9">
            <w:pPr>
              <w:jc w:val="center"/>
              <w:rPr>
                <w:color w:val="000000"/>
                <w:lang w:val="uk-UA"/>
              </w:rPr>
            </w:pPr>
          </w:p>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1.6.</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color w:val="000000"/>
                <w:lang w:val="uk-UA"/>
              </w:rPr>
              <w:t>Відзначення Дня партизанської слави</w:t>
            </w:r>
          </w:p>
        </w:tc>
        <w:tc>
          <w:tcPr>
            <w:tcW w:w="1275" w:type="dxa"/>
            <w:vAlign w:val="center"/>
          </w:tcPr>
          <w:p w:rsidR="004562D9" w:rsidRDefault="004562D9" w:rsidP="00D97CA9">
            <w:pPr>
              <w:jc w:val="center"/>
              <w:rPr>
                <w:color w:val="000000"/>
                <w:lang w:val="uk-UA"/>
              </w:rPr>
            </w:pPr>
          </w:p>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p w:rsidR="004562D9" w:rsidRDefault="004562D9" w:rsidP="00D97CA9">
            <w:pPr>
              <w:jc w:val="center"/>
              <w:rPr>
                <w:color w:val="000000"/>
                <w:lang w:val="uk-UA"/>
              </w:rPr>
            </w:pP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p w:rsidR="004562D9" w:rsidRDefault="004562D9" w:rsidP="00D97CA9">
            <w:pPr>
              <w:jc w:val="center"/>
              <w:rPr>
                <w:color w:val="000000"/>
                <w:lang w:val="uk-UA"/>
              </w:rPr>
            </w:pP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p>
          <w:p w:rsidR="004562D9" w:rsidRDefault="004562D9" w:rsidP="00D97CA9">
            <w:pPr>
              <w:jc w:val="center"/>
              <w:rPr>
                <w:color w:val="000000"/>
                <w:lang w:val="uk-UA"/>
              </w:rPr>
            </w:pPr>
            <w:r>
              <w:rPr>
                <w:color w:val="000000"/>
                <w:lang w:val="uk-UA"/>
              </w:rPr>
              <w:t>1.7.</w:t>
            </w:r>
          </w:p>
          <w:p w:rsidR="004562D9" w:rsidRDefault="004562D9" w:rsidP="00D97CA9">
            <w:pPr>
              <w:jc w:val="center"/>
              <w:rPr>
                <w:color w:val="000000"/>
                <w:lang w:val="uk-UA"/>
              </w:rPr>
            </w:pP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snapToGrid w:val="0"/>
                <w:color w:val="000000"/>
                <w:lang w:val="uk-UA"/>
              </w:rPr>
            </w:pPr>
            <w:r>
              <w:rPr>
                <w:snapToGrid w:val="0"/>
                <w:color w:val="000000"/>
                <w:lang w:val="uk-UA"/>
              </w:rPr>
              <w:t xml:space="preserve">Відзначення подарунками учнів шкіл громади - переможців конкурсу творів на тему, </w:t>
            </w:r>
            <w:r>
              <w:rPr>
                <w:snapToGrid w:val="0"/>
                <w:color w:val="000000"/>
                <w:lang w:val="uk-UA"/>
              </w:rPr>
              <w:lastRenderedPageBreak/>
              <w:t>присвячених визволенню Хорольщини  від нацистських загарбників</w:t>
            </w:r>
          </w:p>
        </w:tc>
        <w:tc>
          <w:tcPr>
            <w:tcW w:w="1275" w:type="dxa"/>
            <w:vAlign w:val="center"/>
          </w:tcPr>
          <w:p w:rsidR="004562D9" w:rsidRDefault="004562D9" w:rsidP="00D97CA9">
            <w:pPr>
              <w:tabs>
                <w:tab w:val="left" w:pos="178"/>
              </w:tabs>
              <w:jc w:val="center"/>
              <w:rPr>
                <w:color w:val="000000"/>
                <w:lang w:val="uk-UA"/>
              </w:rPr>
            </w:pPr>
          </w:p>
          <w:p w:rsidR="004562D9" w:rsidRDefault="004562D9" w:rsidP="00D97CA9">
            <w:pPr>
              <w:tabs>
                <w:tab w:val="left" w:pos="178"/>
              </w:tabs>
              <w:jc w:val="center"/>
              <w:rPr>
                <w:color w:val="000000"/>
                <w:lang w:val="uk-UA"/>
              </w:rPr>
            </w:pPr>
          </w:p>
          <w:p w:rsidR="004562D9" w:rsidRDefault="004562D9" w:rsidP="00D97CA9">
            <w:pPr>
              <w:tabs>
                <w:tab w:val="left" w:pos="178"/>
              </w:tabs>
              <w:jc w:val="center"/>
              <w:rPr>
                <w:color w:val="000000"/>
                <w:lang w:val="uk-UA"/>
              </w:rPr>
            </w:pPr>
          </w:p>
          <w:p w:rsidR="004562D9" w:rsidRDefault="004562D9" w:rsidP="00D97CA9">
            <w:pPr>
              <w:tabs>
                <w:tab w:val="left" w:pos="178"/>
              </w:tabs>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1.8.</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tabs>
                <w:tab w:val="left" w:pos="3261"/>
                <w:tab w:val="left" w:pos="3402"/>
              </w:tabs>
              <w:jc w:val="center"/>
              <w:rPr>
                <w:snapToGrid w:val="0"/>
                <w:color w:val="000000"/>
                <w:lang w:val="uk-UA"/>
              </w:rPr>
            </w:pPr>
            <w:r>
              <w:rPr>
                <w:snapToGrid w:val="0"/>
                <w:color w:val="000000"/>
                <w:lang w:val="uk-UA"/>
              </w:rPr>
              <w:t>Участь в урочистостях до Дня визволення України,</w:t>
            </w:r>
          </w:p>
          <w:p w:rsidR="004562D9" w:rsidRDefault="004562D9" w:rsidP="00D97CA9">
            <w:pPr>
              <w:jc w:val="center"/>
              <w:rPr>
                <w:snapToGrid w:val="0"/>
                <w:color w:val="000000"/>
                <w:lang w:val="uk-UA"/>
              </w:rPr>
            </w:pPr>
            <w:r>
              <w:rPr>
                <w:snapToGrid w:val="0"/>
                <w:color w:val="000000"/>
                <w:lang w:val="uk-UA"/>
              </w:rPr>
              <w:t>Дня ветерана, Дня захисника України</w:t>
            </w:r>
          </w:p>
        </w:tc>
        <w:tc>
          <w:tcPr>
            <w:tcW w:w="1275" w:type="dxa"/>
            <w:vAlign w:val="center"/>
          </w:tcPr>
          <w:p w:rsidR="004562D9" w:rsidRDefault="004562D9" w:rsidP="00D97CA9">
            <w:pPr>
              <w:ind w:left="34"/>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1.9.</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snapToGrid w:val="0"/>
                <w:color w:val="000000"/>
                <w:lang w:val="uk-UA"/>
              </w:rPr>
              <w:t>Відзначення Дня пам’яті жертв голодомору та репресій</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1.10</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tabs>
                <w:tab w:val="left" w:pos="3261"/>
                <w:tab w:val="left" w:pos="3402"/>
              </w:tabs>
              <w:jc w:val="center"/>
              <w:rPr>
                <w:snapToGrid w:val="0"/>
                <w:color w:val="000000"/>
                <w:lang w:val="uk-UA"/>
              </w:rPr>
            </w:pPr>
            <w:r>
              <w:rPr>
                <w:snapToGrid w:val="0"/>
                <w:color w:val="000000"/>
                <w:lang w:val="uk-UA"/>
              </w:rPr>
              <w:t>Відзначення Міжнародного Дня інваліда,</w:t>
            </w:r>
          </w:p>
          <w:p w:rsidR="004562D9" w:rsidRDefault="004562D9" w:rsidP="00D97CA9">
            <w:pPr>
              <w:jc w:val="center"/>
              <w:rPr>
                <w:color w:val="000000"/>
                <w:lang w:val="uk-UA"/>
              </w:rPr>
            </w:pPr>
            <w:r>
              <w:rPr>
                <w:snapToGrid w:val="0"/>
                <w:color w:val="000000"/>
                <w:lang w:val="uk-UA"/>
              </w:rPr>
              <w:t>Дня волонтера, Дня Збройних Сил України</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4562D9" w:rsidP="00D97CA9">
            <w:pPr>
              <w:jc w:val="center"/>
              <w:rPr>
                <w:color w:val="000000"/>
                <w:lang w:val="uk-UA"/>
              </w:rPr>
            </w:pPr>
            <w:r>
              <w:rPr>
                <w:color w:val="000000"/>
                <w:lang w:val="uk-UA"/>
              </w:rPr>
              <w:t>-</w:t>
            </w:r>
          </w:p>
        </w:tc>
        <w:tc>
          <w:tcPr>
            <w:tcW w:w="1134" w:type="dxa"/>
            <w:vAlign w:val="center"/>
          </w:tcPr>
          <w:p w:rsidR="004562D9" w:rsidRDefault="004562D9" w:rsidP="00D97CA9">
            <w:pPr>
              <w:jc w:val="center"/>
              <w:rPr>
                <w:color w:val="000000"/>
                <w:lang w:val="uk-UA"/>
              </w:rPr>
            </w:pPr>
            <w:r>
              <w:rPr>
                <w:color w:val="000000"/>
                <w:lang w:val="uk-UA"/>
              </w:rPr>
              <w:t>-</w:t>
            </w:r>
          </w:p>
        </w:tc>
        <w:tc>
          <w:tcPr>
            <w:tcW w:w="1007" w:type="dxa"/>
            <w:vAlign w:val="center"/>
          </w:tcPr>
          <w:p w:rsidR="004562D9" w:rsidRDefault="004562D9" w:rsidP="00D97CA9">
            <w:pPr>
              <w:jc w:val="center"/>
              <w:rPr>
                <w:color w:val="000000"/>
                <w:lang w:val="uk-UA"/>
              </w:rPr>
            </w:pPr>
            <w:r>
              <w:rPr>
                <w:color w:val="000000"/>
                <w:lang w:val="uk-UA"/>
              </w:rPr>
              <w:t>-</w:t>
            </w:r>
          </w:p>
        </w:tc>
        <w:tc>
          <w:tcPr>
            <w:tcW w:w="1862" w:type="dxa"/>
            <w:vMerge/>
            <w:vAlign w:val="center"/>
          </w:tcPr>
          <w:p w:rsidR="004562D9" w:rsidRDefault="004562D9" w:rsidP="00D97CA9">
            <w:pPr>
              <w:jc w:val="center"/>
              <w:rPr>
                <w:color w:val="000000"/>
                <w:lang w:val="uk-UA"/>
              </w:rPr>
            </w:pP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1.11.</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D56E83" w:rsidP="00D97CA9">
            <w:pPr>
              <w:jc w:val="center"/>
              <w:rPr>
                <w:color w:val="000000"/>
                <w:lang w:val="uk-UA"/>
              </w:rPr>
            </w:pPr>
            <w:r>
              <w:rPr>
                <w:snapToGrid w:val="0"/>
                <w:color w:val="000000"/>
                <w:lang w:val="uk-UA"/>
              </w:rPr>
              <w:t>В</w:t>
            </w:r>
            <w:r w:rsidR="00B10F69">
              <w:rPr>
                <w:snapToGrid w:val="0"/>
                <w:color w:val="000000"/>
                <w:lang w:val="uk-UA"/>
              </w:rPr>
              <w:t>ітання ветеранів-ювілярів, ветеранів-довгожителів, голів рад первинних організацій ветеранів та нагородження активних членів первинних організацій ветеранів</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Інші джерела фінансування</w:t>
            </w:r>
          </w:p>
        </w:tc>
        <w:tc>
          <w:tcPr>
            <w:tcW w:w="992" w:type="dxa"/>
            <w:vAlign w:val="center"/>
          </w:tcPr>
          <w:p w:rsidR="004562D9" w:rsidRDefault="003F586A" w:rsidP="00D97CA9">
            <w:pPr>
              <w:jc w:val="center"/>
              <w:rPr>
                <w:color w:val="000000"/>
                <w:lang w:val="uk-UA"/>
              </w:rPr>
            </w:pPr>
            <w:r>
              <w:rPr>
                <w:color w:val="000000"/>
                <w:lang w:val="uk-UA"/>
              </w:rPr>
              <w:t>0,</w:t>
            </w:r>
            <w:r w:rsidR="00D56E83">
              <w:rPr>
                <w:color w:val="000000"/>
                <w:lang w:val="uk-UA"/>
              </w:rPr>
              <w:t>8</w:t>
            </w:r>
          </w:p>
        </w:tc>
        <w:tc>
          <w:tcPr>
            <w:tcW w:w="1134" w:type="dxa"/>
            <w:vAlign w:val="center"/>
          </w:tcPr>
          <w:p w:rsidR="004562D9" w:rsidRDefault="003F586A" w:rsidP="00D97CA9">
            <w:pPr>
              <w:jc w:val="center"/>
              <w:rPr>
                <w:color w:val="000000"/>
                <w:lang w:val="uk-UA"/>
              </w:rPr>
            </w:pPr>
            <w:r>
              <w:rPr>
                <w:color w:val="000000"/>
                <w:lang w:val="uk-UA"/>
              </w:rPr>
              <w:t>0,</w:t>
            </w:r>
            <w:r w:rsidR="00D56E83">
              <w:rPr>
                <w:color w:val="000000"/>
                <w:lang w:val="uk-UA"/>
              </w:rPr>
              <w:t>8</w:t>
            </w:r>
          </w:p>
        </w:tc>
        <w:tc>
          <w:tcPr>
            <w:tcW w:w="1007" w:type="dxa"/>
            <w:vAlign w:val="center"/>
          </w:tcPr>
          <w:p w:rsidR="004562D9" w:rsidRDefault="003F586A" w:rsidP="00D97CA9">
            <w:pPr>
              <w:jc w:val="center"/>
              <w:rPr>
                <w:color w:val="000000"/>
                <w:lang w:val="uk-UA"/>
              </w:rPr>
            </w:pPr>
            <w:r>
              <w:rPr>
                <w:color w:val="000000"/>
                <w:lang w:val="uk-UA"/>
              </w:rPr>
              <w:t>0,</w:t>
            </w:r>
            <w:r w:rsidR="00D56E83">
              <w:rPr>
                <w:color w:val="000000"/>
                <w:lang w:val="uk-UA"/>
              </w:rPr>
              <w:t>8</w:t>
            </w:r>
          </w:p>
        </w:tc>
        <w:tc>
          <w:tcPr>
            <w:tcW w:w="1862" w:type="dxa"/>
            <w:vAlign w:val="center"/>
          </w:tcPr>
          <w:p w:rsidR="004562D9" w:rsidRDefault="004562D9" w:rsidP="00D97CA9">
            <w:pPr>
              <w:jc w:val="center"/>
              <w:rPr>
                <w:color w:val="000000"/>
                <w:lang w:val="uk-UA"/>
              </w:rPr>
            </w:pPr>
            <w:r>
              <w:rPr>
                <w:color w:val="000000"/>
                <w:lang w:val="uk-UA"/>
              </w:rPr>
              <w:t>Фактичне виконання заходів Програми</w:t>
            </w: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1.12.</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snapToGrid w:val="0"/>
                <w:color w:val="000000"/>
                <w:lang w:val="uk-UA"/>
              </w:rPr>
              <w:t>Ритуальні послуги на поховання</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Кошти бюджету Хорольської міської територіальної громади</w:t>
            </w:r>
          </w:p>
        </w:tc>
        <w:tc>
          <w:tcPr>
            <w:tcW w:w="992" w:type="dxa"/>
            <w:vAlign w:val="center"/>
          </w:tcPr>
          <w:p w:rsidR="004562D9" w:rsidRDefault="004562D9" w:rsidP="00D97CA9">
            <w:pPr>
              <w:jc w:val="center"/>
              <w:rPr>
                <w:color w:val="000000"/>
                <w:lang w:val="uk-UA"/>
              </w:rPr>
            </w:pPr>
            <w:r>
              <w:rPr>
                <w:color w:val="000000"/>
                <w:lang w:val="uk-UA"/>
              </w:rPr>
              <w:t>2,</w:t>
            </w:r>
            <w:r w:rsidR="00575F78">
              <w:rPr>
                <w:color w:val="000000"/>
                <w:lang w:val="uk-UA"/>
              </w:rPr>
              <w:t>3</w:t>
            </w:r>
          </w:p>
        </w:tc>
        <w:tc>
          <w:tcPr>
            <w:tcW w:w="1134" w:type="dxa"/>
            <w:vAlign w:val="center"/>
          </w:tcPr>
          <w:p w:rsidR="004562D9" w:rsidRDefault="004562D9" w:rsidP="00D97CA9">
            <w:pPr>
              <w:jc w:val="center"/>
              <w:rPr>
                <w:color w:val="000000"/>
                <w:lang w:val="uk-UA"/>
              </w:rPr>
            </w:pPr>
            <w:r>
              <w:rPr>
                <w:color w:val="000000"/>
                <w:lang w:val="uk-UA"/>
              </w:rPr>
              <w:t>2</w:t>
            </w:r>
            <w:r w:rsidR="00D97CA9">
              <w:rPr>
                <w:color w:val="000000"/>
                <w:lang w:val="uk-UA"/>
              </w:rPr>
              <w:t>,</w:t>
            </w:r>
            <w:r w:rsidR="00575F78">
              <w:rPr>
                <w:color w:val="000000"/>
                <w:lang w:val="uk-UA"/>
              </w:rPr>
              <w:t>4</w:t>
            </w:r>
          </w:p>
        </w:tc>
        <w:tc>
          <w:tcPr>
            <w:tcW w:w="1007" w:type="dxa"/>
            <w:vAlign w:val="center"/>
          </w:tcPr>
          <w:p w:rsidR="004562D9" w:rsidRDefault="004562D9" w:rsidP="00D97CA9">
            <w:pPr>
              <w:jc w:val="center"/>
              <w:rPr>
                <w:color w:val="000000"/>
                <w:lang w:val="uk-UA"/>
              </w:rPr>
            </w:pPr>
            <w:r>
              <w:rPr>
                <w:color w:val="000000"/>
                <w:lang w:val="uk-UA"/>
              </w:rPr>
              <w:t>2,</w:t>
            </w:r>
            <w:r w:rsidR="005B6E4F">
              <w:rPr>
                <w:color w:val="000000"/>
                <w:lang w:val="uk-UA"/>
              </w:rPr>
              <w:t>5</w:t>
            </w:r>
          </w:p>
        </w:tc>
        <w:tc>
          <w:tcPr>
            <w:tcW w:w="1862" w:type="dxa"/>
            <w:vAlign w:val="center"/>
          </w:tcPr>
          <w:p w:rsidR="004562D9" w:rsidRDefault="004562D9" w:rsidP="00D97CA9">
            <w:pPr>
              <w:jc w:val="center"/>
              <w:rPr>
                <w:color w:val="000000"/>
                <w:lang w:val="uk-UA"/>
              </w:rPr>
            </w:pPr>
            <w:r>
              <w:rPr>
                <w:color w:val="000000"/>
                <w:lang w:val="uk-UA"/>
              </w:rPr>
              <w:t>Фактичне виконання заходів Програми</w:t>
            </w: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1.13.</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B10F69" w:rsidP="00D97CA9">
            <w:pPr>
              <w:jc w:val="center"/>
              <w:rPr>
                <w:color w:val="000000"/>
                <w:lang w:val="uk-UA"/>
              </w:rPr>
            </w:pPr>
            <w:r>
              <w:rPr>
                <w:snapToGrid w:val="0"/>
                <w:color w:val="000000"/>
                <w:lang w:val="uk-UA"/>
              </w:rPr>
              <w:t>Публікація в засобах масової інформації  некрологів пам’яті, привітань, статей, інформаційних запитів</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Кошти бюджету Хорольської міської територіальної громади</w:t>
            </w:r>
          </w:p>
        </w:tc>
        <w:tc>
          <w:tcPr>
            <w:tcW w:w="992" w:type="dxa"/>
            <w:vAlign w:val="center"/>
          </w:tcPr>
          <w:p w:rsidR="004562D9" w:rsidRDefault="00D56E83" w:rsidP="00D97CA9">
            <w:pPr>
              <w:jc w:val="center"/>
              <w:rPr>
                <w:color w:val="000000"/>
                <w:lang w:val="uk-UA"/>
              </w:rPr>
            </w:pPr>
            <w:r>
              <w:rPr>
                <w:color w:val="000000"/>
                <w:lang w:val="uk-UA"/>
              </w:rPr>
              <w:t>0</w:t>
            </w:r>
            <w:r w:rsidR="003F586A">
              <w:rPr>
                <w:color w:val="000000"/>
                <w:lang w:val="uk-UA"/>
              </w:rPr>
              <w:t>,</w:t>
            </w:r>
            <w:r w:rsidR="00575F78">
              <w:rPr>
                <w:color w:val="000000"/>
                <w:lang w:val="uk-UA"/>
              </w:rPr>
              <w:t>8</w:t>
            </w:r>
          </w:p>
        </w:tc>
        <w:tc>
          <w:tcPr>
            <w:tcW w:w="1134" w:type="dxa"/>
            <w:vAlign w:val="center"/>
          </w:tcPr>
          <w:p w:rsidR="004562D9" w:rsidRDefault="004562D9" w:rsidP="00D97CA9">
            <w:pPr>
              <w:jc w:val="center"/>
              <w:rPr>
                <w:color w:val="000000"/>
                <w:lang w:val="uk-UA"/>
              </w:rPr>
            </w:pPr>
            <w:r>
              <w:rPr>
                <w:color w:val="000000"/>
                <w:lang w:val="uk-UA"/>
              </w:rPr>
              <w:t>0,</w:t>
            </w:r>
            <w:r w:rsidR="00575F78">
              <w:rPr>
                <w:color w:val="000000"/>
                <w:lang w:val="uk-UA"/>
              </w:rPr>
              <w:t>8</w:t>
            </w:r>
          </w:p>
        </w:tc>
        <w:tc>
          <w:tcPr>
            <w:tcW w:w="1007" w:type="dxa"/>
            <w:vAlign w:val="center"/>
          </w:tcPr>
          <w:p w:rsidR="004562D9" w:rsidRDefault="004562D9" w:rsidP="00D97CA9">
            <w:pPr>
              <w:jc w:val="center"/>
              <w:rPr>
                <w:color w:val="000000"/>
                <w:lang w:val="uk-UA"/>
              </w:rPr>
            </w:pPr>
            <w:r>
              <w:rPr>
                <w:color w:val="000000"/>
                <w:lang w:val="uk-UA"/>
              </w:rPr>
              <w:t>0,</w:t>
            </w:r>
            <w:r w:rsidR="005B6E4F">
              <w:rPr>
                <w:color w:val="000000"/>
                <w:lang w:val="uk-UA"/>
              </w:rPr>
              <w:t>8</w:t>
            </w:r>
          </w:p>
        </w:tc>
        <w:tc>
          <w:tcPr>
            <w:tcW w:w="1862" w:type="dxa"/>
            <w:vAlign w:val="center"/>
          </w:tcPr>
          <w:p w:rsidR="004562D9" w:rsidRDefault="004562D9" w:rsidP="00D97CA9">
            <w:pPr>
              <w:jc w:val="center"/>
              <w:rPr>
                <w:color w:val="000000"/>
                <w:lang w:val="uk-UA"/>
              </w:rPr>
            </w:pPr>
            <w:r>
              <w:rPr>
                <w:color w:val="000000"/>
                <w:lang w:val="uk-UA"/>
              </w:rPr>
              <w:t>Фактичне виконання заходів Програми</w:t>
            </w: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lastRenderedPageBreak/>
              <w:t>1.14.</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snapToGrid w:val="0"/>
                <w:color w:val="000000"/>
                <w:lang w:val="uk-UA"/>
              </w:rPr>
            </w:pPr>
            <w:r>
              <w:rPr>
                <w:snapToGrid w:val="0"/>
                <w:color w:val="000000"/>
                <w:lang w:val="uk-UA"/>
              </w:rPr>
              <w:t>Утримання штатної чисельності</w:t>
            </w:r>
          </w:p>
          <w:p w:rsidR="004562D9" w:rsidRDefault="004562D9" w:rsidP="00D97CA9">
            <w:pPr>
              <w:jc w:val="center"/>
              <w:rPr>
                <w:snapToGrid w:val="0"/>
                <w:color w:val="000000"/>
                <w:lang w:val="uk-UA"/>
              </w:rPr>
            </w:pPr>
            <w:r>
              <w:rPr>
                <w:snapToGrid w:val="0"/>
                <w:color w:val="000000"/>
                <w:lang w:val="uk-UA"/>
              </w:rPr>
              <w:t>Відокремленого підрозділу Організації ветеранів України у Хорольській міській територіальній громаді Лубенського району Полтавської області</w:t>
            </w:r>
          </w:p>
          <w:p w:rsidR="004562D9" w:rsidRDefault="004562D9" w:rsidP="00D97CA9">
            <w:pPr>
              <w:jc w:val="center"/>
              <w:rPr>
                <w:color w:val="000000"/>
                <w:lang w:val="uk-UA"/>
              </w:rPr>
            </w:pPr>
            <w:r>
              <w:rPr>
                <w:snapToGrid w:val="0"/>
                <w:color w:val="000000"/>
                <w:lang w:val="uk-UA"/>
              </w:rPr>
              <w:t>(2 одиниці)</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Кошти бюджету Хорольської міської територіальної громади</w:t>
            </w:r>
          </w:p>
        </w:tc>
        <w:tc>
          <w:tcPr>
            <w:tcW w:w="992" w:type="dxa"/>
            <w:vAlign w:val="center"/>
          </w:tcPr>
          <w:p w:rsidR="004562D9" w:rsidRDefault="00575F78" w:rsidP="00D97CA9">
            <w:pPr>
              <w:jc w:val="center"/>
              <w:rPr>
                <w:color w:val="000000"/>
                <w:lang w:val="uk-UA"/>
              </w:rPr>
            </w:pPr>
            <w:r>
              <w:rPr>
                <w:color w:val="000000"/>
                <w:lang w:val="uk-UA"/>
              </w:rPr>
              <w:t>251,4</w:t>
            </w:r>
          </w:p>
        </w:tc>
        <w:tc>
          <w:tcPr>
            <w:tcW w:w="1134" w:type="dxa"/>
            <w:vAlign w:val="center"/>
          </w:tcPr>
          <w:p w:rsidR="004562D9" w:rsidRDefault="004562D9" w:rsidP="00D97CA9">
            <w:pPr>
              <w:jc w:val="center"/>
              <w:rPr>
                <w:color w:val="000000"/>
                <w:lang w:val="uk-UA"/>
              </w:rPr>
            </w:pPr>
            <w:r>
              <w:rPr>
                <w:color w:val="000000"/>
                <w:lang w:val="uk-UA"/>
              </w:rPr>
              <w:t>2</w:t>
            </w:r>
            <w:r w:rsidR="00575F78">
              <w:rPr>
                <w:color w:val="000000"/>
                <w:lang w:val="uk-UA"/>
              </w:rPr>
              <w:t>70,5</w:t>
            </w:r>
          </w:p>
        </w:tc>
        <w:tc>
          <w:tcPr>
            <w:tcW w:w="1007" w:type="dxa"/>
            <w:vAlign w:val="center"/>
          </w:tcPr>
          <w:p w:rsidR="004562D9" w:rsidRDefault="004562D9" w:rsidP="00D97CA9">
            <w:pPr>
              <w:jc w:val="center"/>
              <w:rPr>
                <w:color w:val="000000"/>
                <w:lang w:val="uk-UA"/>
              </w:rPr>
            </w:pPr>
            <w:r>
              <w:rPr>
                <w:color w:val="000000"/>
                <w:lang w:val="uk-UA"/>
              </w:rPr>
              <w:t>2</w:t>
            </w:r>
            <w:r w:rsidR="005B6E4F">
              <w:rPr>
                <w:color w:val="000000"/>
                <w:lang w:val="uk-UA"/>
              </w:rPr>
              <w:t>78,2</w:t>
            </w:r>
          </w:p>
        </w:tc>
        <w:tc>
          <w:tcPr>
            <w:tcW w:w="1862" w:type="dxa"/>
            <w:vAlign w:val="center"/>
          </w:tcPr>
          <w:p w:rsidR="004562D9" w:rsidRDefault="004562D9" w:rsidP="00D97CA9">
            <w:pPr>
              <w:jc w:val="center"/>
              <w:rPr>
                <w:color w:val="000000"/>
                <w:lang w:val="uk-UA"/>
              </w:rPr>
            </w:pPr>
            <w:r>
              <w:rPr>
                <w:color w:val="000000"/>
                <w:lang w:val="uk-UA"/>
              </w:rPr>
              <w:t>Фактичне виконання заходів Програми</w:t>
            </w:r>
          </w:p>
        </w:tc>
      </w:tr>
      <w:tr w:rsidR="00C11E75" w:rsidTr="00D97CA9">
        <w:trPr>
          <w:trHeight w:val="584"/>
        </w:trPr>
        <w:tc>
          <w:tcPr>
            <w:tcW w:w="809" w:type="dxa"/>
            <w:vAlign w:val="center"/>
          </w:tcPr>
          <w:p w:rsidR="004562D9" w:rsidRDefault="004562D9" w:rsidP="00D97CA9">
            <w:pPr>
              <w:jc w:val="center"/>
              <w:rPr>
                <w:color w:val="000000"/>
                <w:lang w:val="uk-UA"/>
              </w:rPr>
            </w:pPr>
            <w:r>
              <w:rPr>
                <w:color w:val="000000"/>
                <w:lang w:val="uk-UA"/>
              </w:rPr>
              <w:t>1.15.</w:t>
            </w:r>
          </w:p>
        </w:tc>
        <w:tc>
          <w:tcPr>
            <w:tcW w:w="2020" w:type="dxa"/>
            <w:vMerge/>
            <w:vAlign w:val="center"/>
          </w:tcPr>
          <w:p w:rsidR="004562D9" w:rsidRDefault="004562D9" w:rsidP="00D97CA9">
            <w:pPr>
              <w:jc w:val="center"/>
              <w:rPr>
                <w:color w:val="000000"/>
                <w:lang w:val="uk-UA"/>
              </w:rPr>
            </w:pPr>
          </w:p>
        </w:tc>
        <w:tc>
          <w:tcPr>
            <w:tcW w:w="2981" w:type="dxa"/>
            <w:vAlign w:val="center"/>
          </w:tcPr>
          <w:p w:rsidR="004562D9" w:rsidRDefault="004562D9" w:rsidP="00D97CA9">
            <w:pPr>
              <w:jc w:val="center"/>
              <w:rPr>
                <w:color w:val="000000"/>
                <w:lang w:val="uk-UA"/>
              </w:rPr>
            </w:pPr>
            <w:r>
              <w:rPr>
                <w:snapToGrid w:val="0"/>
                <w:color w:val="000000"/>
                <w:lang w:val="uk-UA"/>
              </w:rPr>
              <w:t xml:space="preserve">Господарчі витрати: </w:t>
            </w:r>
            <w:r w:rsidR="00B10F69">
              <w:rPr>
                <w:snapToGrid w:val="0"/>
                <w:color w:val="000000"/>
                <w:lang w:val="uk-UA"/>
              </w:rPr>
              <w:t>предмети, матеріали</w:t>
            </w:r>
            <w:r>
              <w:rPr>
                <w:snapToGrid w:val="0"/>
                <w:color w:val="000000"/>
                <w:lang w:val="uk-UA"/>
              </w:rPr>
              <w:t xml:space="preserve">; обслуговування комп’ютерної техніки; розрахунково-касове обслуговування; придбання </w:t>
            </w:r>
            <w:r w:rsidR="00B10F69">
              <w:rPr>
                <w:snapToGrid w:val="0"/>
                <w:color w:val="000000"/>
                <w:lang w:val="uk-UA"/>
              </w:rPr>
              <w:t xml:space="preserve">та обслуговування </w:t>
            </w:r>
            <w:r>
              <w:rPr>
                <w:snapToGrid w:val="0"/>
                <w:color w:val="000000"/>
                <w:lang w:val="uk-UA"/>
              </w:rPr>
              <w:t>програмного забезпечення; виготовлення електронних ключів</w:t>
            </w:r>
          </w:p>
        </w:tc>
        <w:tc>
          <w:tcPr>
            <w:tcW w:w="1275" w:type="dxa"/>
            <w:vAlign w:val="center"/>
          </w:tcPr>
          <w:p w:rsidR="004562D9" w:rsidRDefault="004562D9" w:rsidP="00D97CA9">
            <w:pPr>
              <w:jc w:val="center"/>
              <w:rPr>
                <w:color w:val="000000"/>
                <w:lang w:val="uk-UA"/>
              </w:rPr>
            </w:pPr>
            <w:r>
              <w:rPr>
                <w:color w:val="000000"/>
                <w:lang w:val="uk-UA"/>
              </w:rPr>
              <w:t>щорічно</w:t>
            </w:r>
          </w:p>
        </w:tc>
        <w:tc>
          <w:tcPr>
            <w:tcW w:w="1560" w:type="dxa"/>
            <w:vMerge/>
            <w:vAlign w:val="center"/>
          </w:tcPr>
          <w:p w:rsidR="004562D9" w:rsidRDefault="004562D9" w:rsidP="00D97CA9">
            <w:pPr>
              <w:jc w:val="center"/>
              <w:rPr>
                <w:color w:val="000000"/>
                <w:lang w:val="uk-UA"/>
              </w:rPr>
            </w:pPr>
          </w:p>
        </w:tc>
        <w:tc>
          <w:tcPr>
            <w:tcW w:w="1811" w:type="dxa"/>
            <w:vAlign w:val="center"/>
          </w:tcPr>
          <w:p w:rsidR="004562D9" w:rsidRDefault="004562D9" w:rsidP="00D97CA9">
            <w:pPr>
              <w:jc w:val="center"/>
              <w:rPr>
                <w:color w:val="000000"/>
                <w:lang w:val="uk-UA"/>
              </w:rPr>
            </w:pPr>
            <w:r>
              <w:rPr>
                <w:color w:val="000000"/>
                <w:lang w:val="uk-UA"/>
              </w:rPr>
              <w:t>Кошти бюджету Хорольської міської територіальної громади</w:t>
            </w:r>
          </w:p>
        </w:tc>
        <w:tc>
          <w:tcPr>
            <w:tcW w:w="992" w:type="dxa"/>
            <w:vAlign w:val="center"/>
          </w:tcPr>
          <w:p w:rsidR="004562D9" w:rsidRDefault="00575F78" w:rsidP="00D97CA9">
            <w:pPr>
              <w:jc w:val="center"/>
              <w:rPr>
                <w:color w:val="000000"/>
                <w:lang w:val="uk-UA"/>
              </w:rPr>
            </w:pPr>
            <w:r>
              <w:rPr>
                <w:color w:val="000000"/>
                <w:lang w:val="uk-UA"/>
              </w:rPr>
              <w:t>11,5</w:t>
            </w:r>
          </w:p>
        </w:tc>
        <w:tc>
          <w:tcPr>
            <w:tcW w:w="1134" w:type="dxa"/>
            <w:vAlign w:val="center"/>
          </w:tcPr>
          <w:p w:rsidR="004562D9" w:rsidRDefault="00575F78" w:rsidP="00D97CA9">
            <w:pPr>
              <w:jc w:val="center"/>
              <w:rPr>
                <w:color w:val="000000"/>
                <w:lang w:val="uk-UA"/>
              </w:rPr>
            </w:pPr>
            <w:r>
              <w:rPr>
                <w:color w:val="000000"/>
                <w:lang w:val="uk-UA"/>
              </w:rPr>
              <w:t>15,1</w:t>
            </w:r>
          </w:p>
        </w:tc>
        <w:tc>
          <w:tcPr>
            <w:tcW w:w="1007" w:type="dxa"/>
            <w:vAlign w:val="center"/>
          </w:tcPr>
          <w:p w:rsidR="004562D9" w:rsidRDefault="005B6E4F" w:rsidP="00D97CA9">
            <w:pPr>
              <w:jc w:val="center"/>
              <w:rPr>
                <w:color w:val="000000"/>
                <w:lang w:val="uk-UA"/>
              </w:rPr>
            </w:pPr>
            <w:r>
              <w:rPr>
                <w:color w:val="000000"/>
                <w:lang w:val="uk-UA"/>
              </w:rPr>
              <w:t>12,8</w:t>
            </w:r>
          </w:p>
        </w:tc>
        <w:tc>
          <w:tcPr>
            <w:tcW w:w="1862" w:type="dxa"/>
            <w:vAlign w:val="center"/>
          </w:tcPr>
          <w:p w:rsidR="004562D9" w:rsidRDefault="004562D9" w:rsidP="00D97CA9">
            <w:pPr>
              <w:jc w:val="center"/>
              <w:rPr>
                <w:color w:val="000000"/>
                <w:lang w:val="uk-UA"/>
              </w:rPr>
            </w:pPr>
            <w:r>
              <w:rPr>
                <w:color w:val="000000"/>
                <w:lang w:val="uk-UA"/>
              </w:rPr>
              <w:t>Фактичне виконання заходів Програми</w:t>
            </w:r>
          </w:p>
        </w:tc>
      </w:tr>
      <w:tr w:rsidR="00C11E75" w:rsidTr="00D97CA9">
        <w:trPr>
          <w:trHeight w:val="2450"/>
        </w:trPr>
        <w:tc>
          <w:tcPr>
            <w:tcW w:w="809" w:type="dxa"/>
            <w:vAlign w:val="center"/>
          </w:tcPr>
          <w:p w:rsidR="003F586A" w:rsidRDefault="003F586A" w:rsidP="00D97CA9">
            <w:pPr>
              <w:jc w:val="center"/>
              <w:rPr>
                <w:color w:val="000000"/>
                <w:lang w:val="uk-UA"/>
              </w:rPr>
            </w:pPr>
            <w:r>
              <w:rPr>
                <w:color w:val="000000"/>
                <w:lang w:val="uk-UA"/>
              </w:rPr>
              <w:t>1.16.</w:t>
            </w:r>
          </w:p>
        </w:tc>
        <w:tc>
          <w:tcPr>
            <w:tcW w:w="2020" w:type="dxa"/>
            <w:vAlign w:val="center"/>
          </w:tcPr>
          <w:p w:rsidR="003F586A" w:rsidRDefault="003F586A" w:rsidP="00D97CA9">
            <w:pPr>
              <w:jc w:val="center"/>
              <w:rPr>
                <w:color w:val="000000"/>
                <w:lang w:val="uk-UA"/>
              </w:rPr>
            </w:pPr>
          </w:p>
        </w:tc>
        <w:tc>
          <w:tcPr>
            <w:tcW w:w="2981" w:type="dxa"/>
            <w:vAlign w:val="center"/>
          </w:tcPr>
          <w:p w:rsidR="003F586A" w:rsidRDefault="00B10F69" w:rsidP="00D97CA9">
            <w:pPr>
              <w:jc w:val="center"/>
              <w:rPr>
                <w:snapToGrid w:val="0"/>
                <w:color w:val="000000"/>
                <w:lang w:val="uk-UA"/>
              </w:rPr>
            </w:pPr>
            <w:r>
              <w:rPr>
                <w:snapToGrid w:val="0"/>
                <w:color w:val="000000"/>
                <w:lang w:val="uk-UA"/>
              </w:rPr>
              <w:t>Передплата періодичних видань (газети) для ВП ОВУ у Хорольській МТГ</w:t>
            </w:r>
          </w:p>
        </w:tc>
        <w:tc>
          <w:tcPr>
            <w:tcW w:w="1275" w:type="dxa"/>
            <w:vAlign w:val="center"/>
          </w:tcPr>
          <w:p w:rsidR="003F586A" w:rsidRDefault="003F586A" w:rsidP="00D97CA9">
            <w:pPr>
              <w:jc w:val="center"/>
              <w:rPr>
                <w:color w:val="000000"/>
                <w:lang w:val="uk-UA"/>
              </w:rPr>
            </w:pPr>
            <w:r>
              <w:rPr>
                <w:color w:val="000000"/>
                <w:lang w:val="uk-UA"/>
              </w:rPr>
              <w:t>щорічно</w:t>
            </w:r>
          </w:p>
        </w:tc>
        <w:tc>
          <w:tcPr>
            <w:tcW w:w="1560" w:type="dxa"/>
            <w:vAlign w:val="center"/>
          </w:tcPr>
          <w:p w:rsidR="003F586A" w:rsidRDefault="003F586A" w:rsidP="00D97CA9">
            <w:pPr>
              <w:jc w:val="center"/>
              <w:rPr>
                <w:color w:val="000000"/>
                <w:lang w:val="uk-UA"/>
              </w:rPr>
            </w:pPr>
          </w:p>
        </w:tc>
        <w:tc>
          <w:tcPr>
            <w:tcW w:w="1811" w:type="dxa"/>
            <w:vAlign w:val="center"/>
          </w:tcPr>
          <w:p w:rsidR="003F586A" w:rsidRDefault="003F586A" w:rsidP="00D97CA9">
            <w:pPr>
              <w:jc w:val="center"/>
              <w:rPr>
                <w:color w:val="000000"/>
                <w:lang w:val="uk-UA"/>
              </w:rPr>
            </w:pPr>
            <w:r>
              <w:rPr>
                <w:color w:val="000000"/>
                <w:lang w:val="uk-UA"/>
              </w:rPr>
              <w:t>Кошти бюджету Хорольської міської територіальної громади</w:t>
            </w:r>
          </w:p>
        </w:tc>
        <w:tc>
          <w:tcPr>
            <w:tcW w:w="992" w:type="dxa"/>
            <w:vAlign w:val="center"/>
          </w:tcPr>
          <w:p w:rsidR="003F586A" w:rsidRDefault="00D56E83" w:rsidP="00D97CA9">
            <w:pPr>
              <w:jc w:val="center"/>
              <w:rPr>
                <w:color w:val="000000"/>
                <w:lang w:val="uk-UA"/>
              </w:rPr>
            </w:pPr>
            <w:r>
              <w:rPr>
                <w:color w:val="000000"/>
                <w:lang w:val="uk-UA"/>
              </w:rPr>
              <w:t>2</w:t>
            </w:r>
            <w:r w:rsidR="003F586A">
              <w:rPr>
                <w:color w:val="000000"/>
                <w:lang w:val="uk-UA"/>
              </w:rPr>
              <w:t>,</w:t>
            </w:r>
            <w:r w:rsidR="00575F78">
              <w:rPr>
                <w:color w:val="000000"/>
                <w:lang w:val="uk-UA"/>
              </w:rPr>
              <w:t>2</w:t>
            </w:r>
          </w:p>
        </w:tc>
        <w:tc>
          <w:tcPr>
            <w:tcW w:w="1134" w:type="dxa"/>
            <w:vAlign w:val="center"/>
          </w:tcPr>
          <w:p w:rsidR="003F586A" w:rsidRDefault="00D56E83" w:rsidP="00D97CA9">
            <w:pPr>
              <w:jc w:val="center"/>
              <w:rPr>
                <w:color w:val="000000"/>
                <w:lang w:val="uk-UA"/>
              </w:rPr>
            </w:pPr>
            <w:r>
              <w:rPr>
                <w:color w:val="000000"/>
                <w:lang w:val="uk-UA"/>
              </w:rPr>
              <w:t>2,</w:t>
            </w:r>
            <w:r w:rsidR="00575F78">
              <w:rPr>
                <w:color w:val="000000"/>
                <w:lang w:val="uk-UA"/>
              </w:rPr>
              <w:t>3</w:t>
            </w:r>
          </w:p>
        </w:tc>
        <w:tc>
          <w:tcPr>
            <w:tcW w:w="1007" w:type="dxa"/>
            <w:vAlign w:val="center"/>
          </w:tcPr>
          <w:p w:rsidR="003F586A" w:rsidRDefault="00D56E83" w:rsidP="00D97CA9">
            <w:pPr>
              <w:jc w:val="center"/>
              <w:rPr>
                <w:color w:val="000000"/>
                <w:lang w:val="uk-UA"/>
              </w:rPr>
            </w:pPr>
            <w:r>
              <w:rPr>
                <w:color w:val="000000"/>
                <w:lang w:val="uk-UA"/>
              </w:rPr>
              <w:t>2,</w:t>
            </w:r>
            <w:r w:rsidR="005B6E4F">
              <w:rPr>
                <w:color w:val="000000"/>
                <w:lang w:val="uk-UA"/>
              </w:rPr>
              <w:t>4</w:t>
            </w:r>
          </w:p>
        </w:tc>
        <w:tc>
          <w:tcPr>
            <w:tcW w:w="1862" w:type="dxa"/>
            <w:vAlign w:val="center"/>
          </w:tcPr>
          <w:p w:rsidR="003F586A" w:rsidRDefault="003F586A" w:rsidP="00D97CA9">
            <w:pPr>
              <w:jc w:val="center"/>
              <w:rPr>
                <w:color w:val="000000"/>
                <w:lang w:val="uk-UA"/>
              </w:rPr>
            </w:pPr>
            <w:r>
              <w:rPr>
                <w:color w:val="000000"/>
                <w:lang w:val="uk-UA"/>
              </w:rPr>
              <w:t>Фактичне виконання заходів Програми</w:t>
            </w:r>
          </w:p>
        </w:tc>
      </w:tr>
      <w:tr w:rsidR="00C11E75" w:rsidTr="00D97CA9">
        <w:trPr>
          <w:trHeight w:val="224"/>
        </w:trPr>
        <w:tc>
          <w:tcPr>
            <w:tcW w:w="10456" w:type="dxa"/>
            <w:gridSpan w:val="6"/>
            <w:vAlign w:val="center"/>
          </w:tcPr>
          <w:p w:rsidR="004562D9" w:rsidRDefault="004562D9" w:rsidP="00D97CA9">
            <w:pPr>
              <w:rPr>
                <w:b/>
                <w:color w:val="000000"/>
                <w:lang w:val="uk-UA"/>
              </w:rPr>
            </w:pPr>
            <w:r>
              <w:rPr>
                <w:b/>
                <w:color w:val="000000"/>
                <w:lang w:val="uk-UA"/>
              </w:rPr>
              <w:t>ВСЬОГО (загальний обсяг фінансування Програми):</w:t>
            </w:r>
          </w:p>
        </w:tc>
        <w:tc>
          <w:tcPr>
            <w:tcW w:w="992" w:type="dxa"/>
            <w:vAlign w:val="center"/>
          </w:tcPr>
          <w:p w:rsidR="004562D9" w:rsidRDefault="004562D9" w:rsidP="00D97CA9">
            <w:pPr>
              <w:jc w:val="center"/>
              <w:rPr>
                <w:b/>
                <w:color w:val="000000"/>
                <w:lang w:val="uk-UA"/>
              </w:rPr>
            </w:pPr>
            <w:r>
              <w:rPr>
                <w:b/>
                <w:color w:val="000000"/>
                <w:lang w:val="uk-UA"/>
              </w:rPr>
              <w:t>2</w:t>
            </w:r>
            <w:r w:rsidR="00575F78">
              <w:rPr>
                <w:b/>
                <w:color w:val="000000"/>
                <w:lang w:val="uk-UA"/>
              </w:rPr>
              <w:t>69</w:t>
            </w:r>
            <w:r w:rsidR="00D97CA9">
              <w:rPr>
                <w:b/>
                <w:color w:val="000000"/>
                <w:lang w:val="uk-UA"/>
              </w:rPr>
              <w:t>,</w:t>
            </w:r>
            <w:r w:rsidR="00575F78">
              <w:rPr>
                <w:b/>
                <w:color w:val="000000"/>
                <w:lang w:val="uk-UA"/>
              </w:rPr>
              <w:t>0</w:t>
            </w:r>
          </w:p>
        </w:tc>
        <w:tc>
          <w:tcPr>
            <w:tcW w:w="1134" w:type="dxa"/>
            <w:vAlign w:val="center"/>
          </w:tcPr>
          <w:p w:rsidR="004562D9" w:rsidRDefault="004562D9" w:rsidP="00D97CA9">
            <w:pPr>
              <w:jc w:val="center"/>
              <w:rPr>
                <w:b/>
                <w:color w:val="000000"/>
                <w:lang w:val="uk-UA"/>
              </w:rPr>
            </w:pPr>
            <w:r>
              <w:rPr>
                <w:b/>
                <w:color w:val="000000"/>
                <w:lang w:val="uk-UA"/>
              </w:rPr>
              <w:t>2</w:t>
            </w:r>
            <w:r w:rsidR="00575F78">
              <w:rPr>
                <w:b/>
                <w:color w:val="000000"/>
                <w:lang w:val="uk-UA"/>
              </w:rPr>
              <w:t>91</w:t>
            </w:r>
            <w:r w:rsidR="00D97CA9">
              <w:rPr>
                <w:b/>
                <w:color w:val="000000"/>
                <w:lang w:val="uk-UA"/>
              </w:rPr>
              <w:t>,</w:t>
            </w:r>
            <w:r w:rsidR="00575F78">
              <w:rPr>
                <w:b/>
                <w:color w:val="000000"/>
                <w:lang w:val="uk-UA"/>
              </w:rPr>
              <w:t>9</w:t>
            </w:r>
          </w:p>
        </w:tc>
        <w:tc>
          <w:tcPr>
            <w:tcW w:w="1007" w:type="dxa"/>
            <w:vAlign w:val="center"/>
          </w:tcPr>
          <w:p w:rsidR="004562D9" w:rsidRDefault="004562D9" w:rsidP="00D97CA9">
            <w:pPr>
              <w:jc w:val="center"/>
              <w:rPr>
                <w:b/>
                <w:color w:val="000000"/>
                <w:lang w:val="uk-UA"/>
              </w:rPr>
            </w:pPr>
            <w:r>
              <w:rPr>
                <w:b/>
                <w:color w:val="000000"/>
                <w:lang w:val="uk-UA"/>
              </w:rPr>
              <w:t>2</w:t>
            </w:r>
            <w:r w:rsidR="005B6E4F">
              <w:rPr>
                <w:b/>
                <w:color w:val="000000"/>
                <w:lang w:val="uk-UA"/>
              </w:rPr>
              <w:t>97</w:t>
            </w:r>
            <w:r w:rsidR="00D97CA9">
              <w:rPr>
                <w:b/>
                <w:color w:val="000000"/>
                <w:lang w:val="uk-UA"/>
              </w:rPr>
              <w:t>,</w:t>
            </w:r>
            <w:r w:rsidR="005B6E4F">
              <w:rPr>
                <w:b/>
                <w:color w:val="000000"/>
                <w:lang w:val="uk-UA"/>
              </w:rPr>
              <w:t>5</w:t>
            </w:r>
          </w:p>
        </w:tc>
        <w:tc>
          <w:tcPr>
            <w:tcW w:w="1862" w:type="dxa"/>
            <w:vAlign w:val="center"/>
          </w:tcPr>
          <w:p w:rsidR="004562D9" w:rsidRDefault="004562D9" w:rsidP="00D97CA9">
            <w:pPr>
              <w:jc w:val="center"/>
              <w:rPr>
                <w:color w:val="000000"/>
                <w:lang w:val="uk-UA"/>
              </w:rPr>
            </w:pPr>
            <w:r>
              <w:rPr>
                <w:color w:val="000000"/>
                <w:lang w:val="uk-UA"/>
              </w:rPr>
              <w:t>-</w:t>
            </w:r>
          </w:p>
        </w:tc>
      </w:tr>
    </w:tbl>
    <w:p w:rsidR="004562D9" w:rsidRDefault="004562D9" w:rsidP="00A42410">
      <w:pPr>
        <w:ind w:left="708" w:firstLine="708"/>
        <w:rPr>
          <w:color w:val="000000"/>
          <w:sz w:val="28"/>
          <w:szCs w:val="28"/>
          <w:lang w:val="uk-UA"/>
        </w:rPr>
      </w:pPr>
      <w:r>
        <w:rPr>
          <w:color w:val="000000"/>
          <w:sz w:val="28"/>
          <w:szCs w:val="28"/>
          <w:lang w:val="uk-UA"/>
        </w:rPr>
        <w:br w:type="textWrapping" w:clear="all"/>
      </w:r>
    </w:p>
    <w:p w:rsidR="004562D9" w:rsidRDefault="004562D9" w:rsidP="00A42410">
      <w:pPr>
        <w:ind w:left="708" w:firstLine="708"/>
        <w:rPr>
          <w:color w:val="000000"/>
          <w:lang w:val="uk-UA"/>
        </w:rPr>
        <w:sectPr w:rsidR="004562D9" w:rsidSect="00A42410">
          <w:pgSz w:w="16838" w:h="11906" w:orient="landscape"/>
          <w:pgMar w:top="1418" w:right="567" w:bottom="567" w:left="567" w:header="709" w:footer="709" w:gutter="0"/>
          <w:cols w:space="708"/>
          <w:docGrid w:linePitch="360"/>
        </w:sectPr>
      </w:pPr>
      <w:r>
        <w:rPr>
          <w:color w:val="000000"/>
          <w:sz w:val="28"/>
          <w:szCs w:val="28"/>
          <w:lang w:val="uk-UA"/>
        </w:rPr>
        <w:t>Секретар міської ради                                                                                                Юлія БОЙКО</w:t>
      </w:r>
    </w:p>
    <w:p w:rsidR="004562D9" w:rsidRDefault="004562D9" w:rsidP="00D97CA9">
      <w:pPr>
        <w:ind w:left="5670"/>
        <w:contextualSpacing/>
        <w:jc w:val="both"/>
        <w:rPr>
          <w:color w:val="000000"/>
          <w:lang w:val="uk-UA"/>
        </w:rPr>
      </w:pPr>
      <w:r>
        <w:rPr>
          <w:color w:val="000000"/>
          <w:lang w:val="uk-UA"/>
        </w:rPr>
        <w:lastRenderedPageBreak/>
        <w:t xml:space="preserve">Додаток 3 </w:t>
      </w:r>
    </w:p>
    <w:p w:rsidR="004562D9" w:rsidRDefault="004562D9" w:rsidP="00D97CA9">
      <w:pPr>
        <w:ind w:left="5670"/>
        <w:contextualSpacing/>
        <w:jc w:val="both"/>
        <w:rPr>
          <w:color w:val="000000"/>
          <w:lang w:val="uk-UA"/>
        </w:rPr>
      </w:pPr>
      <w:r>
        <w:rPr>
          <w:color w:val="000000"/>
          <w:lang w:val="uk-UA"/>
        </w:rPr>
        <w:t xml:space="preserve">до рішення </w:t>
      </w:r>
      <w:r w:rsidR="00D30495">
        <w:rPr>
          <w:color w:val="000000"/>
          <w:lang w:val="uk-UA"/>
        </w:rPr>
        <w:t xml:space="preserve">64 </w:t>
      </w:r>
      <w:r>
        <w:rPr>
          <w:color w:val="000000"/>
          <w:lang w:val="uk-UA"/>
        </w:rPr>
        <w:t xml:space="preserve">сесії Хорольської міської ради Лубенського району Полтавської області восьмого скликання від </w:t>
      </w:r>
      <w:r w:rsidR="00D30495">
        <w:rPr>
          <w:color w:val="000000"/>
          <w:lang w:val="uk-UA"/>
        </w:rPr>
        <w:t>20.12.2024</w:t>
      </w:r>
      <w:r w:rsidR="00B10F69">
        <w:rPr>
          <w:color w:val="000000"/>
          <w:lang w:val="uk-UA"/>
        </w:rPr>
        <w:t xml:space="preserve"> №</w:t>
      </w:r>
      <w:r w:rsidR="00D97CA9">
        <w:rPr>
          <w:color w:val="000000"/>
          <w:lang w:val="uk-UA"/>
        </w:rPr>
        <w:t>3025</w:t>
      </w:r>
      <w:r w:rsidR="00B10F69">
        <w:rPr>
          <w:color w:val="000000"/>
          <w:lang w:val="uk-UA"/>
        </w:rPr>
        <w:t xml:space="preserve"> </w:t>
      </w:r>
    </w:p>
    <w:p w:rsidR="004562D9" w:rsidRDefault="004562D9" w:rsidP="00A42410">
      <w:pPr>
        <w:ind w:right="-1"/>
        <w:jc w:val="center"/>
        <w:outlineLvl w:val="0"/>
        <w:rPr>
          <w:b/>
          <w:color w:val="000000"/>
          <w:kern w:val="36"/>
          <w:sz w:val="28"/>
          <w:szCs w:val="28"/>
          <w:lang w:val="uk-UA"/>
        </w:rPr>
      </w:pPr>
    </w:p>
    <w:p w:rsidR="004562D9" w:rsidRDefault="004562D9" w:rsidP="00A42410">
      <w:pPr>
        <w:ind w:right="-1"/>
        <w:jc w:val="center"/>
        <w:outlineLvl w:val="0"/>
        <w:rPr>
          <w:b/>
          <w:color w:val="000000"/>
          <w:kern w:val="36"/>
          <w:sz w:val="28"/>
          <w:szCs w:val="28"/>
          <w:lang w:val="uk-UA"/>
        </w:rPr>
      </w:pPr>
      <w:r>
        <w:rPr>
          <w:b/>
          <w:color w:val="000000"/>
          <w:kern w:val="36"/>
          <w:sz w:val="28"/>
          <w:szCs w:val="28"/>
          <w:lang w:val="uk-UA"/>
        </w:rPr>
        <w:t xml:space="preserve">Ресурсне забезпечення </w:t>
      </w:r>
    </w:p>
    <w:p w:rsidR="004562D9" w:rsidRDefault="004562D9" w:rsidP="00A42410">
      <w:pPr>
        <w:ind w:right="-1"/>
        <w:jc w:val="center"/>
        <w:outlineLvl w:val="0"/>
        <w:rPr>
          <w:b/>
          <w:color w:val="000000"/>
          <w:kern w:val="36"/>
          <w:sz w:val="28"/>
          <w:szCs w:val="28"/>
          <w:lang w:val="uk-UA"/>
        </w:rPr>
      </w:pPr>
      <w:r>
        <w:rPr>
          <w:b/>
          <w:color w:val="000000"/>
          <w:kern w:val="36"/>
          <w:sz w:val="28"/>
          <w:szCs w:val="28"/>
          <w:lang w:val="uk-UA"/>
        </w:rPr>
        <w:t xml:space="preserve">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22528724) </w:t>
      </w:r>
    </w:p>
    <w:p w:rsidR="004562D9" w:rsidRDefault="004562D9" w:rsidP="00A42410">
      <w:pPr>
        <w:ind w:right="-1"/>
        <w:jc w:val="center"/>
        <w:outlineLvl w:val="0"/>
        <w:rPr>
          <w:b/>
          <w:snapToGrid w:val="0"/>
          <w:color w:val="000000"/>
          <w:sz w:val="26"/>
          <w:szCs w:val="26"/>
          <w:lang w:val="uk-UA"/>
        </w:rPr>
      </w:pPr>
      <w:r>
        <w:rPr>
          <w:b/>
          <w:color w:val="000000"/>
          <w:kern w:val="36"/>
          <w:sz w:val="28"/>
          <w:szCs w:val="28"/>
          <w:lang w:val="uk-UA"/>
        </w:rPr>
        <w:t>на 202</w:t>
      </w:r>
      <w:r w:rsidR="005B6E4F">
        <w:rPr>
          <w:b/>
          <w:color w:val="000000"/>
          <w:kern w:val="36"/>
          <w:sz w:val="28"/>
          <w:szCs w:val="28"/>
          <w:lang w:val="uk-UA"/>
        </w:rPr>
        <w:t>5</w:t>
      </w:r>
      <w:r>
        <w:rPr>
          <w:b/>
          <w:color w:val="000000"/>
          <w:kern w:val="36"/>
          <w:sz w:val="28"/>
          <w:szCs w:val="28"/>
          <w:lang w:val="uk-UA"/>
        </w:rPr>
        <w:t>-202</w:t>
      </w:r>
      <w:r w:rsidR="005B6E4F">
        <w:rPr>
          <w:b/>
          <w:color w:val="000000"/>
          <w:kern w:val="36"/>
          <w:sz w:val="28"/>
          <w:szCs w:val="28"/>
          <w:lang w:val="uk-UA"/>
        </w:rPr>
        <w:t>7</w:t>
      </w:r>
      <w:r>
        <w:rPr>
          <w:b/>
          <w:color w:val="000000"/>
          <w:kern w:val="36"/>
          <w:sz w:val="28"/>
          <w:szCs w:val="28"/>
          <w:lang w:val="uk-UA"/>
        </w:rPr>
        <w:t xml:space="preserve"> роки</w:t>
      </w:r>
    </w:p>
    <w:p w:rsidR="004562D9" w:rsidRDefault="004562D9" w:rsidP="00127E1A">
      <w:pPr>
        <w:ind w:right="-1"/>
        <w:jc w:val="right"/>
        <w:outlineLvl w:val="0"/>
        <w:rPr>
          <w:snapToGrid w:val="0"/>
          <w:color w:val="000000"/>
          <w:sz w:val="26"/>
          <w:szCs w:val="26"/>
          <w:lang w:val="uk-UA"/>
        </w:rPr>
      </w:pPr>
      <w:r>
        <w:rPr>
          <w:snapToGrid w:val="0"/>
          <w:color w:val="000000"/>
          <w:sz w:val="26"/>
          <w:szCs w:val="26"/>
          <w:lang w:val="uk-UA"/>
        </w:rPr>
        <w:t>тис. гр</w:t>
      </w:r>
      <w:r w:rsidR="00D97CA9">
        <w:rPr>
          <w:snapToGrid w:val="0"/>
          <w:color w:val="000000"/>
          <w:sz w:val="26"/>
          <w:szCs w:val="26"/>
          <w:lang w:val="uk-UA"/>
        </w:rPr>
        <w:t>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1559"/>
        <w:gridCol w:w="1985"/>
        <w:gridCol w:w="1701"/>
        <w:gridCol w:w="1842"/>
      </w:tblGrid>
      <w:tr w:rsidR="00127E1A" w:rsidTr="00127E1A">
        <w:trPr>
          <w:trHeight w:val="566"/>
        </w:trPr>
        <w:tc>
          <w:tcPr>
            <w:tcW w:w="2660" w:type="dxa"/>
            <w:vMerge w:val="restart"/>
            <w:vAlign w:val="center"/>
          </w:tcPr>
          <w:p w:rsidR="00127E1A" w:rsidRDefault="00127E1A" w:rsidP="000B44A7">
            <w:pPr>
              <w:jc w:val="center"/>
              <w:rPr>
                <w:color w:val="000000"/>
                <w:sz w:val="28"/>
                <w:szCs w:val="28"/>
                <w:lang w:val="uk-UA"/>
              </w:rPr>
            </w:pPr>
            <w:r>
              <w:rPr>
                <w:color w:val="000000"/>
                <w:sz w:val="28"/>
                <w:szCs w:val="28"/>
                <w:lang w:val="uk-UA"/>
              </w:rPr>
              <w:t>Обсяг коштів, які пропонується залучити на виконання Програми</w:t>
            </w:r>
          </w:p>
        </w:tc>
        <w:tc>
          <w:tcPr>
            <w:tcW w:w="5245" w:type="dxa"/>
            <w:gridSpan w:val="3"/>
            <w:vAlign w:val="center"/>
          </w:tcPr>
          <w:p w:rsidR="00127E1A" w:rsidRDefault="00127E1A" w:rsidP="00A42410">
            <w:pPr>
              <w:ind w:left="-1952" w:firstLine="1952"/>
              <w:jc w:val="center"/>
              <w:rPr>
                <w:color w:val="000000"/>
                <w:sz w:val="28"/>
                <w:szCs w:val="28"/>
                <w:lang w:val="uk-UA"/>
              </w:rPr>
            </w:pPr>
            <w:r>
              <w:rPr>
                <w:color w:val="000000"/>
                <w:sz w:val="28"/>
                <w:szCs w:val="28"/>
                <w:lang w:val="uk-UA"/>
              </w:rPr>
              <w:t>Етапи виконання</w:t>
            </w:r>
          </w:p>
          <w:p w:rsidR="00127E1A" w:rsidRDefault="00127E1A" w:rsidP="00A42410">
            <w:pPr>
              <w:jc w:val="center"/>
              <w:rPr>
                <w:color w:val="000000"/>
                <w:sz w:val="28"/>
                <w:szCs w:val="28"/>
                <w:lang w:val="uk-UA"/>
              </w:rPr>
            </w:pPr>
            <w:r>
              <w:rPr>
                <w:color w:val="000000"/>
                <w:sz w:val="28"/>
                <w:szCs w:val="28"/>
                <w:lang w:val="uk-UA"/>
              </w:rPr>
              <w:t>Програми</w:t>
            </w:r>
          </w:p>
        </w:tc>
        <w:tc>
          <w:tcPr>
            <w:tcW w:w="1842" w:type="dxa"/>
            <w:vMerge w:val="restart"/>
            <w:vAlign w:val="center"/>
          </w:tcPr>
          <w:p w:rsidR="00127E1A" w:rsidRDefault="00127E1A" w:rsidP="00A42410">
            <w:pPr>
              <w:jc w:val="center"/>
              <w:rPr>
                <w:color w:val="000000"/>
                <w:sz w:val="28"/>
                <w:szCs w:val="28"/>
                <w:lang w:val="uk-UA"/>
              </w:rPr>
            </w:pPr>
            <w:r>
              <w:rPr>
                <w:color w:val="000000"/>
                <w:sz w:val="28"/>
                <w:szCs w:val="28"/>
                <w:lang w:val="uk-UA"/>
              </w:rPr>
              <w:t>Усього</w:t>
            </w:r>
          </w:p>
          <w:p w:rsidR="00127E1A" w:rsidRDefault="00127E1A" w:rsidP="00A42410">
            <w:pPr>
              <w:ind w:left="-1952" w:firstLine="1952"/>
              <w:jc w:val="center"/>
              <w:rPr>
                <w:color w:val="000000"/>
                <w:sz w:val="28"/>
                <w:szCs w:val="28"/>
                <w:lang w:val="uk-UA"/>
              </w:rPr>
            </w:pPr>
            <w:r>
              <w:rPr>
                <w:color w:val="000000"/>
                <w:sz w:val="28"/>
                <w:szCs w:val="28"/>
                <w:lang w:val="uk-UA"/>
              </w:rPr>
              <w:t>витрат на</w:t>
            </w:r>
          </w:p>
          <w:p w:rsidR="00127E1A" w:rsidRDefault="00127E1A" w:rsidP="00A42410">
            <w:pPr>
              <w:ind w:left="-1952" w:firstLine="1952"/>
              <w:jc w:val="center"/>
              <w:rPr>
                <w:color w:val="000000"/>
                <w:sz w:val="28"/>
                <w:szCs w:val="28"/>
                <w:lang w:val="uk-UA"/>
              </w:rPr>
            </w:pPr>
            <w:r>
              <w:rPr>
                <w:color w:val="000000"/>
                <w:sz w:val="28"/>
                <w:szCs w:val="28"/>
                <w:lang w:val="uk-UA"/>
              </w:rPr>
              <w:t>виконання</w:t>
            </w:r>
          </w:p>
          <w:p w:rsidR="00127E1A" w:rsidRDefault="00127E1A" w:rsidP="00A42410">
            <w:pPr>
              <w:ind w:left="-1952" w:firstLine="1952"/>
              <w:jc w:val="center"/>
              <w:rPr>
                <w:color w:val="000000"/>
                <w:sz w:val="28"/>
                <w:szCs w:val="28"/>
                <w:lang w:val="uk-UA"/>
              </w:rPr>
            </w:pPr>
            <w:r>
              <w:rPr>
                <w:color w:val="000000"/>
                <w:sz w:val="28"/>
                <w:szCs w:val="28"/>
                <w:lang w:val="uk-UA"/>
              </w:rPr>
              <w:t>Програми</w:t>
            </w:r>
          </w:p>
        </w:tc>
      </w:tr>
      <w:tr w:rsidR="00127E1A" w:rsidTr="00127E1A">
        <w:trPr>
          <w:trHeight w:val="536"/>
        </w:trPr>
        <w:tc>
          <w:tcPr>
            <w:tcW w:w="2660" w:type="dxa"/>
            <w:vMerge/>
            <w:vAlign w:val="center"/>
          </w:tcPr>
          <w:p w:rsidR="00127E1A" w:rsidRDefault="00127E1A" w:rsidP="00F927DD">
            <w:pPr>
              <w:ind w:right="601"/>
              <w:jc w:val="center"/>
              <w:rPr>
                <w:color w:val="000000"/>
                <w:sz w:val="28"/>
                <w:szCs w:val="28"/>
                <w:lang w:val="uk-UA"/>
              </w:rPr>
            </w:pPr>
          </w:p>
        </w:tc>
        <w:tc>
          <w:tcPr>
            <w:tcW w:w="5245" w:type="dxa"/>
            <w:gridSpan w:val="3"/>
            <w:vAlign w:val="center"/>
          </w:tcPr>
          <w:p w:rsidR="00127E1A" w:rsidRDefault="00127E1A" w:rsidP="000B44A7">
            <w:pPr>
              <w:jc w:val="center"/>
              <w:rPr>
                <w:color w:val="000000"/>
                <w:sz w:val="28"/>
                <w:szCs w:val="28"/>
                <w:lang w:val="uk-UA"/>
              </w:rPr>
            </w:pPr>
            <w:r>
              <w:rPr>
                <w:color w:val="000000"/>
                <w:sz w:val="28"/>
                <w:szCs w:val="28"/>
                <w:lang w:val="uk-UA"/>
              </w:rPr>
              <w:t>II етап:</w:t>
            </w:r>
          </w:p>
        </w:tc>
        <w:tc>
          <w:tcPr>
            <w:tcW w:w="1842" w:type="dxa"/>
            <w:vMerge/>
          </w:tcPr>
          <w:p w:rsidR="00127E1A" w:rsidRDefault="00127E1A" w:rsidP="00A42410">
            <w:pPr>
              <w:rPr>
                <w:color w:val="000000"/>
                <w:sz w:val="28"/>
                <w:szCs w:val="28"/>
                <w:lang w:val="uk-UA"/>
              </w:rPr>
            </w:pPr>
          </w:p>
        </w:tc>
      </w:tr>
      <w:tr w:rsidR="00127E1A" w:rsidTr="00127E1A">
        <w:trPr>
          <w:trHeight w:val="738"/>
        </w:trPr>
        <w:tc>
          <w:tcPr>
            <w:tcW w:w="2660" w:type="dxa"/>
            <w:vMerge/>
            <w:vAlign w:val="center"/>
          </w:tcPr>
          <w:p w:rsidR="00127E1A" w:rsidRDefault="00127E1A" w:rsidP="00F927DD">
            <w:pPr>
              <w:ind w:right="601"/>
              <w:jc w:val="center"/>
              <w:rPr>
                <w:color w:val="000000"/>
                <w:sz w:val="28"/>
                <w:szCs w:val="28"/>
                <w:lang w:val="uk-UA"/>
              </w:rPr>
            </w:pPr>
          </w:p>
        </w:tc>
        <w:tc>
          <w:tcPr>
            <w:tcW w:w="1559" w:type="dxa"/>
            <w:vAlign w:val="center"/>
          </w:tcPr>
          <w:p w:rsidR="00127E1A" w:rsidRDefault="00127E1A" w:rsidP="00127E1A">
            <w:pPr>
              <w:jc w:val="center"/>
              <w:rPr>
                <w:color w:val="000000"/>
                <w:sz w:val="28"/>
                <w:szCs w:val="28"/>
                <w:lang w:val="uk-UA"/>
              </w:rPr>
            </w:pPr>
            <w:r>
              <w:rPr>
                <w:color w:val="000000"/>
                <w:sz w:val="28"/>
                <w:szCs w:val="28"/>
                <w:lang w:val="uk-UA"/>
              </w:rPr>
              <w:t>2025 рік</w:t>
            </w:r>
          </w:p>
        </w:tc>
        <w:tc>
          <w:tcPr>
            <w:tcW w:w="1985" w:type="dxa"/>
            <w:vAlign w:val="center"/>
          </w:tcPr>
          <w:p w:rsidR="00127E1A" w:rsidRDefault="00127E1A" w:rsidP="00127E1A">
            <w:pPr>
              <w:jc w:val="center"/>
              <w:rPr>
                <w:color w:val="000000"/>
                <w:sz w:val="28"/>
                <w:szCs w:val="28"/>
                <w:lang w:val="uk-UA"/>
              </w:rPr>
            </w:pPr>
            <w:r>
              <w:rPr>
                <w:color w:val="000000"/>
                <w:sz w:val="28"/>
                <w:szCs w:val="28"/>
                <w:lang w:val="uk-UA"/>
              </w:rPr>
              <w:t>2026 рік</w:t>
            </w:r>
          </w:p>
        </w:tc>
        <w:tc>
          <w:tcPr>
            <w:tcW w:w="1701" w:type="dxa"/>
            <w:vAlign w:val="center"/>
          </w:tcPr>
          <w:p w:rsidR="00127E1A" w:rsidRDefault="00127E1A" w:rsidP="00127E1A">
            <w:pPr>
              <w:jc w:val="center"/>
              <w:rPr>
                <w:color w:val="000000"/>
                <w:sz w:val="28"/>
                <w:szCs w:val="28"/>
                <w:lang w:val="uk-UA"/>
              </w:rPr>
            </w:pPr>
            <w:r>
              <w:rPr>
                <w:color w:val="000000"/>
                <w:sz w:val="28"/>
                <w:szCs w:val="28"/>
                <w:lang w:val="uk-UA"/>
              </w:rPr>
              <w:t>2027 рік</w:t>
            </w:r>
          </w:p>
        </w:tc>
        <w:tc>
          <w:tcPr>
            <w:tcW w:w="1842" w:type="dxa"/>
          </w:tcPr>
          <w:p w:rsidR="00127E1A" w:rsidRDefault="00127E1A" w:rsidP="00A42410">
            <w:pPr>
              <w:rPr>
                <w:color w:val="000000"/>
                <w:sz w:val="28"/>
                <w:szCs w:val="28"/>
                <w:lang w:val="uk-UA"/>
              </w:rPr>
            </w:pPr>
          </w:p>
        </w:tc>
      </w:tr>
      <w:tr w:rsidR="00127E1A" w:rsidTr="00127E1A">
        <w:trPr>
          <w:trHeight w:val="564"/>
        </w:trPr>
        <w:tc>
          <w:tcPr>
            <w:tcW w:w="2660" w:type="dxa"/>
            <w:vAlign w:val="center"/>
          </w:tcPr>
          <w:p w:rsidR="00127E1A" w:rsidRDefault="00127E1A" w:rsidP="000B44A7">
            <w:pPr>
              <w:ind w:right="34"/>
              <w:jc w:val="center"/>
              <w:rPr>
                <w:color w:val="000000"/>
                <w:sz w:val="28"/>
                <w:szCs w:val="28"/>
                <w:lang w:val="uk-UA"/>
              </w:rPr>
            </w:pPr>
            <w:r>
              <w:rPr>
                <w:color w:val="000000"/>
                <w:sz w:val="28"/>
                <w:szCs w:val="28"/>
                <w:lang w:val="uk-UA"/>
              </w:rPr>
              <w:t xml:space="preserve">Обсяг ресурсів, усього, </w:t>
            </w:r>
          </w:p>
          <w:p w:rsidR="00127E1A" w:rsidRDefault="00127E1A" w:rsidP="000B44A7">
            <w:pPr>
              <w:ind w:right="34"/>
              <w:jc w:val="center"/>
              <w:rPr>
                <w:color w:val="000000"/>
                <w:sz w:val="28"/>
                <w:szCs w:val="28"/>
                <w:lang w:val="uk-UA"/>
              </w:rPr>
            </w:pPr>
            <w:r>
              <w:rPr>
                <w:color w:val="000000"/>
                <w:sz w:val="28"/>
                <w:szCs w:val="28"/>
                <w:lang w:val="uk-UA"/>
              </w:rPr>
              <w:t>у тому числі:</w:t>
            </w:r>
          </w:p>
        </w:tc>
        <w:tc>
          <w:tcPr>
            <w:tcW w:w="1559" w:type="dxa"/>
            <w:vAlign w:val="center"/>
          </w:tcPr>
          <w:p w:rsidR="00127E1A" w:rsidRDefault="00127E1A" w:rsidP="000B44A7">
            <w:pPr>
              <w:jc w:val="center"/>
              <w:rPr>
                <w:color w:val="000000"/>
                <w:sz w:val="28"/>
                <w:szCs w:val="28"/>
                <w:lang w:val="uk-UA"/>
              </w:rPr>
            </w:pPr>
            <w:r>
              <w:rPr>
                <w:color w:val="000000"/>
                <w:sz w:val="28"/>
                <w:szCs w:val="28"/>
                <w:lang w:val="uk-UA"/>
              </w:rPr>
              <w:t>269,0</w:t>
            </w:r>
          </w:p>
        </w:tc>
        <w:tc>
          <w:tcPr>
            <w:tcW w:w="1985" w:type="dxa"/>
            <w:vAlign w:val="center"/>
          </w:tcPr>
          <w:p w:rsidR="00127E1A" w:rsidRDefault="00127E1A" w:rsidP="000B44A7">
            <w:pPr>
              <w:jc w:val="center"/>
              <w:rPr>
                <w:color w:val="000000"/>
                <w:sz w:val="28"/>
                <w:szCs w:val="28"/>
                <w:lang w:val="uk-UA"/>
              </w:rPr>
            </w:pPr>
            <w:r>
              <w:rPr>
                <w:color w:val="000000"/>
                <w:sz w:val="28"/>
                <w:szCs w:val="28"/>
                <w:lang w:val="uk-UA"/>
              </w:rPr>
              <w:t>291,9</w:t>
            </w:r>
          </w:p>
        </w:tc>
        <w:tc>
          <w:tcPr>
            <w:tcW w:w="1701" w:type="dxa"/>
            <w:vAlign w:val="center"/>
          </w:tcPr>
          <w:p w:rsidR="00127E1A" w:rsidRDefault="00127E1A" w:rsidP="000B44A7">
            <w:pPr>
              <w:jc w:val="center"/>
              <w:rPr>
                <w:color w:val="000000"/>
                <w:sz w:val="28"/>
                <w:szCs w:val="28"/>
                <w:lang w:val="uk-UA"/>
              </w:rPr>
            </w:pPr>
            <w:r>
              <w:rPr>
                <w:color w:val="000000"/>
                <w:sz w:val="28"/>
                <w:szCs w:val="28"/>
                <w:lang w:val="uk-UA"/>
              </w:rPr>
              <w:t>297,5</w:t>
            </w:r>
          </w:p>
        </w:tc>
        <w:tc>
          <w:tcPr>
            <w:tcW w:w="1842" w:type="dxa"/>
            <w:vAlign w:val="center"/>
          </w:tcPr>
          <w:p w:rsidR="00127E1A" w:rsidRDefault="00127E1A" w:rsidP="000B44A7">
            <w:pPr>
              <w:jc w:val="center"/>
              <w:rPr>
                <w:color w:val="000000"/>
                <w:sz w:val="28"/>
                <w:szCs w:val="28"/>
                <w:lang w:val="uk-UA"/>
              </w:rPr>
            </w:pPr>
            <w:r>
              <w:rPr>
                <w:color w:val="000000"/>
                <w:sz w:val="28"/>
                <w:szCs w:val="28"/>
                <w:lang w:val="uk-UA"/>
              </w:rPr>
              <w:t>858,4</w:t>
            </w:r>
          </w:p>
        </w:tc>
      </w:tr>
      <w:tr w:rsidR="00127E1A" w:rsidTr="00127E1A">
        <w:trPr>
          <w:trHeight w:val="584"/>
        </w:trPr>
        <w:tc>
          <w:tcPr>
            <w:tcW w:w="2660" w:type="dxa"/>
            <w:vAlign w:val="center"/>
          </w:tcPr>
          <w:p w:rsidR="00127E1A" w:rsidRDefault="00127E1A" w:rsidP="000B44A7">
            <w:pPr>
              <w:ind w:right="34"/>
              <w:jc w:val="center"/>
              <w:rPr>
                <w:color w:val="000000"/>
                <w:sz w:val="28"/>
                <w:szCs w:val="28"/>
                <w:lang w:val="uk-UA"/>
              </w:rPr>
            </w:pPr>
            <w:r>
              <w:rPr>
                <w:color w:val="000000"/>
                <w:sz w:val="28"/>
                <w:szCs w:val="28"/>
                <w:lang w:val="uk-UA"/>
              </w:rPr>
              <w:t>кошти бюджету Хорольської міської територіальної громади</w:t>
            </w:r>
          </w:p>
        </w:tc>
        <w:tc>
          <w:tcPr>
            <w:tcW w:w="1559" w:type="dxa"/>
            <w:vAlign w:val="center"/>
          </w:tcPr>
          <w:p w:rsidR="00127E1A" w:rsidRDefault="00127E1A" w:rsidP="000B44A7">
            <w:pPr>
              <w:jc w:val="center"/>
              <w:rPr>
                <w:color w:val="000000"/>
                <w:sz w:val="28"/>
                <w:szCs w:val="28"/>
                <w:lang w:val="uk-UA"/>
              </w:rPr>
            </w:pPr>
            <w:r>
              <w:rPr>
                <w:color w:val="000000"/>
                <w:sz w:val="28"/>
                <w:szCs w:val="28"/>
                <w:lang w:val="uk-UA"/>
              </w:rPr>
              <w:t>269,0</w:t>
            </w:r>
          </w:p>
        </w:tc>
        <w:tc>
          <w:tcPr>
            <w:tcW w:w="1985" w:type="dxa"/>
            <w:vAlign w:val="center"/>
          </w:tcPr>
          <w:p w:rsidR="00127E1A" w:rsidRDefault="00127E1A" w:rsidP="000B44A7">
            <w:pPr>
              <w:jc w:val="center"/>
              <w:rPr>
                <w:color w:val="000000"/>
                <w:sz w:val="28"/>
                <w:szCs w:val="28"/>
                <w:lang w:val="uk-UA"/>
              </w:rPr>
            </w:pPr>
            <w:r>
              <w:rPr>
                <w:color w:val="000000"/>
                <w:sz w:val="28"/>
                <w:szCs w:val="28"/>
                <w:lang w:val="uk-UA"/>
              </w:rPr>
              <w:t>291,9</w:t>
            </w:r>
          </w:p>
        </w:tc>
        <w:tc>
          <w:tcPr>
            <w:tcW w:w="1701" w:type="dxa"/>
            <w:vAlign w:val="center"/>
          </w:tcPr>
          <w:p w:rsidR="00127E1A" w:rsidRDefault="00127E1A" w:rsidP="000B44A7">
            <w:pPr>
              <w:jc w:val="center"/>
              <w:rPr>
                <w:color w:val="000000"/>
                <w:sz w:val="28"/>
                <w:szCs w:val="28"/>
                <w:lang w:val="uk-UA"/>
              </w:rPr>
            </w:pPr>
            <w:r>
              <w:rPr>
                <w:color w:val="000000"/>
                <w:sz w:val="28"/>
                <w:szCs w:val="28"/>
                <w:lang w:val="uk-UA"/>
              </w:rPr>
              <w:t>297,5</w:t>
            </w:r>
          </w:p>
        </w:tc>
        <w:tc>
          <w:tcPr>
            <w:tcW w:w="1842" w:type="dxa"/>
            <w:vAlign w:val="center"/>
          </w:tcPr>
          <w:p w:rsidR="00127E1A" w:rsidRDefault="00127E1A" w:rsidP="000B44A7">
            <w:pPr>
              <w:jc w:val="center"/>
              <w:rPr>
                <w:color w:val="000000"/>
                <w:sz w:val="28"/>
                <w:szCs w:val="28"/>
                <w:lang w:val="uk-UA"/>
              </w:rPr>
            </w:pPr>
            <w:r>
              <w:rPr>
                <w:color w:val="000000"/>
                <w:sz w:val="28"/>
                <w:szCs w:val="28"/>
                <w:lang w:val="uk-UA"/>
              </w:rPr>
              <w:t>858,4</w:t>
            </w:r>
          </w:p>
        </w:tc>
      </w:tr>
      <w:tr w:rsidR="00127E1A" w:rsidTr="00127E1A">
        <w:trPr>
          <w:trHeight w:val="348"/>
        </w:trPr>
        <w:tc>
          <w:tcPr>
            <w:tcW w:w="2660" w:type="dxa"/>
            <w:vAlign w:val="center"/>
          </w:tcPr>
          <w:p w:rsidR="00127E1A" w:rsidRDefault="00127E1A" w:rsidP="000B44A7">
            <w:pPr>
              <w:ind w:right="34"/>
              <w:jc w:val="center"/>
              <w:rPr>
                <w:color w:val="000000"/>
                <w:sz w:val="28"/>
                <w:szCs w:val="28"/>
                <w:lang w:val="uk-UA"/>
              </w:rPr>
            </w:pPr>
            <w:r>
              <w:rPr>
                <w:color w:val="000000"/>
                <w:sz w:val="28"/>
                <w:szCs w:val="28"/>
                <w:lang w:val="uk-UA"/>
              </w:rPr>
              <w:t>кошти інших джерел фінансування</w:t>
            </w:r>
          </w:p>
        </w:tc>
        <w:tc>
          <w:tcPr>
            <w:tcW w:w="1559" w:type="dxa"/>
            <w:vAlign w:val="center"/>
          </w:tcPr>
          <w:p w:rsidR="00127E1A" w:rsidRDefault="00127E1A" w:rsidP="00A42410">
            <w:pPr>
              <w:jc w:val="center"/>
              <w:rPr>
                <w:color w:val="000000"/>
                <w:sz w:val="28"/>
                <w:szCs w:val="28"/>
                <w:lang w:val="uk-UA"/>
              </w:rPr>
            </w:pPr>
            <w:r>
              <w:rPr>
                <w:color w:val="000000"/>
                <w:sz w:val="28"/>
                <w:szCs w:val="28"/>
                <w:lang w:val="uk-UA"/>
              </w:rPr>
              <w:t>-</w:t>
            </w:r>
          </w:p>
        </w:tc>
        <w:tc>
          <w:tcPr>
            <w:tcW w:w="1985" w:type="dxa"/>
          </w:tcPr>
          <w:p w:rsidR="00127E1A" w:rsidRDefault="00127E1A" w:rsidP="00A42410">
            <w:pPr>
              <w:jc w:val="center"/>
              <w:rPr>
                <w:color w:val="000000"/>
                <w:sz w:val="28"/>
                <w:szCs w:val="28"/>
                <w:lang w:val="uk-UA"/>
              </w:rPr>
            </w:pPr>
          </w:p>
          <w:p w:rsidR="00127E1A" w:rsidRDefault="00127E1A" w:rsidP="00A42410">
            <w:pPr>
              <w:jc w:val="center"/>
              <w:rPr>
                <w:color w:val="000000"/>
                <w:sz w:val="28"/>
                <w:szCs w:val="28"/>
                <w:lang w:val="uk-UA"/>
              </w:rPr>
            </w:pPr>
            <w:r>
              <w:rPr>
                <w:color w:val="000000"/>
                <w:sz w:val="28"/>
                <w:szCs w:val="28"/>
                <w:lang w:val="uk-UA"/>
              </w:rPr>
              <w:t>-</w:t>
            </w:r>
          </w:p>
        </w:tc>
        <w:tc>
          <w:tcPr>
            <w:tcW w:w="1701" w:type="dxa"/>
          </w:tcPr>
          <w:p w:rsidR="00127E1A" w:rsidRDefault="00127E1A" w:rsidP="00A42410">
            <w:pPr>
              <w:jc w:val="center"/>
              <w:rPr>
                <w:color w:val="000000"/>
                <w:sz w:val="28"/>
                <w:szCs w:val="28"/>
                <w:lang w:val="uk-UA"/>
              </w:rPr>
            </w:pPr>
          </w:p>
          <w:p w:rsidR="00127E1A" w:rsidRDefault="00127E1A" w:rsidP="00A42410">
            <w:pPr>
              <w:jc w:val="center"/>
              <w:rPr>
                <w:color w:val="000000"/>
                <w:sz w:val="28"/>
                <w:szCs w:val="28"/>
                <w:lang w:val="uk-UA"/>
              </w:rPr>
            </w:pPr>
            <w:r>
              <w:rPr>
                <w:color w:val="000000"/>
                <w:sz w:val="28"/>
                <w:szCs w:val="28"/>
                <w:lang w:val="uk-UA"/>
              </w:rPr>
              <w:t>-</w:t>
            </w:r>
          </w:p>
        </w:tc>
        <w:tc>
          <w:tcPr>
            <w:tcW w:w="1842" w:type="dxa"/>
            <w:vAlign w:val="center"/>
          </w:tcPr>
          <w:p w:rsidR="00127E1A" w:rsidRDefault="00127E1A" w:rsidP="00A42410">
            <w:pPr>
              <w:jc w:val="center"/>
              <w:rPr>
                <w:color w:val="000000"/>
                <w:sz w:val="28"/>
                <w:szCs w:val="28"/>
                <w:lang w:val="uk-UA"/>
              </w:rPr>
            </w:pPr>
            <w:r>
              <w:rPr>
                <w:color w:val="000000"/>
                <w:sz w:val="28"/>
                <w:szCs w:val="28"/>
                <w:lang w:val="uk-UA"/>
              </w:rPr>
              <w:t>-</w:t>
            </w:r>
          </w:p>
        </w:tc>
      </w:tr>
    </w:tbl>
    <w:p w:rsidR="004562D9" w:rsidRDefault="004562D9" w:rsidP="00A42410">
      <w:pPr>
        <w:ind w:right="-1"/>
        <w:jc w:val="center"/>
        <w:outlineLvl w:val="0"/>
        <w:rPr>
          <w:b/>
          <w:snapToGrid w:val="0"/>
          <w:color w:val="000000"/>
          <w:sz w:val="28"/>
          <w:szCs w:val="28"/>
          <w:lang w:val="uk-UA"/>
        </w:rPr>
      </w:pPr>
    </w:p>
    <w:p w:rsidR="004562D9" w:rsidRDefault="004562D9" w:rsidP="000B44A7">
      <w:pPr>
        <w:ind w:right="-1"/>
        <w:outlineLvl w:val="0"/>
        <w:rPr>
          <w:b/>
          <w:snapToGrid w:val="0"/>
          <w:color w:val="000000"/>
          <w:sz w:val="28"/>
          <w:szCs w:val="28"/>
          <w:lang w:val="uk-UA"/>
        </w:rPr>
      </w:pPr>
    </w:p>
    <w:p w:rsidR="004562D9" w:rsidRDefault="004562D9" w:rsidP="000B44A7">
      <w:pPr>
        <w:ind w:right="-1"/>
        <w:outlineLvl w:val="0"/>
        <w:rPr>
          <w:b/>
          <w:snapToGrid w:val="0"/>
          <w:color w:val="000000"/>
          <w:sz w:val="28"/>
          <w:szCs w:val="28"/>
          <w:lang w:val="uk-UA"/>
        </w:rPr>
      </w:pPr>
    </w:p>
    <w:p w:rsidR="004562D9" w:rsidRDefault="004562D9" w:rsidP="00A42410">
      <w:pPr>
        <w:ind w:right="-1"/>
        <w:jc w:val="center"/>
        <w:outlineLvl w:val="0"/>
        <w:rPr>
          <w:b/>
          <w:snapToGrid w:val="0"/>
          <w:color w:val="000000"/>
          <w:sz w:val="28"/>
          <w:szCs w:val="28"/>
          <w:lang w:val="uk-UA"/>
        </w:rPr>
      </w:pPr>
    </w:p>
    <w:p w:rsidR="004562D9" w:rsidRDefault="004562D9" w:rsidP="00D5787A">
      <w:pPr>
        <w:spacing w:after="200"/>
        <w:rPr>
          <w:color w:val="000000"/>
          <w:sz w:val="28"/>
          <w:szCs w:val="28"/>
          <w:lang w:val="uk-UA" w:eastAsia="en-US"/>
        </w:rPr>
      </w:pPr>
      <w:r>
        <w:rPr>
          <w:color w:val="000000"/>
          <w:sz w:val="28"/>
          <w:szCs w:val="28"/>
          <w:lang w:val="uk-UA" w:eastAsia="en-US"/>
        </w:rPr>
        <w:t>Секретар міської ради                                                               Юлія БОЙКО</w:t>
      </w:r>
    </w:p>
    <w:p w:rsidR="004562D9" w:rsidRDefault="004562D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D5787A">
      <w:pPr>
        <w:ind w:right="-1"/>
        <w:outlineLvl w:val="0"/>
        <w:rPr>
          <w:snapToGrid w:val="0"/>
          <w:color w:val="000000"/>
          <w:sz w:val="28"/>
          <w:szCs w:val="28"/>
          <w:lang w:val="uk-UA"/>
        </w:rPr>
      </w:pPr>
    </w:p>
    <w:p w:rsidR="00B10F69" w:rsidRDefault="00B10F69" w:rsidP="00B10F69">
      <w:pPr>
        <w:ind w:left="5387"/>
        <w:contextualSpacing/>
        <w:jc w:val="both"/>
        <w:rPr>
          <w:color w:val="000000"/>
          <w:lang w:val="uk-UA"/>
        </w:rPr>
      </w:pPr>
      <w:r>
        <w:rPr>
          <w:color w:val="000000"/>
          <w:lang w:val="uk-UA"/>
        </w:rPr>
        <w:lastRenderedPageBreak/>
        <w:t xml:space="preserve">Додаток 4 </w:t>
      </w:r>
    </w:p>
    <w:p w:rsidR="00B10F69" w:rsidRDefault="00B10F69" w:rsidP="00B10F69">
      <w:pPr>
        <w:ind w:left="5387"/>
        <w:contextualSpacing/>
        <w:jc w:val="both"/>
        <w:rPr>
          <w:color w:val="000000"/>
          <w:lang w:val="uk-UA"/>
        </w:rPr>
      </w:pPr>
      <w:r>
        <w:rPr>
          <w:color w:val="000000"/>
          <w:lang w:val="uk-UA"/>
        </w:rPr>
        <w:t xml:space="preserve">до рішення </w:t>
      </w:r>
      <w:r w:rsidR="00D30495">
        <w:rPr>
          <w:color w:val="000000"/>
          <w:lang w:val="uk-UA"/>
        </w:rPr>
        <w:t xml:space="preserve">64 </w:t>
      </w:r>
      <w:r>
        <w:rPr>
          <w:color w:val="000000"/>
          <w:lang w:val="uk-UA"/>
        </w:rPr>
        <w:t xml:space="preserve">сесії Хорольської міської ради Лубенського району Полтавської області восьмого скликання від </w:t>
      </w:r>
      <w:r w:rsidR="00D30495">
        <w:rPr>
          <w:color w:val="000000"/>
          <w:lang w:val="uk-UA"/>
        </w:rPr>
        <w:t>20.12.</w:t>
      </w:r>
      <w:r>
        <w:rPr>
          <w:color w:val="000000"/>
          <w:lang w:val="uk-UA"/>
        </w:rPr>
        <w:t>2024 №</w:t>
      </w:r>
      <w:r w:rsidR="00127E1A">
        <w:rPr>
          <w:color w:val="000000"/>
          <w:lang w:val="uk-UA"/>
        </w:rPr>
        <w:t>3025</w:t>
      </w:r>
    </w:p>
    <w:p w:rsidR="00B10F69" w:rsidRDefault="00B10F69" w:rsidP="00B10F69">
      <w:pPr>
        <w:ind w:firstLine="709"/>
        <w:jc w:val="center"/>
        <w:rPr>
          <w:b/>
          <w:color w:val="000000"/>
          <w:sz w:val="28"/>
          <w:szCs w:val="28"/>
          <w:lang w:val="uk-UA"/>
        </w:rPr>
      </w:pPr>
    </w:p>
    <w:p w:rsidR="00B10F69" w:rsidRDefault="00B10F69" w:rsidP="00B10F69">
      <w:pPr>
        <w:ind w:firstLine="709"/>
        <w:jc w:val="center"/>
        <w:rPr>
          <w:b/>
          <w:color w:val="000000"/>
          <w:sz w:val="28"/>
          <w:szCs w:val="28"/>
          <w:lang w:val="uk-UA"/>
        </w:rPr>
      </w:pPr>
      <w:r>
        <w:rPr>
          <w:b/>
          <w:color w:val="000000"/>
          <w:sz w:val="28"/>
          <w:szCs w:val="28"/>
          <w:lang w:val="uk-UA"/>
        </w:rPr>
        <w:t>ПОРЯДОК</w:t>
      </w:r>
    </w:p>
    <w:p w:rsidR="00B10F69" w:rsidRDefault="00B10F69" w:rsidP="00127E1A">
      <w:pPr>
        <w:pStyle w:val="a6"/>
        <w:jc w:val="center"/>
        <w:rPr>
          <w:bCs/>
          <w:color w:val="000000"/>
          <w:sz w:val="28"/>
          <w:szCs w:val="28"/>
          <w:lang w:val="uk-UA"/>
        </w:rPr>
      </w:pPr>
      <w:r>
        <w:rPr>
          <w:bCs/>
          <w:color w:val="000000"/>
          <w:sz w:val="28"/>
          <w:szCs w:val="28"/>
          <w:lang w:val="uk-UA"/>
        </w:rPr>
        <w:t>розподілу та використання коштів, передбачених в міському бюджеті на фінансову підтримку Відокремленого підрозділу Організації ветеранів України у Хорольській міській територіальній громаді Лубенського району Полтавської області на 2025-2027 роки</w:t>
      </w:r>
    </w:p>
    <w:p w:rsidR="00B10F69" w:rsidRDefault="00B10F69" w:rsidP="00B10F69">
      <w:pPr>
        <w:numPr>
          <w:ilvl w:val="0"/>
          <w:numId w:val="5"/>
        </w:numPr>
        <w:tabs>
          <w:tab w:val="num" w:pos="0"/>
          <w:tab w:val="left" w:pos="1200"/>
        </w:tabs>
        <w:ind w:left="0" w:firstLine="709"/>
        <w:jc w:val="both"/>
        <w:rPr>
          <w:color w:val="000000"/>
          <w:sz w:val="28"/>
          <w:szCs w:val="28"/>
          <w:lang w:val="uk-UA"/>
        </w:rPr>
      </w:pPr>
      <w:r>
        <w:rPr>
          <w:color w:val="000000"/>
          <w:sz w:val="28"/>
          <w:szCs w:val="28"/>
          <w:lang w:val="uk-UA"/>
        </w:rPr>
        <w:t>Цей Порядок визначає механізм використання коштів, передбачених в  міському бюджеті на фінансову підтримку громадської  організації Відокремленого підрозділу Організації ветеранів України у Хорольській міській територіальній громаді Лубенського району Полтавської області</w:t>
      </w:r>
      <w:r>
        <w:rPr>
          <w:bCs/>
          <w:color w:val="000000"/>
          <w:sz w:val="28"/>
          <w:szCs w:val="28"/>
          <w:lang w:val="uk-UA"/>
        </w:rPr>
        <w:t>.</w:t>
      </w:r>
    </w:p>
    <w:p w:rsidR="00B10F69" w:rsidRDefault="00B10F69" w:rsidP="00B10F69">
      <w:pPr>
        <w:numPr>
          <w:ilvl w:val="0"/>
          <w:numId w:val="5"/>
        </w:numPr>
        <w:tabs>
          <w:tab w:val="num" w:pos="0"/>
          <w:tab w:val="left" w:pos="1200"/>
        </w:tabs>
        <w:ind w:left="0" w:firstLine="709"/>
        <w:jc w:val="both"/>
        <w:rPr>
          <w:color w:val="000000"/>
          <w:sz w:val="28"/>
          <w:szCs w:val="28"/>
          <w:lang w:val="uk-UA"/>
        </w:rPr>
      </w:pPr>
      <w:r>
        <w:rPr>
          <w:color w:val="000000"/>
          <w:sz w:val="28"/>
          <w:szCs w:val="28"/>
          <w:lang w:val="uk-UA"/>
        </w:rPr>
        <w:t xml:space="preserve">Одержувачем коштів з міського бюджету, що надаються згідно з цим Порядком, є Відокремлений підрозділ Організації ветеранів України у Хорольській міській територіальній громаді Лубенського району Полтавської області. </w:t>
      </w:r>
    </w:p>
    <w:p w:rsidR="00B10F69" w:rsidRDefault="00B10F69" w:rsidP="00B10F69">
      <w:pPr>
        <w:numPr>
          <w:ilvl w:val="0"/>
          <w:numId w:val="5"/>
        </w:numPr>
        <w:tabs>
          <w:tab w:val="num" w:pos="0"/>
          <w:tab w:val="left" w:pos="1200"/>
        </w:tabs>
        <w:ind w:left="0" w:firstLine="709"/>
        <w:jc w:val="both"/>
        <w:rPr>
          <w:color w:val="000000"/>
          <w:sz w:val="28"/>
          <w:szCs w:val="28"/>
          <w:lang w:val="uk-UA"/>
        </w:rPr>
      </w:pPr>
      <w:r>
        <w:rPr>
          <w:color w:val="000000"/>
          <w:sz w:val="28"/>
          <w:szCs w:val="28"/>
          <w:lang w:val="uk-UA"/>
        </w:rPr>
        <w:t>Для отримання фінансової підтримки статутної діяльності громадська організації подають заяву головному розпоряднику коштів, до якої додаються:</w:t>
      </w:r>
    </w:p>
    <w:p w:rsidR="00B10F69" w:rsidRDefault="00B10F69" w:rsidP="00B10F69">
      <w:pPr>
        <w:ind w:firstLine="709"/>
        <w:jc w:val="both"/>
        <w:rPr>
          <w:color w:val="000000"/>
          <w:sz w:val="28"/>
          <w:szCs w:val="28"/>
          <w:lang w:val="uk-UA"/>
        </w:rPr>
      </w:pPr>
      <w:r>
        <w:rPr>
          <w:color w:val="000000"/>
          <w:sz w:val="28"/>
          <w:szCs w:val="28"/>
          <w:lang w:val="uk-UA"/>
        </w:rPr>
        <w:t xml:space="preserve">1) копія статуту (положення) громадської організації; </w:t>
      </w:r>
    </w:p>
    <w:p w:rsidR="00B10F69" w:rsidRDefault="00B10F69" w:rsidP="00B10F69">
      <w:pPr>
        <w:ind w:firstLine="709"/>
        <w:jc w:val="both"/>
        <w:rPr>
          <w:color w:val="000000"/>
          <w:sz w:val="28"/>
          <w:szCs w:val="28"/>
          <w:lang w:val="uk-UA"/>
        </w:rPr>
      </w:pPr>
      <w:r>
        <w:rPr>
          <w:color w:val="000000"/>
          <w:sz w:val="28"/>
          <w:szCs w:val="28"/>
          <w:lang w:val="uk-UA"/>
        </w:rPr>
        <w:t>2) копія свідоцтва про реєстрацію громадської організації;</w:t>
      </w:r>
    </w:p>
    <w:p w:rsidR="00B10F69" w:rsidRDefault="00B10F69" w:rsidP="00B10F69">
      <w:pPr>
        <w:ind w:firstLine="709"/>
        <w:jc w:val="both"/>
        <w:rPr>
          <w:color w:val="000000"/>
          <w:sz w:val="28"/>
          <w:szCs w:val="28"/>
          <w:lang w:val="uk-UA"/>
        </w:rPr>
      </w:pPr>
      <w:r>
        <w:rPr>
          <w:color w:val="000000"/>
          <w:sz w:val="28"/>
          <w:szCs w:val="28"/>
          <w:lang w:val="uk-UA"/>
        </w:rPr>
        <w:t>3) копії документів, засвідчені підписом керівника громадської організації та печаткою громадської організації:</w:t>
      </w:r>
    </w:p>
    <w:p w:rsidR="00B10F69" w:rsidRDefault="00B10F69" w:rsidP="00B10F69">
      <w:pPr>
        <w:ind w:firstLine="709"/>
        <w:jc w:val="both"/>
        <w:rPr>
          <w:color w:val="000000"/>
          <w:sz w:val="28"/>
          <w:szCs w:val="28"/>
          <w:lang w:val="uk-UA"/>
        </w:rPr>
      </w:pPr>
      <w:r>
        <w:rPr>
          <w:color w:val="000000"/>
          <w:sz w:val="28"/>
          <w:szCs w:val="28"/>
          <w:lang w:val="uk-UA"/>
        </w:rPr>
        <w:t>- довідка про взяття на облік платника податків;</w:t>
      </w:r>
    </w:p>
    <w:p w:rsidR="00B10F69" w:rsidRDefault="00B10F69" w:rsidP="00B10F69">
      <w:pPr>
        <w:ind w:firstLine="709"/>
        <w:jc w:val="both"/>
        <w:rPr>
          <w:color w:val="000000"/>
          <w:sz w:val="28"/>
          <w:szCs w:val="28"/>
          <w:lang w:val="uk-UA"/>
        </w:rPr>
      </w:pPr>
      <w:r>
        <w:rPr>
          <w:color w:val="000000"/>
          <w:sz w:val="28"/>
          <w:szCs w:val="28"/>
          <w:lang w:val="uk-UA"/>
        </w:rPr>
        <w:t>- протокол засідання статутного органу громадської організації про склад керівництва;</w:t>
      </w:r>
    </w:p>
    <w:p w:rsidR="00B10F69" w:rsidRDefault="00B10F69" w:rsidP="00B10F69">
      <w:pPr>
        <w:ind w:firstLine="709"/>
        <w:jc w:val="both"/>
        <w:rPr>
          <w:color w:val="000000"/>
          <w:sz w:val="28"/>
          <w:szCs w:val="28"/>
          <w:lang w:val="uk-UA"/>
        </w:rPr>
      </w:pPr>
      <w:r>
        <w:rPr>
          <w:color w:val="000000"/>
          <w:sz w:val="28"/>
          <w:szCs w:val="28"/>
          <w:lang w:val="uk-UA"/>
        </w:rPr>
        <w:t>- копія виписки з Єдиного державного реєстру юридичних осіб та фізичних осіб-підприємців;</w:t>
      </w:r>
    </w:p>
    <w:p w:rsidR="00B10F69" w:rsidRDefault="00B10F69" w:rsidP="00B10F69">
      <w:pPr>
        <w:ind w:firstLine="709"/>
        <w:jc w:val="both"/>
        <w:rPr>
          <w:color w:val="000000"/>
          <w:sz w:val="28"/>
          <w:szCs w:val="28"/>
          <w:lang w:val="uk-UA"/>
        </w:rPr>
      </w:pPr>
      <w:r>
        <w:rPr>
          <w:color w:val="000000"/>
          <w:sz w:val="28"/>
          <w:szCs w:val="28"/>
          <w:lang w:val="uk-UA"/>
        </w:rPr>
        <w:t>- копія свідоцтва про реєстрацію громадських організацій, які є членами спілок.</w:t>
      </w:r>
    </w:p>
    <w:p w:rsidR="00B10F69" w:rsidRDefault="00B10F69" w:rsidP="00127E1A">
      <w:pPr>
        <w:ind w:firstLine="709"/>
        <w:jc w:val="both"/>
        <w:rPr>
          <w:color w:val="000000"/>
          <w:sz w:val="28"/>
          <w:szCs w:val="28"/>
          <w:lang w:val="uk-UA"/>
        </w:rPr>
      </w:pPr>
      <w:r>
        <w:rPr>
          <w:color w:val="000000"/>
          <w:sz w:val="28"/>
          <w:szCs w:val="28"/>
          <w:lang w:val="uk-UA"/>
        </w:rPr>
        <w:t>Вищезазначені документи подаються під час отримання бюджетних коштів вперше, в подальшому, якщо до документів не вносилися зміни щороку подається довідка про не внесення змін.</w:t>
      </w:r>
    </w:p>
    <w:p w:rsidR="00B10F69" w:rsidRDefault="00B10F69" w:rsidP="00B10F69">
      <w:pPr>
        <w:tabs>
          <w:tab w:val="left" w:pos="-5760"/>
        </w:tabs>
        <w:ind w:firstLine="709"/>
        <w:jc w:val="both"/>
        <w:rPr>
          <w:color w:val="000000"/>
          <w:sz w:val="28"/>
          <w:szCs w:val="28"/>
          <w:lang w:val="uk-UA"/>
        </w:rPr>
      </w:pPr>
      <w:r>
        <w:rPr>
          <w:color w:val="000000"/>
          <w:sz w:val="28"/>
          <w:szCs w:val="28"/>
          <w:lang w:val="uk-UA"/>
        </w:rPr>
        <w:t>4. Обсяг бюджетних коштів, що виділяється громадській організації, визначається з урахуванням:</w:t>
      </w:r>
    </w:p>
    <w:p w:rsidR="00B10F69" w:rsidRDefault="00B10F69" w:rsidP="00B10F69">
      <w:pPr>
        <w:tabs>
          <w:tab w:val="left" w:pos="1200"/>
        </w:tabs>
        <w:ind w:firstLine="709"/>
        <w:jc w:val="both"/>
        <w:rPr>
          <w:color w:val="000000"/>
          <w:sz w:val="28"/>
          <w:szCs w:val="28"/>
          <w:lang w:val="uk-UA"/>
        </w:rPr>
      </w:pPr>
      <w:r>
        <w:rPr>
          <w:color w:val="000000"/>
          <w:sz w:val="28"/>
          <w:szCs w:val="28"/>
          <w:lang w:val="uk-UA"/>
        </w:rPr>
        <w:t>- відповідності запланованих заходів, цілей та пріоритетах державної політики у сфері соціального захисту інвалідів та ветеранів;</w:t>
      </w:r>
    </w:p>
    <w:p w:rsidR="00B10F69" w:rsidRDefault="00B10F69" w:rsidP="00B10F69">
      <w:pPr>
        <w:tabs>
          <w:tab w:val="left" w:pos="1200"/>
        </w:tabs>
        <w:ind w:firstLine="709"/>
        <w:jc w:val="both"/>
        <w:rPr>
          <w:color w:val="000000"/>
          <w:sz w:val="28"/>
          <w:szCs w:val="28"/>
          <w:lang w:val="uk-UA"/>
        </w:rPr>
      </w:pPr>
      <w:r>
        <w:rPr>
          <w:color w:val="000000"/>
          <w:sz w:val="28"/>
          <w:szCs w:val="28"/>
          <w:lang w:val="uk-UA"/>
        </w:rPr>
        <w:t>- актуальності, соціальної спрямованості та інноваційності заходів для відповідної категорії громадян;</w:t>
      </w:r>
    </w:p>
    <w:p w:rsidR="00B10F69" w:rsidRDefault="00B10F69" w:rsidP="00B10F69">
      <w:pPr>
        <w:ind w:firstLine="709"/>
        <w:jc w:val="both"/>
        <w:rPr>
          <w:color w:val="000000"/>
          <w:sz w:val="28"/>
          <w:szCs w:val="28"/>
          <w:lang w:val="uk-UA"/>
        </w:rPr>
      </w:pPr>
      <w:r>
        <w:rPr>
          <w:color w:val="000000"/>
          <w:sz w:val="28"/>
          <w:szCs w:val="28"/>
          <w:lang w:val="uk-UA"/>
        </w:rPr>
        <w:t>-  фактичного використання коштів за минулий рік;</w:t>
      </w:r>
    </w:p>
    <w:p w:rsidR="00B10F69" w:rsidRDefault="00B10F69" w:rsidP="00B10F69">
      <w:pPr>
        <w:ind w:firstLine="709"/>
        <w:jc w:val="both"/>
        <w:rPr>
          <w:color w:val="000000"/>
          <w:sz w:val="28"/>
          <w:szCs w:val="28"/>
          <w:lang w:val="uk-UA"/>
        </w:rPr>
      </w:pPr>
      <w:r>
        <w:rPr>
          <w:color w:val="000000"/>
          <w:sz w:val="28"/>
          <w:szCs w:val="28"/>
          <w:lang w:val="uk-UA"/>
        </w:rPr>
        <w:t>- раціональності та економності використання громадською організацією бюджетних коштів, залучення небюджетного фінансування;</w:t>
      </w:r>
    </w:p>
    <w:p w:rsidR="00B10F69" w:rsidRDefault="00B10F69" w:rsidP="00127E1A">
      <w:pPr>
        <w:ind w:firstLine="709"/>
        <w:jc w:val="both"/>
        <w:rPr>
          <w:color w:val="000000"/>
          <w:sz w:val="28"/>
          <w:szCs w:val="28"/>
          <w:lang w:val="uk-UA"/>
        </w:rPr>
      </w:pPr>
      <w:r>
        <w:rPr>
          <w:color w:val="000000"/>
          <w:sz w:val="28"/>
          <w:szCs w:val="28"/>
          <w:lang w:val="uk-UA"/>
        </w:rPr>
        <w:lastRenderedPageBreak/>
        <w:t>- наявності детальних розрахунків та обґрунтувань за кожним напрямком використання бюджетних коштів.</w:t>
      </w:r>
    </w:p>
    <w:p w:rsidR="00B10F69" w:rsidRDefault="00B10F69" w:rsidP="00B10F69">
      <w:pPr>
        <w:ind w:firstLine="709"/>
        <w:jc w:val="both"/>
        <w:rPr>
          <w:color w:val="000000"/>
          <w:sz w:val="28"/>
          <w:szCs w:val="28"/>
          <w:lang w:val="uk-UA"/>
        </w:rPr>
      </w:pPr>
      <w:r>
        <w:rPr>
          <w:color w:val="000000"/>
          <w:sz w:val="28"/>
          <w:szCs w:val="28"/>
          <w:lang w:val="uk-UA"/>
        </w:rPr>
        <w:t>6. Бюджетні кошти можуть спрямовуватися громадською організацією на:</w:t>
      </w:r>
    </w:p>
    <w:p w:rsidR="00B10F69" w:rsidRDefault="00B10F69" w:rsidP="00B10F69">
      <w:pPr>
        <w:ind w:firstLine="709"/>
        <w:jc w:val="both"/>
        <w:rPr>
          <w:color w:val="000000"/>
          <w:sz w:val="28"/>
          <w:szCs w:val="28"/>
          <w:lang w:val="uk-UA"/>
        </w:rPr>
      </w:pPr>
      <w:r>
        <w:rPr>
          <w:color w:val="000000"/>
          <w:sz w:val="28"/>
          <w:szCs w:val="28"/>
          <w:lang w:val="uk-UA"/>
        </w:rPr>
        <w:t>1) здійснення заходів статутними органами громадської організації, передбачених її статутом (положенням) (пленуми, засідання ради, президії, правління, конференції, загальні збори);</w:t>
      </w:r>
    </w:p>
    <w:p w:rsidR="00B10F69" w:rsidRDefault="00B10F69" w:rsidP="00B10F69">
      <w:pPr>
        <w:ind w:firstLine="709"/>
        <w:jc w:val="both"/>
        <w:rPr>
          <w:color w:val="000000"/>
          <w:sz w:val="28"/>
          <w:szCs w:val="28"/>
          <w:lang w:val="uk-UA"/>
        </w:rPr>
      </w:pPr>
      <w:r>
        <w:rPr>
          <w:color w:val="000000"/>
          <w:sz w:val="28"/>
          <w:szCs w:val="28"/>
          <w:lang w:val="uk-UA"/>
        </w:rPr>
        <w:t>2) здійснення заходів з реалізації завдань, визначених статутом (положенням) громадської організації з нагоди Міжнародного дня інваліда, Дня ветерана, Дня Збройних Сил України, фізкультурно-оздоровчих заходів, проведення зборів, тренінгів, курсів, навчальних семінарів, фестивалів, виставок, концертів, засідань за круглим столом (крім оплати фуршетів та банкетів) за умови участі у них переважної більшості інвалідів та/або ветеранів, а також забезпечення участі представників громадської організації у відповідних заходах в межах України на державному рівні;</w:t>
      </w:r>
    </w:p>
    <w:p w:rsidR="00B10F69" w:rsidRDefault="00B10F69" w:rsidP="00B10F69">
      <w:pPr>
        <w:ind w:firstLine="709"/>
        <w:jc w:val="both"/>
        <w:rPr>
          <w:color w:val="000000"/>
          <w:sz w:val="28"/>
          <w:szCs w:val="28"/>
          <w:lang w:val="uk-UA"/>
        </w:rPr>
      </w:pPr>
      <w:r>
        <w:rPr>
          <w:color w:val="000000"/>
          <w:sz w:val="28"/>
          <w:szCs w:val="28"/>
          <w:lang w:val="uk-UA"/>
        </w:rPr>
        <w:t>3</w:t>
      </w:r>
      <w:r>
        <w:rPr>
          <w:b/>
          <w:color w:val="000000"/>
          <w:sz w:val="28"/>
          <w:szCs w:val="28"/>
          <w:lang w:val="uk-UA"/>
        </w:rPr>
        <w:t xml:space="preserve">) </w:t>
      </w:r>
      <w:r>
        <w:rPr>
          <w:color w:val="000000"/>
          <w:sz w:val="28"/>
          <w:szCs w:val="28"/>
          <w:lang w:val="uk-UA"/>
        </w:rPr>
        <w:t xml:space="preserve">вітання вітальними листівками, ювілейними медалями ветеранів-ювілярів та ветеранів-довгожителів, голів рад первинних організацій ветеранів та нагородження Грамотами та Подяками активних членів первинних організацій ветеранів; </w:t>
      </w:r>
    </w:p>
    <w:p w:rsidR="00B10F69" w:rsidRDefault="00B10F69" w:rsidP="00B10F69">
      <w:pPr>
        <w:ind w:firstLine="709"/>
        <w:jc w:val="both"/>
        <w:rPr>
          <w:color w:val="000000"/>
          <w:sz w:val="28"/>
          <w:szCs w:val="28"/>
          <w:lang w:val="uk-UA"/>
        </w:rPr>
      </w:pPr>
      <w:r>
        <w:rPr>
          <w:color w:val="000000"/>
          <w:sz w:val="28"/>
          <w:szCs w:val="28"/>
          <w:lang w:val="uk-UA"/>
        </w:rPr>
        <w:t xml:space="preserve">4) ритуальні послуги на поховання (придбання квітів, вінків на поховання  ветеранів праці, учасників війни на території Хорольської громади); </w:t>
      </w:r>
    </w:p>
    <w:p w:rsidR="00B10F69" w:rsidRDefault="00B10F69" w:rsidP="00B10F69">
      <w:pPr>
        <w:ind w:firstLine="709"/>
        <w:jc w:val="both"/>
        <w:rPr>
          <w:color w:val="000000"/>
          <w:sz w:val="28"/>
          <w:szCs w:val="28"/>
          <w:lang w:val="uk-UA"/>
        </w:rPr>
      </w:pPr>
      <w:r>
        <w:rPr>
          <w:color w:val="000000"/>
          <w:sz w:val="28"/>
          <w:szCs w:val="28"/>
          <w:lang w:val="uk-UA"/>
        </w:rPr>
        <w:t>5) публікація в засобах масової інформації  некрологів пам’яті, привітань, статей, інформаційних запитів, передплату періодичних видань (газети) для Відокремленого підрозділу організації ветеранів у Хорольській міській територіальній громаді;</w:t>
      </w:r>
    </w:p>
    <w:p w:rsidR="00B10F69" w:rsidRDefault="00B10F69" w:rsidP="00B10F69">
      <w:pPr>
        <w:ind w:firstLine="709"/>
        <w:jc w:val="both"/>
        <w:rPr>
          <w:bCs/>
          <w:color w:val="000000"/>
          <w:sz w:val="28"/>
          <w:szCs w:val="28"/>
          <w:lang w:val="uk-UA"/>
        </w:rPr>
      </w:pPr>
      <w:r>
        <w:rPr>
          <w:bCs/>
          <w:color w:val="000000"/>
          <w:sz w:val="28"/>
          <w:szCs w:val="28"/>
          <w:lang w:val="uk-UA"/>
        </w:rPr>
        <w:t>5) участь у святах з нагоди річниці Великої Перемоги, у відзначенні Дня скорботи і вшануванні жертв війни в Україні,  у відзначенні Дня Незалежності  України, у святкуванні Дня міста і Дня визволення Хорольщини, участь в урочистостях до Дня визволення України, Дня ветерана, Дня захисника України, участь у святах з Міжнародного жіночого дня;</w:t>
      </w:r>
    </w:p>
    <w:p w:rsidR="00B10F69" w:rsidRDefault="00B10F69" w:rsidP="00B10F69">
      <w:pPr>
        <w:ind w:firstLine="709"/>
        <w:jc w:val="both"/>
        <w:rPr>
          <w:bCs/>
          <w:color w:val="000000"/>
          <w:sz w:val="28"/>
          <w:szCs w:val="28"/>
          <w:lang w:val="uk-UA"/>
        </w:rPr>
      </w:pPr>
      <w:r>
        <w:rPr>
          <w:bCs/>
          <w:color w:val="000000"/>
          <w:sz w:val="28"/>
          <w:szCs w:val="28"/>
          <w:lang w:val="uk-UA"/>
        </w:rPr>
        <w:t>6) відзначення подарунками учнів шкіл громади – переможців конкурсу творів, присвячених визволенню Хорольщини від нацистських загарбників;</w:t>
      </w:r>
    </w:p>
    <w:p w:rsidR="00B10F69" w:rsidRDefault="00B10F69" w:rsidP="00127E1A">
      <w:pPr>
        <w:ind w:firstLine="709"/>
        <w:jc w:val="both"/>
        <w:rPr>
          <w:bCs/>
          <w:color w:val="000000"/>
          <w:sz w:val="28"/>
          <w:szCs w:val="28"/>
          <w:lang w:val="uk-UA"/>
        </w:rPr>
      </w:pPr>
      <w:r>
        <w:rPr>
          <w:bCs/>
          <w:color w:val="000000"/>
          <w:sz w:val="28"/>
          <w:szCs w:val="28"/>
          <w:lang w:val="uk-UA"/>
        </w:rPr>
        <w:t>7) відзначення Дня партизанської слави, Дня пам’яті жертв голодомору  та репресій; проведення щорічної естафети по пам‘ятних місцях Другої світової війни на Хорольщині;</w:t>
      </w:r>
    </w:p>
    <w:p w:rsidR="00B10F69" w:rsidRDefault="00B10F69" w:rsidP="00B10F69">
      <w:pPr>
        <w:ind w:firstLine="709"/>
        <w:jc w:val="both"/>
        <w:rPr>
          <w:color w:val="000000"/>
          <w:sz w:val="28"/>
          <w:szCs w:val="28"/>
          <w:lang w:val="uk-UA"/>
        </w:rPr>
      </w:pPr>
      <w:r>
        <w:rPr>
          <w:bCs/>
          <w:color w:val="000000"/>
          <w:sz w:val="28"/>
          <w:szCs w:val="28"/>
          <w:lang w:val="uk-UA"/>
        </w:rPr>
        <w:t xml:space="preserve">8) </w:t>
      </w:r>
      <w:r>
        <w:rPr>
          <w:color w:val="000000"/>
          <w:sz w:val="28"/>
          <w:szCs w:val="28"/>
          <w:lang w:val="uk-UA"/>
        </w:rPr>
        <w:t>оплату, згідно з укладеними договорами:</w:t>
      </w:r>
    </w:p>
    <w:p w:rsidR="00B10F69" w:rsidRDefault="00B10F69" w:rsidP="00B10F69">
      <w:pPr>
        <w:numPr>
          <w:ilvl w:val="0"/>
          <w:numId w:val="6"/>
        </w:numPr>
        <w:tabs>
          <w:tab w:val="num" w:pos="0"/>
          <w:tab w:val="left" w:pos="1080"/>
        </w:tabs>
        <w:ind w:left="0" w:firstLine="709"/>
        <w:jc w:val="both"/>
        <w:rPr>
          <w:color w:val="000000"/>
          <w:sz w:val="28"/>
          <w:szCs w:val="28"/>
          <w:lang w:val="uk-UA"/>
        </w:rPr>
      </w:pPr>
      <w:r>
        <w:rPr>
          <w:color w:val="000000"/>
          <w:sz w:val="28"/>
          <w:szCs w:val="28"/>
          <w:lang w:val="uk-UA"/>
        </w:rPr>
        <w:t>оренди приміщення (офісу), обладнання та інвентарю, автотранспорту;</w:t>
      </w:r>
    </w:p>
    <w:p w:rsidR="00B10F69" w:rsidRDefault="00B10F69" w:rsidP="00B10F69">
      <w:pPr>
        <w:numPr>
          <w:ilvl w:val="0"/>
          <w:numId w:val="6"/>
        </w:numPr>
        <w:tabs>
          <w:tab w:val="num" w:pos="0"/>
          <w:tab w:val="left" w:pos="1080"/>
        </w:tabs>
        <w:ind w:left="0" w:firstLine="709"/>
        <w:jc w:val="both"/>
        <w:rPr>
          <w:color w:val="000000"/>
          <w:sz w:val="28"/>
          <w:szCs w:val="28"/>
          <w:lang w:val="uk-UA"/>
        </w:rPr>
      </w:pPr>
      <w:r>
        <w:rPr>
          <w:color w:val="000000"/>
          <w:sz w:val="28"/>
          <w:szCs w:val="28"/>
          <w:lang w:val="uk-UA"/>
        </w:rPr>
        <w:t>комунальних послуг та енергоносіїв на утримання приміщення (офісу) громадської організації;</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послуг поштового зв'язку (банківських послуг), послуг електрозв'язку, послуг за користування мережею Інтернет;</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 xml:space="preserve">витрати на оплату послуг за публікацію в засобах масової інформації некрологів пам’яті, привітань, статей, інформаційних запитів; ритуальні послуги, придбання вінків, квітів на поховання, придбання вітальних листівок для привітання ветеранів-ювілярів, ветеранів-довгожителів та голів рад </w:t>
      </w:r>
      <w:r>
        <w:rPr>
          <w:color w:val="000000"/>
          <w:sz w:val="28"/>
          <w:szCs w:val="28"/>
          <w:lang w:val="uk-UA"/>
        </w:rPr>
        <w:lastRenderedPageBreak/>
        <w:t>первинних організацій ветеранів, ювілейних медалей для привітання ветеранів-довгожителів, Грамот та Подяк для нагородження активних членів первинних організацій ветеранів;</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придбання предметів, матеріалів (в т.ч. канцелярських виробів і витратних матеріалів);</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придбання та обслуговування ліцензійних програм бухгалтерського обліку, програмного забезпечення;</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послуг за виготовлення електронних ключів та  видачу сертифікатів ключів КЕП;</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послуг з поточного ремонту обладнання та інвентарю, обслуговування оргтехніки, розрахунково-касове обслуговування;</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оплата праці з нарахуваннями працівників громадської організації, які безпосередньо забезпечують діяльність організації в обсязі, що не перевищує  розміру мінімальної заробітної плати на кожного, визначеного чинним законодавством, з розрахунку не більше 2 одиниць;</w:t>
      </w:r>
    </w:p>
    <w:p w:rsidR="00B10F69" w:rsidRDefault="00B10F69" w:rsidP="00B10F69">
      <w:pPr>
        <w:numPr>
          <w:ilvl w:val="0"/>
          <w:numId w:val="6"/>
        </w:numPr>
        <w:tabs>
          <w:tab w:val="num" w:pos="0"/>
          <w:tab w:val="left" w:pos="1080"/>
          <w:tab w:val="num" w:pos="1665"/>
        </w:tabs>
        <w:ind w:left="0" w:firstLine="709"/>
        <w:jc w:val="both"/>
        <w:rPr>
          <w:color w:val="000000"/>
          <w:sz w:val="28"/>
          <w:szCs w:val="28"/>
          <w:lang w:val="uk-UA"/>
        </w:rPr>
      </w:pPr>
      <w:r>
        <w:rPr>
          <w:color w:val="000000"/>
          <w:sz w:val="28"/>
          <w:szCs w:val="28"/>
          <w:lang w:val="uk-UA"/>
        </w:rPr>
        <w:t xml:space="preserve">передплата періодичних видань (газети) для ВП ОВУ у Хорольській </w:t>
      </w:r>
      <w:r w:rsidR="00127E1A">
        <w:rPr>
          <w:color w:val="000000"/>
          <w:sz w:val="28"/>
          <w:szCs w:val="28"/>
          <w:lang w:val="uk-UA"/>
        </w:rPr>
        <w:t>міській територіальній громаді</w:t>
      </w:r>
      <w:r>
        <w:rPr>
          <w:color w:val="000000"/>
          <w:sz w:val="28"/>
          <w:szCs w:val="28"/>
          <w:lang w:val="uk-UA"/>
        </w:rPr>
        <w:t xml:space="preserve">. </w:t>
      </w:r>
    </w:p>
    <w:p w:rsidR="00B10F69" w:rsidRDefault="00B10F69" w:rsidP="00B10F69">
      <w:pPr>
        <w:ind w:firstLine="709"/>
        <w:jc w:val="both"/>
        <w:rPr>
          <w:color w:val="000000"/>
          <w:sz w:val="28"/>
          <w:szCs w:val="28"/>
          <w:lang w:val="uk-UA"/>
        </w:rPr>
      </w:pPr>
      <w:r>
        <w:rPr>
          <w:color w:val="000000"/>
          <w:sz w:val="28"/>
          <w:szCs w:val="28"/>
          <w:lang w:val="uk-UA"/>
        </w:rPr>
        <w:t>Використання бюджетних коштів на інші цілі забороняється.</w:t>
      </w:r>
    </w:p>
    <w:p w:rsidR="00B10F69" w:rsidRDefault="00B10F69" w:rsidP="00127E1A">
      <w:pPr>
        <w:ind w:firstLine="709"/>
        <w:jc w:val="both"/>
        <w:rPr>
          <w:color w:val="000000"/>
          <w:sz w:val="28"/>
          <w:szCs w:val="28"/>
          <w:lang w:val="uk-UA"/>
        </w:rPr>
      </w:pPr>
      <w:r>
        <w:rPr>
          <w:color w:val="000000"/>
          <w:sz w:val="28"/>
          <w:szCs w:val="28"/>
          <w:lang w:val="uk-UA"/>
        </w:rPr>
        <w:t>Не допускається одночасного спрямування бюджетних коштів на проведення аналогічних заходів за статтями витрат, які здійснюються за рахунок видатків бюджетів інших рівнів, грантів, дарунків та інше.</w:t>
      </w:r>
    </w:p>
    <w:p w:rsidR="00B10F69" w:rsidRDefault="00127E1A" w:rsidP="00127E1A">
      <w:pPr>
        <w:tabs>
          <w:tab w:val="left" w:pos="709"/>
        </w:tabs>
        <w:jc w:val="both"/>
        <w:rPr>
          <w:color w:val="000000"/>
          <w:sz w:val="28"/>
          <w:szCs w:val="28"/>
          <w:lang w:val="uk-UA"/>
        </w:rPr>
      </w:pPr>
      <w:r>
        <w:rPr>
          <w:color w:val="000000"/>
          <w:sz w:val="28"/>
          <w:szCs w:val="28"/>
          <w:lang w:val="uk-UA"/>
        </w:rPr>
        <w:tab/>
      </w:r>
      <w:r w:rsidR="00B10F69">
        <w:rPr>
          <w:color w:val="000000"/>
          <w:sz w:val="28"/>
          <w:szCs w:val="28"/>
          <w:lang w:val="uk-UA"/>
        </w:rPr>
        <w:t>7. Операції, пов’язані з використанням бюджетних коштів, здійснюються в установленому Законом порядку.</w:t>
      </w:r>
    </w:p>
    <w:p w:rsidR="00B10F69" w:rsidRDefault="00B10F69" w:rsidP="00127E1A">
      <w:pPr>
        <w:tabs>
          <w:tab w:val="left" w:pos="1200"/>
        </w:tabs>
        <w:ind w:firstLine="709"/>
        <w:jc w:val="both"/>
        <w:rPr>
          <w:color w:val="000000"/>
          <w:sz w:val="28"/>
          <w:szCs w:val="28"/>
          <w:lang w:val="uk-UA"/>
        </w:rPr>
      </w:pPr>
      <w:r>
        <w:rPr>
          <w:color w:val="000000"/>
          <w:sz w:val="28"/>
          <w:szCs w:val="28"/>
          <w:lang w:val="uk-UA"/>
        </w:rPr>
        <w:t>8. Громадські організації щорічно до 1 лютого року, наступного за звітним, подають головному розпоряднику звіт про використання бюджетних коштів згідно з встановленою формою (додається).</w:t>
      </w:r>
    </w:p>
    <w:p w:rsidR="00B10F69" w:rsidRDefault="00127E1A" w:rsidP="00127E1A">
      <w:pPr>
        <w:tabs>
          <w:tab w:val="left" w:pos="709"/>
        </w:tabs>
        <w:jc w:val="both"/>
        <w:rPr>
          <w:color w:val="000000"/>
          <w:sz w:val="28"/>
          <w:szCs w:val="28"/>
          <w:lang w:val="uk-UA"/>
        </w:rPr>
      </w:pPr>
      <w:r>
        <w:rPr>
          <w:color w:val="000000"/>
          <w:sz w:val="28"/>
          <w:szCs w:val="28"/>
          <w:lang w:val="uk-UA"/>
        </w:rPr>
        <w:tab/>
      </w:r>
      <w:r w:rsidR="00B10F69">
        <w:rPr>
          <w:color w:val="000000"/>
          <w:sz w:val="28"/>
          <w:szCs w:val="28"/>
          <w:lang w:val="uk-UA"/>
        </w:rPr>
        <w:t>9.</w:t>
      </w:r>
      <w:r w:rsidR="00B10F69">
        <w:rPr>
          <w:color w:val="000000"/>
          <w:sz w:val="28"/>
          <w:szCs w:val="28"/>
          <w:lang w:val="uk-UA"/>
        </w:rPr>
        <w:tab/>
        <w:t>Голова громадської організації, як керівник одержувача бюджетних коштів, несе персональну відповідальність за їх цільове використання відповідно до чинного законодавства.</w:t>
      </w:r>
    </w:p>
    <w:p w:rsidR="00B10F69" w:rsidRDefault="00B10F69" w:rsidP="00B10F69">
      <w:pPr>
        <w:tabs>
          <w:tab w:val="left" w:pos="1200"/>
        </w:tabs>
        <w:ind w:firstLine="709"/>
        <w:jc w:val="both"/>
        <w:rPr>
          <w:color w:val="000000"/>
          <w:sz w:val="28"/>
          <w:szCs w:val="28"/>
          <w:lang w:val="uk-UA"/>
        </w:rPr>
      </w:pPr>
      <w:r>
        <w:rPr>
          <w:color w:val="000000"/>
          <w:sz w:val="28"/>
          <w:szCs w:val="28"/>
          <w:lang w:val="uk-UA"/>
        </w:rPr>
        <w:t>10.</w:t>
      </w:r>
      <w:r>
        <w:rPr>
          <w:color w:val="000000"/>
          <w:sz w:val="28"/>
          <w:szCs w:val="28"/>
          <w:lang w:val="uk-UA"/>
        </w:rPr>
        <w:tab/>
        <w:t>Цей Порядок вводиться в дію з моменту затвердження рішення сесії Хорольської міської ради за попередніми рекомендаціями засідання постійної комісії міської ради з питань економічного розвитку, планування бюджету, залучення інвестицій та підприємництва та застосовується при внесенні змін до показників бюджет</w:t>
      </w:r>
      <w:r w:rsidR="00D30495">
        <w:rPr>
          <w:color w:val="000000"/>
          <w:sz w:val="28"/>
          <w:szCs w:val="28"/>
          <w:lang w:val="uk-UA"/>
        </w:rPr>
        <w:t xml:space="preserve">у </w:t>
      </w:r>
      <w:r>
        <w:rPr>
          <w:color w:val="000000"/>
          <w:sz w:val="28"/>
          <w:szCs w:val="28"/>
          <w:lang w:val="uk-UA"/>
        </w:rPr>
        <w:t>Хорольської міської територіальної громади (затвердженні бюджету).</w:t>
      </w:r>
    </w:p>
    <w:p w:rsidR="00D30495" w:rsidRDefault="00D30495" w:rsidP="00127E1A">
      <w:pPr>
        <w:tabs>
          <w:tab w:val="left" w:pos="1200"/>
        </w:tabs>
        <w:jc w:val="both"/>
        <w:rPr>
          <w:color w:val="000000"/>
          <w:sz w:val="28"/>
          <w:szCs w:val="28"/>
          <w:lang w:val="uk-UA"/>
        </w:rPr>
      </w:pPr>
    </w:p>
    <w:p w:rsidR="00D30495" w:rsidRDefault="00D30495" w:rsidP="00D30495">
      <w:pPr>
        <w:tabs>
          <w:tab w:val="left" w:pos="1200"/>
        </w:tabs>
        <w:jc w:val="both"/>
        <w:rPr>
          <w:color w:val="000000"/>
          <w:sz w:val="28"/>
          <w:szCs w:val="28"/>
          <w:lang w:val="uk-UA"/>
        </w:rPr>
      </w:pPr>
    </w:p>
    <w:p w:rsidR="00D30495" w:rsidRDefault="00D30495" w:rsidP="00D30495">
      <w:pPr>
        <w:tabs>
          <w:tab w:val="left" w:pos="1200"/>
        </w:tabs>
        <w:jc w:val="both"/>
        <w:rPr>
          <w:color w:val="000000"/>
          <w:sz w:val="28"/>
          <w:szCs w:val="28"/>
          <w:lang w:val="uk-UA"/>
        </w:rPr>
      </w:pPr>
    </w:p>
    <w:p w:rsidR="00D30495" w:rsidRDefault="00D30495" w:rsidP="00D30495">
      <w:pPr>
        <w:tabs>
          <w:tab w:val="left" w:pos="1200"/>
        </w:tabs>
        <w:jc w:val="both"/>
        <w:rPr>
          <w:color w:val="000000"/>
          <w:sz w:val="28"/>
          <w:szCs w:val="28"/>
          <w:lang w:val="uk-UA"/>
        </w:rPr>
      </w:pPr>
      <w:r>
        <w:rPr>
          <w:color w:val="000000"/>
          <w:sz w:val="28"/>
          <w:szCs w:val="28"/>
          <w:lang w:val="uk-UA"/>
        </w:rPr>
        <w:t>Секретар міської ради                                                                Юлія БОЙКО</w:t>
      </w:r>
    </w:p>
    <w:p w:rsidR="00B10F69" w:rsidRDefault="00B10F69" w:rsidP="00D5787A">
      <w:pPr>
        <w:ind w:right="-1"/>
        <w:outlineLvl w:val="0"/>
        <w:rPr>
          <w:snapToGrid w:val="0"/>
          <w:color w:val="000000"/>
          <w:sz w:val="28"/>
          <w:szCs w:val="28"/>
          <w:lang w:val="uk-UA"/>
        </w:rPr>
      </w:pPr>
    </w:p>
    <w:sectPr w:rsidR="00B10F69" w:rsidSect="00BC1C2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6132" w:rsidRDefault="00F96132">
      <w:r>
        <w:separator/>
      </w:r>
    </w:p>
  </w:endnote>
  <w:endnote w:type="continuationSeparator" w:id="0">
    <w:p w:rsidR="00F96132" w:rsidRDefault="00F96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6132" w:rsidRDefault="00F96132">
      <w:r>
        <w:separator/>
      </w:r>
    </w:p>
  </w:footnote>
  <w:footnote w:type="continuationSeparator" w:id="0">
    <w:p w:rsidR="00F96132" w:rsidRDefault="00F96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75F78" w:rsidRDefault="00575F78">
    <w:pPr>
      <w:pStyle w:val="af2"/>
      <w:jc w:val="center"/>
    </w:pPr>
    <w:r>
      <w:fldChar w:fldCharType="begin"/>
    </w:r>
    <w:r>
      <w:instrText>PAGE   \* MERGEFORMAT</w:instrText>
    </w:r>
    <w:r>
      <w:fldChar w:fldCharType="separate"/>
    </w:r>
    <w:r w:rsidR="00290DF5" w:rsidRPr="00290DF5">
      <w:rPr>
        <w:noProof/>
        <w:lang w:val="uk-UA"/>
      </w:rPr>
      <w:t>2</w:t>
    </w:r>
    <w:r>
      <w:rPr>
        <w:noProof/>
        <w:lang w:val="uk-UA"/>
      </w:rPr>
      <w:fldChar w:fldCharType="end"/>
    </w:r>
  </w:p>
  <w:p w:rsidR="00575F78" w:rsidRDefault="00575F7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7FE"/>
    <w:multiLevelType w:val="hybridMultilevel"/>
    <w:tmpl w:val="9F9A710C"/>
    <w:lvl w:ilvl="0" w:tplc="BD40C84A">
      <w:numFmt w:val="bullet"/>
      <w:lvlText w:val="–"/>
      <w:lvlJc w:val="left"/>
      <w:pPr>
        <w:tabs>
          <w:tab w:val="num" w:pos="2103"/>
        </w:tabs>
        <w:ind w:left="2103" w:hanging="94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E60672E"/>
    <w:multiLevelType w:val="multilevel"/>
    <w:tmpl w:val="ED62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1C2966"/>
    <w:multiLevelType w:val="hybridMultilevel"/>
    <w:tmpl w:val="407A04A0"/>
    <w:lvl w:ilvl="0" w:tplc="513CCDEA">
      <w:start w:val="1"/>
      <w:numFmt w:val="decimal"/>
      <w:lvlText w:val="%1."/>
      <w:lvlJc w:val="left"/>
      <w:pPr>
        <w:tabs>
          <w:tab w:val="num" w:pos="1815"/>
        </w:tabs>
        <w:ind w:left="1815" w:hanging="1095"/>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8AD5D62"/>
    <w:multiLevelType w:val="hybridMultilevel"/>
    <w:tmpl w:val="CC346B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AD216AF"/>
    <w:multiLevelType w:val="hybridMultilevel"/>
    <w:tmpl w:val="A4304E48"/>
    <w:lvl w:ilvl="0" w:tplc="6E5AF312">
      <w:start w:val="1"/>
      <w:numFmt w:val="decimal"/>
      <w:lvlText w:val="%1."/>
      <w:lvlJc w:val="left"/>
      <w:pPr>
        <w:ind w:left="1200" w:hanging="360"/>
      </w:pPr>
      <w:rPr>
        <w:rFonts w:cs="Times New Roman" w:hint="default"/>
      </w:rPr>
    </w:lvl>
    <w:lvl w:ilvl="1" w:tplc="04220019" w:tentative="1">
      <w:start w:val="1"/>
      <w:numFmt w:val="lowerLetter"/>
      <w:lvlText w:val="%2."/>
      <w:lvlJc w:val="left"/>
      <w:pPr>
        <w:ind w:left="1920" w:hanging="360"/>
      </w:pPr>
      <w:rPr>
        <w:rFonts w:cs="Times New Roman"/>
      </w:rPr>
    </w:lvl>
    <w:lvl w:ilvl="2" w:tplc="0422001B" w:tentative="1">
      <w:start w:val="1"/>
      <w:numFmt w:val="lowerRoman"/>
      <w:lvlText w:val="%3."/>
      <w:lvlJc w:val="right"/>
      <w:pPr>
        <w:ind w:left="2640" w:hanging="180"/>
      </w:pPr>
      <w:rPr>
        <w:rFonts w:cs="Times New Roman"/>
      </w:rPr>
    </w:lvl>
    <w:lvl w:ilvl="3" w:tplc="0422000F" w:tentative="1">
      <w:start w:val="1"/>
      <w:numFmt w:val="decimal"/>
      <w:lvlText w:val="%4."/>
      <w:lvlJc w:val="left"/>
      <w:pPr>
        <w:ind w:left="3360" w:hanging="360"/>
      </w:pPr>
      <w:rPr>
        <w:rFonts w:cs="Times New Roman"/>
      </w:rPr>
    </w:lvl>
    <w:lvl w:ilvl="4" w:tplc="04220019" w:tentative="1">
      <w:start w:val="1"/>
      <w:numFmt w:val="lowerLetter"/>
      <w:lvlText w:val="%5."/>
      <w:lvlJc w:val="left"/>
      <w:pPr>
        <w:ind w:left="4080" w:hanging="360"/>
      </w:pPr>
      <w:rPr>
        <w:rFonts w:cs="Times New Roman"/>
      </w:rPr>
    </w:lvl>
    <w:lvl w:ilvl="5" w:tplc="0422001B" w:tentative="1">
      <w:start w:val="1"/>
      <w:numFmt w:val="lowerRoman"/>
      <w:lvlText w:val="%6."/>
      <w:lvlJc w:val="right"/>
      <w:pPr>
        <w:ind w:left="4800" w:hanging="180"/>
      </w:pPr>
      <w:rPr>
        <w:rFonts w:cs="Times New Roman"/>
      </w:rPr>
    </w:lvl>
    <w:lvl w:ilvl="6" w:tplc="0422000F" w:tentative="1">
      <w:start w:val="1"/>
      <w:numFmt w:val="decimal"/>
      <w:lvlText w:val="%7."/>
      <w:lvlJc w:val="left"/>
      <w:pPr>
        <w:ind w:left="5520" w:hanging="360"/>
      </w:pPr>
      <w:rPr>
        <w:rFonts w:cs="Times New Roman"/>
      </w:rPr>
    </w:lvl>
    <w:lvl w:ilvl="7" w:tplc="04220019" w:tentative="1">
      <w:start w:val="1"/>
      <w:numFmt w:val="lowerLetter"/>
      <w:lvlText w:val="%8."/>
      <w:lvlJc w:val="left"/>
      <w:pPr>
        <w:ind w:left="6240" w:hanging="360"/>
      </w:pPr>
      <w:rPr>
        <w:rFonts w:cs="Times New Roman"/>
      </w:rPr>
    </w:lvl>
    <w:lvl w:ilvl="8" w:tplc="0422001B" w:tentative="1">
      <w:start w:val="1"/>
      <w:numFmt w:val="lowerRoman"/>
      <w:lvlText w:val="%9."/>
      <w:lvlJc w:val="right"/>
      <w:pPr>
        <w:ind w:left="6960" w:hanging="180"/>
      </w:pPr>
      <w:rPr>
        <w:rFonts w:cs="Times New Roman"/>
      </w:rPr>
    </w:lvl>
  </w:abstractNum>
  <w:abstractNum w:abstractNumId="5"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6"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58407832">
    <w:abstractNumId w:val="5"/>
  </w:num>
  <w:num w:numId="2" w16cid:durableId="528833522">
    <w:abstractNumId w:val="6"/>
  </w:num>
  <w:num w:numId="3" w16cid:durableId="1053576382">
    <w:abstractNumId w:val="1"/>
  </w:num>
  <w:num w:numId="4" w16cid:durableId="1383552593">
    <w:abstractNumId w:val="4"/>
  </w:num>
  <w:num w:numId="5" w16cid:durableId="18671323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129739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6500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4B94"/>
    <w:rsid w:val="00034475"/>
    <w:rsid w:val="000366B0"/>
    <w:rsid w:val="00040581"/>
    <w:rsid w:val="00041565"/>
    <w:rsid w:val="00066C6B"/>
    <w:rsid w:val="00070436"/>
    <w:rsid w:val="000967D7"/>
    <w:rsid w:val="000A1054"/>
    <w:rsid w:val="000B1F4C"/>
    <w:rsid w:val="000B438B"/>
    <w:rsid w:val="000B44A7"/>
    <w:rsid w:val="000B6809"/>
    <w:rsid w:val="000D214B"/>
    <w:rsid w:val="000D4442"/>
    <w:rsid w:val="000F1F8F"/>
    <w:rsid w:val="000F4E89"/>
    <w:rsid w:val="000F5902"/>
    <w:rsid w:val="000F6765"/>
    <w:rsid w:val="00104366"/>
    <w:rsid w:val="001115D7"/>
    <w:rsid w:val="00111675"/>
    <w:rsid w:val="0012179B"/>
    <w:rsid w:val="00127E1A"/>
    <w:rsid w:val="0013609D"/>
    <w:rsid w:val="00140443"/>
    <w:rsid w:val="00144585"/>
    <w:rsid w:val="001451DA"/>
    <w:rsid w:val="00161DDB"/>
    <w:rsid w:val="0016643C"/>
    <w:rsid w:val="0016770D"/>
    <w:rsid w:val="00171AE8"/>
    <w:rsid w:val="001826B6"/>
    <w:rsid w:val="001E5DDD"/>
    <w:rsid w:val="001F082F"/>
    <w:rsid w:val="00200EE5"/>
    <w:rsid w:val="00213469"/>
    <w:rsid w:val="00252763"/>
    <w:rsid w:val="00262834"/>
    <w:rsid w:val="00280C0A"/>
    <w:rsid w:val="002820F2"/>
    <w:rsid w:val="00290DF5"/>
    <w:rsid w:val="002B3753"/>
    <w:rsid w:val="002B719F"/>
    <w:rsid w:val="002C2A0B"/>
    <w:rsid w:val="002D1EF7"/>
    <w:rsid w:val="002F023B"/>
    <w:rsid w:val="002F50AA"/>
    <w:rsid w:val="003176F9"/>
    <w:rsid w:val="0032099B"/>
    <w:rsid w:val="00322280"/>
    <w:rsid w:val="00346D3A"/>
    <w:rsid w:val="00363395"/>
    <w:rsid w:val="003659DE"/>
    <w:rsid w:val="0037633F"/>
    <w:rsid w:val="00387C57"/>
    <w:rsid w:val="003A2BDF"/>
    <w:rsid w:val="003B0CD5"/>
    <w:rsid w:val="003C5CFC"/>
    <w:rsid w:val="003C7EA3"/>
    <w:rsid w:val="003D5D56"/>
    <w:rsid w:val="003E225C"/>
    <w:rsid w:val="003E60AD"/>
    <w:rsid w:val="003F586A"/>
    <w:rsid w:val="003F5E4A"/>
    <w:rsid w:val="003F6C0C"/>
    <w:rsid w:val="00402B5A"/>
    <w:rsid w:val="00410862"/>
    <w:rsid w:val="00412496"/>
    <w:rsid w:val="0044304D"/>
    <w:rsid w:val="004440A8"/>
    <w:rsid w:val="004562D9"/>
    <w:rsid w:val="00476EBA"/>
    <w:rsid w:val="004779CC"/>
    <w:rsid w:val="004856E8"/>
    <w:rsid w:val="004957C8"/>
    <w:rsid w:val="004A0136"/>
    <w:rsid w:val="004A060D"/>
    <w:rsid w:val="004A33CC"/>
    <w:rsid w:val="004A3D19"/>
    <w:rsid w:val="004B4E70"/>
    <w:rsid w:val="004C50D6"/>
    <w:rsid w:val="004D0823"/>
    <w:rsid w:val="004E1CA3"/>
    <w:rsid w:val="004E4E8E"/>
    <w:rsid w:val="004F1E0C"/>
    <w:rsid w:val="004F278B"/>
    <w:rsid w:val="004F36E3"/>
    <w:rsid w:val="004F6F79"/>
    <w:rsid w:val="00503B06"/>
    <w:rsid w:val="005151DB"/>
    <w:rsid w:val="0053088B"/>
    <w:rsid w:val="00544CDA"/>
    <w:rsid w:val="0055294F"/>
    <w:rsid w:val="00561484"/>
    <w:rsid w:val="005626D4"/>
    <w:rsid w:val="00567D3F"/>
    <w:rsid w:val="00567D75"/>
    <w:rsid w:val="00571905"/>
    <w:rsid w:val="00575F78"/>
    <w:rsid w:val="005A4A60"/>
    <w:rsid w:val="005A582D"/>
    <w:rsid w:val="005B55E3"/>
    <w:rsid w:val="005B6003"/>
    <w:rsid w:val="005B6E4F"/>
    <w:rsid w:val="005B7813"/>
    <w:rsid w:val="005D4E0C"/>
    <w:rsid w:val="005E1A33"/>
    <w:rsid w:val="00602A0E"/>
    <w:rsid w:val="00627544"/>
    <w:rsid w:val="00630A03"/>
    <w:rsid w:val="0064003E"/>
    <w:rsid w:val="006504CB"/>
    <w:rsid w:val="00676A44"/>
    <w:rsid w:val="0068427B"/>
    <w:rsid w:val="006B2B46"/>
    <w:rsid w:val="006B3DD6"/>
    <w:rsid w:val="006D1766"/>
    <w:rsid w:val="006F5E4F"/>
    <w:rsid w:val="00700D35"/>
    <w:rsid w:val="007415B2"/>
    <w:rsid w:val="0075748E"/>
    <w:rsid w:val="00760A48"/>
    <w:rsid w:val="00770DEC"/>
    <w:rsid w:val="00775D58"/>
    <w:rsid w:val="007923BA"/>
    <w:rsid w:val="007A02FB"/>
    <w:rsid w:val="007C1055"/>
    <w:rsid w:val="007C6DAF"/>
    <w:rsid w:val="007C72E5"/>
    <w:rsid w:val="007D13D5"/>
    <w:rsid w:val="007D50E0"/>
    <w:rsid w:val="007F6587"/>
    <w:rsid w:val="00803853"/>
    <w:rsid w:val="00834DF6"/>
    <w:rsid w:val="008623E8"/>
    <w:rsid w:val="00863BD5"/>
    <w:rsid w:val="0087574B"/>
    <w:rsid w:val="00892AB5"/>
    <w:rsid w:val="008A6173"/>
    <w:rsid w:val="008A6B1E"/>
    <w:rsid w:val="008B19D9"/>
    <w:rsid w:val="008C0B20"/>
    <w:rsid w:val="008C7FE6"/>
    <w:rsid w:val="008D6637"/>
    <w:rsid w:val="008F22EE"/>
    <w:rsid w:val="0090144C"/>
    <w:rsid w:val="00916C45"/>
    <w:rsid w:val="00920DB8"/>
    <w:rsid w:val="00924B94"/>
    <w:rsid w:val="0093038C"/>
    <w:rsid w:val="00936869"/>
    <w:rsid w:val="0094014C"/>
    <w:rsid w:val="00944BE7"/>
    <w:rsid w:val="00953DB6"/>
    <w:rsid w:val="00954954"/>
    <w:rsid w:val="00966F3A"/>
    <w:rsid w:val="00981A95"/>
    <w:rsid w:val="009937C9"/>
    <w:rsid w:val="009942C6"/>
    <w:rsid w:val="00996005"/>
    <w:rsid w:val="009A2D64"/>
    <w:rsid w:val="009A7E2C"/>
    <w:rsid w:val="009B78E2"/>
    <w:rsid w:val="009B7D3B"/>
    <w:rsid w:val="009C07EB"/>
    <w:rsid w:val="009C293B"/>
    <w:rsid w:val="009C50C0"/>
    <w:rsid w:val="009F3E0D"/>
    <w:rsid w:val="00A03516"/>
    <w:rsid w:val="00A05974"/>
    <w:rsid w:val="00A12D4B"/>
    <w:rsid w:val="00A14D0B"/>
    <w:rsid w:val="00A42410"/>
    <w:rsid w:val="00A52FA7"/>
    <w:rsid w:val="00A57ABA"/>
    <w:rsid w:val="00A62C6B"/>
    <w:rsid w:val="00A64776"/>
    <w:rsid w:val="00A70E9A"/>
    <w:rsid w:val="00A968B0"/>
    <w:rsid w:val="00AC2DBB"/>
    <w:rsid w:val="00AC5349"/>
    <w:rsid w:val="00AC6B9A"/>
    <w:rsid w:val="00AC7047"/>
    <w:rsid w:val="00AD47C2"/>
    <w:rsid w:val="00AD6FE9"/>
    <w:rsid w:val="00AE1C1A"/>
    <w:rsid w:val="00AF1DDA"/>
    <w:rsid w:val="00B10F69"/>
    <w:rsid w:val="00B60F54"/>
    <w:rsid w:val="00B7519E"/>
    <w:rsid w:val="00BB75F5"/>
    <w:rsid w:val="00BC1C2A"/>
    <w:rsid w:val="00BC70C8"/>
    <w:rsid w:val="00BE53FA"/>
    <w:rsid w:val="00C11E75"/>
    <w:rsid w:val="00C32549"/>
    <w:rsid w:val="00C32936"/>
    <w:rsid w:val="00C33A70"/>
    <w:rsid w:val="00C408B1"/>
    <w:rsid w:val="00C461F9"/>
    <w:rsid w:val="00C51D11"/>
    <w:rsid w:val="00C562C1"/>
    <w:rsid w:val="00C72A87"/>
    <w:rsid w:val="00C91294"/>
    <w:rsid w:val="00D024C5"/>
    <w:rsid w:val="00D30495"/>
    <w:rsid w:val="00D5091F"/>
    <w:rsid w:val="00D53BD2"/>
    <w:rsid w:val="00D56B99"/>
    <w:rsid w:val="00D56E83"/>
    <w:rsid w:val="00D5787A"/>
    <w:rsid w:val="00D64FFE"/>
    <w:rsid w:val="00D81CB7"/>
    <w:rsid w:val="00D82E66"/>
    <w:rsid w:val="00D84CB2"/>
    <w:rsid w:val="00D8641E"/>
    <w:rsid w:val="00D97CA9"/>
    <w:rsid w:val="00DA0449"/>
    <w:rsid w:val="00DA5DB7"/>
    <w:rsid w:val="00DA6E56"/>
    <w:rsid w:val="00DB314D"/>
    <w:rsid w:val="00DB485D"/>
    <w:rsid w:val="00DB72EF"/>
    <w:rsid w:val="00DC2530"/>
    <w:rsid w:val="00DC4EDC"/>
    <w:rsid w:val="00DD12BF"/>
    <w:rsid w:val="00DF0CF8"/>
    <w:rsid w:val="00E111FE"/>
    <w:rsid w:val="00E13F2D"/>
    <w:rsid w:val="00E15007"/>
    <w:rsid w:val="00E313CF"/>
    <w:rsid w:val="00E65B50"/>
    <w:rsid w:val="00E73C00"/>
    <w:rsid w:val="00E86594"/>
    <w:rsid w:val="00E872C0"/>
    <w:rsid w:val="00EA11B7"/>
    <w:rsid w:val="00EA29D3"/>
    <w:rsid w:val="00EA60A7"/>
    <w:rsid w:val="00EB75FE"/>
    <w:rsid w:val="00ED21E0"/>
    <w:rsid w:val="00ED6E5D"/>
    <w:rsid w:val="00EF145E"/>
    <w:rsid w:val="00F056DD"/>
    <w:rsid w:val="00F06974"/>
    <w:rsid w:val="00F1109E"/>
    <w:rsid w:val="00F210DB"/>
    <w:rsid w:val="00F62BED"/>
    <w:rsid w:val="00F75AFF"/>
    <w:rsid w:val="00F811D5"/>
    <w:rsid w:val="00F927DD"/>
    <w:rsid w:val="00F96132"/>
    <w:rsid w:val="00FA62D3"/>
    <w:rsid w:val="00FB76A0"/>
    <w:rsid w:val="00FD5C62"/>
    <w:rsid w:val="00FE1D8F"/>
    <w:rsid w:val="00FE640F"/>
    <w:rsid w:val="00FF11B8"/>
    <w:rsid w:val="00FF2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DB5003"/>
  <w15:docId w15:val="{75A64D0C-72E1-40B2-81BA-772E4929F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rPr>
      <w:rFonts w:ascii="Times New Roman" w:hAnsi="Times New Roman"/>
      <w:sz w:val="24"/>
      <w:szCs w:val="24"/>
      <w:lang w:val="ru-RU" w:eastAsia="ru-RU"/>
    </w:rPr>
  </w:style>
  <w:style w:type="paragraph" w:styleId="7">
    <w:name w:val="heading 7"/>
    <w:basedOn w:val="a"/>
    <w:next w:val="a"/>
    <w:link w:val="70"/>
    <w:uiPriority w:val="99"/>
    <w:qFormat/>
    <w:rsid w:val="004A0136"/>
    <w:pPr>
      <w:keepNext/>
      <w:ind w:right="4959"/>
      <w:jc w:val="center"/>
      <w:outlineLvl w:val="6"/>
    </w:pPr>
    <w:rPr>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semiHidden/>
    <w:locked/>
    <w:rsid w:val="004A0136"/>
    <w:rPr>
      <w:rFonts w:ascii="Times New Roman" w:hAnsi="Times New Roman" w:cs="Times New Roman"/>
      <w:sz w:val="32"/>
      <w:szCs w:val="32"/>
      <w:lang w:val="uk-UA"/>
    </w:rPr>
  </w:style>
  <w:style w:type="table" w:styleId="a3">
    <w:name w:val="Table Grid"/>
    <w:basedOn w:val="a1"/>
    <w:uiPriority w:val="99"/>
    <w:rsid w:val="00924B9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24B94"/>
    <w:pPr>
      <w:tabs>
        <w:tab w:val="center" w:pos="4677"/>
        <w:tab w:val="right" w:pos="9355"/>
      </w:tabs>
    </w:pPr>
  </w:style>
  <w:style w:type="character" w:customStyle="1" w:styleId="a5">
    <w:name w:val="Нижній колонтитул Знак"/>
    <w:link w:val="a4"/>
    <w:uiPriority w:val="99"/>
    <w:locked/>
    <w:rsid w:val="00924B94"/>
    <w:rPr>
      <w:rFonts w:ascii="Times New Roman" w:hAnsi="Times New Roman" w:cs="Times New Roman"/>
      <w:sz w:val="24"/>
      <w:szCs w:val="24"/>
      <w:lang w:eastAsia="ru-RU"/>
    </w:rPr>
  </w:style>
  <w:style w:type="paragraph" w:styleId="a6">
    <w:name w:val="Body Text Indent"/>
    <w:basedOn w:val="a"/>
    <w:link w:val="a7"/>
    <w:uiPriority w:val="99"/>
    <w:rsid w:val="00924B94"/>
    <w:pPr>
      <w:spacing w:after="120"/>
      <w:ind w:left="283"/>
    </w:pPr>
  </w:style>
  <w:style w:type="character" w:customStyle="1" w:styleId="a7">
    <w:name w:val="Основний текст з відступом Знак"/>
    <w:link w:val="a6"/>
    <w:uiPriority w:val="99"/>
    <w:locked/>
    <w:rsid w:val="00924B94"/>
    <w:rPr>
      <w:rFonts w:ascii="Times New Roman" w:hAnsi="Times New Roman" w:cs="Times New Roman"/>
      <w:sz w:val="24"/>
      <w:szCs w:val="24"/>
      <w:lang w:eastAsia="ru-RU"/>
    </w:rPr>
  </w:style>
  <w:style w:type="paragraph" w:styleId="a8">
    <w:name w:val="Balloon Text"/>
    <w:basedOn w:val="a"/>
    <w:link w:val="a9"/>
    <w:uiPriority w:val="99"/>
    <w:semiHidden/>
    <w:rsid w:val="00924B94"/>
    <w:rPr>
      <w:rFonts w:ascii="Tahoma" w:hAnsi="Tahoma"/>
      <w:sz w:val="16"/>
      <w:szCs w:val="16"/>
    </w:rPr>
  </w:style>
  <w:style w:type="character" w:customStyle="1" w:styleId="a9">
    <w:name w:val="Текст у виносці Знак"/>
    <w:link w:val="a8"/>
    <w:uiPriority w:val="99"/>
    <w:semiHidden/>
    <w:locked/>
    <w:rsid w:val="00924B94"/>
    <w:rPr>
      <w:rFonts w:ascii="Tahoma" w:hAnsi="Tahoma" w:cs="Tahoma"/>
      <w:sz w:val="16"/>
      <w:szCs w:val="16"/>
      <w:lang w:eastAsia="ru-RU"/>
    </w:rPr>
  </w:style>
  <w:style w:type="character" w:customStyle="1" w:styleId="rvts23">
    <w:name w:val="rvts23"/>
    <w:uiPriority w:val="99"/>
    <w:rsid w:val="007415B2"/>
  </w:style>
  <w:style w:type="paragraph" w:customStyle="1" w:styleId="aa">
    <w:name w:val="Обычный + не с тенью"/>
    <w:aliases w:val="По центру"/>
    <w:basedOn w:val="a"/>
    <w:uiPriority w:val="99"/>
    <w:rsid w:val="00DD12BF"/>
    <w:pPr>
      <w:jc w:val="center"/>
    </w:pPr>
    <w:rPr>
      <w:rFonts w:eastAsia="Times New Roman"/>
      <w:lang w:val="uk-UA" w:eastAsia="uk-UA"/>
    </w:rPr>
  </w:style>
  <w:style w:type="character" w:customStyle="1" w:styleId="rvts44">
    <w:name w:val="rvts44"/>
    <w:uiPriority w:val="99"/>
    <w:rsid w:val="002F023B"/>
    <w:rPr>
      <w:rFonts w:cs="Times New Roman"/>
    </w:rPr>
  </w:style>
  <w:style w:type="paragraph" w:styleId="ab">
    <w:name w:val="Body Text"/>
    <w:basedOn w:val="a"/>
    <w:link w:val="ac"/>
    <w:uiPriority w:val="99"/>
    <w:rsid w:val="0016770D"/>
    <w:pPr>
      <w:spacing w:after="120"/>
    </w:pPr>
  </w:style>
  <w:style w:type="character" w:customStyle="1" w:styleId="ac">
    <w:name w:val="Основний текст Знак"/>
    <w:link w:val="ab"/>
    <w:uiPriority w:val="99"/>
    <w:locked/>
    <w:rsid w:val="0016770D"/>
    <w:rPr>
      <w:rFonts w:ascii="Times New Roman" w:hAnsi="Times New Roman" w:cs="Times New Roman"/>
      <w:sz w:val="24"/>
      <w:szCs w:val="24"/>
      <w:lang w:eastAsia="ru-RU"/>
    </w:rPr>
  </w:style>
  <w:style w:type="paragraph" w:customStyle="1" w:styleId="ad">
    <w:name w:val="Знак"/>
    <w:basedOn w:val="a"/>
    <w:uiPriority w:val="99"/>
    <w:rsid w:val="0016770D"/>
    <w:rPr>
      <w:rFonts w:ascii="Verdana" w:eastAsia="Times New Roman" w:hAnsi="Verdana" w:cs="Verdana"/>
      <w:sz w:val="20"/>
      <w:szCs w:val="20"/>
      <w:lang w:val="en-US" w:eastAsia="en-US"/>
    </w:rPr>
  </w:style>
  <w:style w:type="character" w:styleId="ae">
    <w:name w:val="Emphasis"/>
    <w:uiPriority w:val="99"/>
    <w:qFormat/>
    <w:rsid w:val="0016770D"/>
    <w:rPr>
      <w:rFonts w:cs="Times New Roman"/>
      <w:i/>
    </w:rPr>
  </w:style>
  <w:style w:type="paragraph" w:styleId="HTML">
    <w:name w:val="HTML Preformatted"/>
    <w:basedOn w:val="a"/>
    <w:link w:val="HTML0"/>
    <w:rsid w:val="00954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954954"/>
    <w:rPr>
      <w:rFonts w:ascii="Courier New" w:hAnsi="Courier New" w:cs="Courier New"/>
      <w:sz w:val="20"/>
      <w:szCs w:val="20"/>
      <w:lang w:eastAsia="ru-RU"/>
    </w:rPr>
  </w:style>
  <w:style w:type="paragraph" w:styleId="af">
    <w:name w:val="Normal (Web)"/>
    <w:basedOn w:val="a"/>
    <w:uiPriority w:val="99"/>
    <w:semiHidden/>
    <w:rsid w:val="004C50D6"/>
    <w:pPr>
      <w:spacing w:before="100" w:beforeAutospacing="1" w:after="100" w:afterAutospacing="1"/>
    </w:pPr>
    <w:rPr>
      <w:rFonts w:eastAsia="Times New Roman"/>
    </w:rPr>
  </w:style>
  <w:style w:type="character" w:styleId="af0">
    <w:name w:val="Strong"/>
    <w:uiPriority w:val="99"/>
    <w:qFormat/>
    <w:rsid w:val="004C50D6"/>
    <w:rPr>
      <w:rFonts w:cs="Times New Roman"/>
      <w:b/>
      <w:bCs/>
    </w:rPr>
  </w:style>
  <w:style w:type="paragraph" w:styleId="af1">
    <w:name w:val="Block Text"/>
    <w:basedOn w:val="a"/>
    <w:uiPriority w:val="99"/>
    <w:rsid w:val="004A0136"/>
    <w:pPr>
      <w:ind w:left="570" w:right="-57"/>
      <w:jc w:val="both"/>
    </w:pPr>
    <w:rPr>
      <w:sz w:val="28"/>
      <w:szCs w:val="28"/>
      <w:lang w:val="uk-UA" w:eastAsia="en-US"/>
    </w:rPr>
  </w:style>
  <w:style w:type="paragraph" w:styleId="af2">
    <w:name w:val="header"/>
    <w:basedOn w:val="a"/>
    <w:link w:val="af3"/>
    <w:uiPriority w:val="99"/>
    <w:rsid w:val="00D5787A"/>
    <w:pPr>
      <w:tabs>
        <w:tab w:val="center" w:pos="4677"/>
        <w:tab w:val="right" w:pos="9355"/>
      </w:tabs>
    </w:pPr>
  </w:style>
  <w:style w:type="character" w:customStyle="1" w:styleId="af3">
    <w:name w:val="Верхній колонтитул Знак"/>
    <w:link w:val="af2"/>
    <w:uiPriority w:val="99"/>
    <w:locked/>
    <w:rsid w:val="00D5787A"/>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543738">
      <w:marLeft w:val="0"/>
      <w:marRight w:val="0"/>
      <w:marTop w:val="0"/>
      <w:marBottom w:val="0"/>
      <w:divBdr>
        <w:top w:val="none" w:sz="0" w:space="0" w:color="auto"/>
        <w:left w:val="none" w:sz="0" w:space="0" w:color="auto"/>
        <w:bottom w:val="none" w:sz="0" w:space="0" w:color="auto"/>
        <w:right w:val="none" w:sz="0" w:space="0" w:color="auto"/>
      </w:divBdr>
    </w:div>
    <w:div w:id="1645543739">
      <w:marLeft w:val="0"/>
      <w:marRight w:val="0"/>
      <w:marTop w:val="0"/>
      <w:marBottom w:val="0"/>
      <w:divBdr>
        <w:top w:val="none" w:sz="0" w:space="0" w:color="auto"/>
        <w:left w:val="none" w:sz="0" w:space="0" w:color="auto"/>
        <w:bottom w:val="none" w:sz="0" w:space="0" w:color="auto"/>
        <w:right w:val="none" w:sz="0" w:space="0" w:color="auto"/>
      </w:divBdr>
    </w:div>
    <w:div w:id="16455437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13</Pages>
  <Words>14156</Words>
  <Characters>8070</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IRA</cp:lastModifiedBy>
  <cp:revision>37</cp:revision>
  <cp:lastPrinted>2024-08-01T16:12:00Z</cp:lastPrinted>
  <dcterms:created xsi:type="dcterms:W3CDTF">2021-09-14T13:44:00Z</dcterms:created>
  <dcterms:modified xsi:type="dcterms:W3CDTF">2024-12-24T08:58:00Z</dcterms:modified>
</cp:coreProperties>
</file>