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2F8B4" w14:textId="77777777" w:rsidR="003777F2" w:rsidRPr="00DF2EB2" w:rsidRDefault="003777F2" w:rsidP="003777F2">
      <w:pPr>
        <w:pStyle w:val="a7"/>
        <w:spacing w:after="0"/>
        <w:ind w:left="0"/>
        <w:contextualSpacing/>
        <w:jc w:val="center"/>
        <w:rPr>
          <w:rFonts w:ascii="Times New Roman" w:hAnsi="Times New Roman" w:cs="Times New Roman"/>
          <w:szCs w:val="28"/>
          <w:lang w:val="uk-UA"/>
        </w:rPr>
      </w:pPr>
      <w:r w:rsidRPr="00DF2EB2">
        <w:rPr>
          <w:rFonts w:ascii="Times New Roman" w:hAnsi="Times New Roman" w:cs="Times New Roman"/>
          <w:noProof/>
          <w:szCs w:val="28"/>
          <w:lang w:val="uk-UA" w:eastAsia="uk-UA"/>
        </w:rPr>
        <w:drawing>
          <wp:inline distT="0" distB="0" distL="0" distR="0" wp14:anchorId="28EE75BD" wp14:editId="5F27A6C1">
            <wp:extent cx="419100" cy="609600"/>
            <wp:effectExtent l="0" t="0" r="0" b="0"/>
            <wp:docPr id="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BF01A" w14:textId="70DCB0AF" w:rsidR="003777F2" w:rsidRPr="00DF2EB2" w:rsidRDefault="003777F2" w:rsidP="003777F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ХОРОЛЬСЬКА МІСЬКА РАДА</w:t>
      </w:r>
    </w:p>
    <w:p w14:paraId="42A6DFB3" w14:textId="77777777" w:rsidR="003777F2" w:rsidRPr="00DF2EB2" w:rsidRDefault="003777F2" w:rsidP="003777F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 xml:space="preserve"> ЛУБЕНСЬКОГО РАЙОНУ ПОЛТАВСЬКОЇ ОБЛАСТІ</w:t>
      </w:r>
    </w:p>
    <w:p w14:paraId="16E0B018" w14:textId="77777777" w:rsidR="003777F2" w:rsidRPr="00DF2EB2" w:rsidRDefault="003777F2" w:rsidP="003777F2">
      <w:pPr>
        <w:contextualSpacing/>
        <w:jc w:val="center"/>
        <w:rPr>
          <w:b/>
          <w:sz w:val="28"/>
          <w:szCs w:val="28"/>
        </w:rPr>
      </w:pPr>
    </w:p>
    <w:p w14:paraId="2EBBCD49" w14:textId="77777777" w:rsidR="00F430EA" w:rsidRPr="005856EE" w:rsidRDefault="00F430EA" w:rsidP="00F430EA">
      <w:pPr>
        <w:contextualSpacing/>
        <w:jc w:val="center"/>
        <w:rPr>
          <w:b/>
          <w:sz w:val="28"/>
          <w:szCs w:val="28"/>
        </w:rPr>
      </w:pPr>
      <w:r w:rsidRPr="00680F3F">
        <w:rPr>
          <w:sz w:val="28"/>
          <w:szCs w:val="28"/>
        </w:rPr>
        <w:t>перше пленарне засідання 62 позачергової сесії восьмого скликання</w:t>
      </w:r>
    </w:p>
    <w:p w14:paraId="79EA5226" w14:textId="77777777" w:rsidR="000E21E1" w:rsidRPr="00DF2EB2" w:rsidRDefault="000E21E1" w:rsidP="003777F2">
      <w:pPr>
        <w:contextualSpacing/>
        <w:jc w:val="center"/>
        <w:rPr>
          <w:b/>
          <w:sz w:val="28"/>
          <w:szCs w:val="28"/>
        </w:rPr>
      </w:pPr>
    </w:p>
    <w:p w14:paraId="37D50B8C" w14:textId="1AC767EA" w:rsidR="003777F2" w:rsidRPr="00DF2EB2" w:rsidRDefault="006F076C" w:rsidP="003777F2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ПРОЄКТ </w:t>
      </w:r>
      <w:r w:rsidR="003777F2" w:rsidRPr="00DF2EB2">
        <w:rPr>
          <w:b/>
          <w:sz w:val="28"/>
          <w:szCs w:val="28"/>
        </w:rPr>
        <w:t>РІШЕННЯ</w:t>
      </w:r>
    </w:p>
    <w:p w14:paraId="0328BB0D" w14:textId="77777777" w:rsidR="00716F8A" w:rsidRPr="00DF2EB2" w:rsidRDefault="00716F8A" w:rsidP="00DF2EB2">
      <w:pPr>
        <w:tabs>
          <w:tab w:val="left" w:pos="4035"/>
          <w:tab w:val="center" w:pos="4819"/>
        </w:tabs>
        <w:contextualSpacing/>
        <w:rPr>
          <w:b/>
          <w:sz w:val="28"/>
          <w:szCs w:val="28"/>
        </w:rPr>
      </w:pPr>
    </w:p>
    <w:p w14:paraId="4C9C963F" w14:textId="1ED1852A" w:rsidR="00716F8A" w:rsidRPr="006F076C" w:rsidRDefault="00CA653A" w:rsidP="0054292F">
      <w:pPr>
        <w:pStyle w:val="7"/>
        <w:ind w:right="-57"/>
        <w:contextualSpacing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26 листопада</w:t>
      </w:r>
      <w:r w:rsidR="00504DB8">
        <w:rPr>
          <w:rFonts w:eastAsiaTheme="minorHAnsi"/>
          <w:sz w:val="28"/>
          <w:szCs w:val="28"/>
          <w:lang w:eastAsia="en-US"/>
        </w:rPr>
        <w:t xml:space="preserve"> </w:t>
      </w:r>
      <w:r w:rsidR="003777F2" w:rsidRPr="00DF2EB2">
        <w:rPr>
          <w:rFonts w:eastAsia="Times New Roman"/>
          <w:sz w:val="28"/>
          <w:szCs w:val="28"/>
          <w:lang w:eastAsia="en-US"/>
        </w:rPr>
        <w:t>202</w:t>
      </w:r>
      <w:r w:rsidR="00504DB8">
        <w:rPr>
          <w:rFonts w:eastAsia="Times New Roman"/>
          <w:sz w:val="28"/>
          <w:szCs w:val="28"/>
          <w:lang w:eastAsia="en-US"/>
        </w:rPr>
        <w:t xml:space="preserve">4 </w:t>
      </w:r>
      <w:r w:rsidR="003777F2" w:rsidRPr="00DF2EB2">
        <w:rPr>
          <w:rFonts w:eastAsia="Times New Roman"/>
          <w:sz w:val="28"/>
          <w:szCs w:val="28"/>
          <w:lang w:eastAsia="en-US"/>
        </w:rPr>
        <w:t>року</w:t>
      </w:r>
      <w:r w:rsidR="003777F2" w:rsidRPr="00DF2EB2">
        <w:rPr>
          <w:rFonts w:eastAsia="Times New Roman"/>
          <w:sz w:val="28"/>
          <w:szCs w:val="28"/>
          <w:lang w:eastAsia="en-US"/>
        </w:rPr>
        <w:tab/>
        <w:t xml:space="preserve">   </w:t>
      </w:r>
      <w:r w:rsidR="00971B25" w:rsidRPr="00DF2EB2">
        <w:rPr>
          <w:rFonts w:eastAsia="Times New Roman"/>
          <w:sz w:val="28"/>
          <w:szCs w:val="28"/>
          <w:lang w:eastAsia="en-US"/>
        </w:rPr>
        <w:t xml:space="preserve">         </w:t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F53F6F" w:rsidRPr="006F076C">
        <w:rPr>
          <w:rFonts w:eastAsia="Times New Roman"/>
          <w:sz w:val="28"/>
          <w:szCs w:val="28"/>
          <w:lang w:eastAsia="en-US"/>
        </w:rPr>
        <w:t xml:space="preserve">  </w:t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F53F6F" w:rsidRPr="006F076C">
        <w:rPr>
          <w:rFonts w:eastAsia="Times New Roman"/>
          <w:sz w:val="28"/>
          <w:szCs w:val="28"/>
          <w:lang w:eastAsia="en-US"/>
        </w:rPr>
        <w:t xml:space="preserve"> </w:t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DF2EB2" w:rsidRPr="00DF2EB2">
        <w:rPr>
          <w:rFonts w:eastAsia="Times New Roman"/>
          <w:sz w:val="28"/>
          <w:szCs w:val="28"/>
          <w:lang w:eastAsia="en-US"/>
        </w:rPr>
        <w:t xml:space="preserve">   </w:t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DF2EB2" w:rsidRPr="00DF2EB2">
        <w:rPr>
          <w:rFonts w:eastAsia="Times New Roman"/>
          <w:sz w:val="28"/>
          <w:szCs w:val="28"/>
          <w:lang w:eastAsia="en-US"/>
        </w:rPr>
        <w:t xml:space="preserve">        </w:t>
      </w:r>
      <w:r w:rsidR="00F53F6F" w:rsidRPr="006F076C">
        <w:rPr>
          <w:rFonts w:eastAsia="Times New Roman"/>
          <w:sz w:val="28"/>
          <w:szCs w:val="28"/>
          <w:lang w:eastAsia="en-US"/>
        </w:rPr>
        <w:t xml:space="preserve"> </w:t>
      </w:r>
      <w:r w:rsidR="00DF2EB2" w:rsidRPr="00DF2EB2">
        <w:rPr>
          <w:rFonts w:eastAsia="Times New Roman"/>
          <w:sz w:val="28"/>
          <w:szCs w:val="28"/>
          <w:lang w:eastAsia="en-US"/>
        </w:rPr>
        <w:t xml:space="preserve"> </w:t>
      </w:r>
      <w:r w:rsidR="00F53F6F" w:rsidRPr="006F076C">
        <w:rPr>
          <w:rFonts w:eastAsia="Times New Roman"/>
          <w:sz w:val="28"/>
          <w:szCs w:val="28"/>
          <w:lang w:eastAsia="en-US"/>
        </w:rPr>
        <w:t xml:space="preserve"> </w:t>
      </w:r>
      <w:r w:rsidR="00DF2EB2" w:rsidRPr="00DF2EB2">
        <w:rPr>
          <w:rFonts w:eastAsia="Times New Roman"/>
          <w:sz w:val="28"/>
          <w:szCs w:val="28"/>
          <w:lang w:eastAsia="en-US"/>
        </w:rPr>
        <w:t xml:space="preserve"> </w:t>
      </w:r>
      <w:r w:rsidR="003777F2" w:rsidRPr="00DF2EB2">
        <w:rPr>
          <w:rFonts w:eastAsia="Times New Roman"/>
          <w:sz w:val="28"/>
          <w:szCs w:val="28"/>
          <w:lang w:eastAsia="en-US"/>
        </w:rPr>
        <w:t>№</w:t>
      </w:r>
      <w:r w:rsidR="00F430EA">
        <w:rPr>
          <w:rFonts w:eastAsia="Times New Roman"/>
          <w:sz w:val="28"/>
          <w:szCs w:val="28"/>
          <w:lang w:eastAsia="en-US"/>
        </w:rPr>
        <w:t>2976</w:t>
      </w:r>
    </w:p>
    <w:p w14:paraId="2E3CD564" w14:textId="0B81D04C" w:rsidR="00971B25" w:rsidRPr="00DF2EB2" w:rsidRDefault="003777F2" w:rsidP="00A63DF8">
      <w:pPr>
        <w:pStyle w:val="110"/>
        <w:tabs>
          <w:tab w:val="left" w:pos="3711"/>
          <w:tab w:val="left" w:pos="4395"/>
        </w:tabs>
        <w:spacing w:before="260"/>
        <w:ind w:left="0" w:right="5389"/>
        <w:contextualSpacing/>
        <w:rPr>
          <w:b w:val="0"/>
        </w:rPr>
      </w:pPr>
      <w:r w:rsidRPr="00DF2EB2">
        <w:rPr>
          <w:b w:val="0"/>
        </w:rPr>
        <w:t>Про</w:t>
      </w:r>
      <w:r w:rsidR="00423DB1" w:rsidRPr="00DF2EB2">
        <w:rPr>
          <w:b w:val="0"/>
        </w:rPr>
        <w:t xml:space="preserve"> </w:t>
      </w:r>
      <w:r w:rsidR="00872E49">
        <w:rPr>
          <w:b w:val="0"/>
        </w:rPr>
        <w:t xml:space="preserve">внесення змін до </w:t>
      </w:r>
      <w:r w:rsidR="0054292F" w:rsidRPr="00DF2EB2">
        <w:rPr>
          <w:b w:val="0"/>
        </w:rPr>
        <w:t>фінансов</w:t>
      </w:r>
      <w:r w:rsidR="00872E49">
        <w:rPr>
          <w:b w:val="0"/>
        </w:rPr>
        <w:t>ого</w:t>
      </w:r>
      <w:r w:rsidR="00A63DF8">
        <w:rPr>
          <w:b w:val="0"/>
        </w:rPr>
        <w:t xml:space="preserve"> </w:t>
      </w:r>
      <w:r w:rsidR="0054292F" w:rsidRPr="00DF2EB2">
        <w:rPr>
          <w:b w:val="0"/>
        </w:rPr>
        <w:t>план</w:t>
      </w:r>
      <w:r w:rsidR="00872E49">
        <w:rPr>
          <w:b w:val="0"/>
        </w:rPr>
        <w:t>у</w:t>
      </w:r>
      <w:r w:rsidR="0054292F" w:rsidRPr="00DF2EB2">
        <w:rPr>
          <w:b w:val="0"/>
        </w:rPr>
        <w:t xml:space="preserve"> комунальн</w:t>
      </w:r>
      <w:r w:rsidR="00872E49">
        <w:rPr>
          <w:b w:val="0"/>
        </w:rPr>
        <w:t>ого</w:t>
      </w:r>
      <w:r w:rsidR="0054292F" w:rsidRPr="00DF2EB2">
        <w:rPr>
          <w:b w:val="0"/>
        </w:rPr>
        <w:t xml:space="preserve"> підприємств</w:t>
      </w:r>
      <w:r w:rsidR="00872E49">
        <w:rPr>
          <w:b w:val="0"/>
        </w:rPr>
        <w:t>а</w:t>
      </w:r>
      <w:r w:rsidR="00A63DF8">
        <w:rPr>
          <w:b w:val="0"/>
        </w:rPr>
        <w:t xml:space="preserve"> </w:t>
      </w:r>
      <w:r w:rsidR="00872E49">
        <w:rPr>
          <w:b w:val="0"/>
        </w:rPr>
        <w:t>КП «</w:t>
      </w:r>
      <w:r w:rsidR="00E81467">
        <w:rPr>
          <w:b w:val="0"/>
        </w:rPr>
        <w:t>Добробут</w:t>
      </w:r>
      <w:r w:rsidR="00872E49">
        <w:rPr>
          <w:b w:val="0"/>
        </w:rPr>
        <w:t>»</w:t>
      </w:r>
      <w:r w:rsidR="0054292F" w:rsidRPr="00DF2EB2">
        <w:rPr>
          <w:b w:val="0"/>
        </w:rPr>
        <w:t xml:space="preserve"> Хорольської міської</w:t>
      </w:r>
      <w:r w:rsidR="00A63DF8">
        <w:rPr>
          <w:b w:val="0"/>
        </w:rPr>
        <w:t xml:space="preserve"> </w:t>
      </w:r>
      <w:r w:rsidR="0054292F" w:rsidRPr="00DF2EB2">
        <w:rPr>
          <w:b w:val="0"/>
        </w:rPr>
        <w:t>ради Лубенського району Полтавської області</w:t>
      </w:r>
      <w:r w:rsidR="00971B25" w:rsidRPr="00DF2EB2">
        <w:rPr>
          <w:b w:val="0"/>
        </w:rPr>
        <w:t xml:space="preserve"> </w:t>
      </w:r>
    </w:p>
    <w:p w14:paraId="6ED33A63" w14:textId="77777777" w:rsidR="00716F8A" w:rsidRPr="00DF2EB2" w:rsidRDefault="00716F8A" w:rsidP="0054292F">
      <w:pPr>
        <w:pStyle w:val="a3"/>
        <w:spacing w:before="7"/>
        <w:contextualSpacing/>
        <w:rPr>
          <w:b/>
        </w:rPr>
      </w:pPr>
    </w:p>
    <w:p w14:paraId="3873D8BC" w14:textId="66EE58A6" w:rsidR="0054292F" w:rsidRPr="00DF2EB2" w:rsidRDefault="0054292F" w:rsidP="00DF2EB2">
      <w:pPr>
        <w:pStyle w:val="a3"/>
        <w:ind w:right="-7" w:firstLine="708"/>
        <w:contextualSpacing/>
        <w:jc w:val="both"/>
        <w:rPr>
          <w:sz w:val="28"/>
          <w:szCs w:val="28"/>
        </w:rPr>
      </w:pPr>
      <w:r w:rsidRPr="00DF2EB2">
        <w:rPr>
          <w:sz w:val="28"/>
          <w:szCs w:val="28"/>
        </w:rPr>
        <w:t xml:space="preserve">Відповідно до Закону України «Про місцеве самоврядування  в Україні», Господарського кодексу України, </w:t>
      </w:r>
      <w:r w:rsidRPr="00DF2EB2">
        <w:rPr>
          <w:color w:val="000000"/>
          <w:sz w:val="28"/>
          <w:szCs w:val="28"/>
          <w:shd w:val="clear" w:color="auto" w:fill="FFFFFF"/>
        </w:rPr>
        <w:t>наказу Міністерства економічного розвитку і торгівлі України від 2 березня 2015 року № 205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 w:rsidRPr="00DF2EB2">
        <w:rPr>
          <w:sz w:val="28"/>
          <w:szCs w:val="28"/>
        </w:rPr>
        <w:t xml:space="preserve"> </w:t>
      </w:r>
      <w:r w:rsidRPr="00DF2EB2">
        <w:rPr>
          <w:bCs/>
          <w:sz w:val="28"/>
          <w:szCs w:val="28"/>
        </w:rPr>
        <w:t>та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 з метою </w:t>
      </w:r>
      <w:r w:rsidR="00872E49" w:rsidRPr="00872E49">
        <w:rPr>
          <w:color w:val="000000"/>
          <w:sz w:val="28"/>
          <w:szCs w:val="28"/>
          <w:shd w:val="clear" w:color="auto" w:fill="FFFFFF"/>
        </w:rPr>
        <w:t>вдосконалення організаційного забезпечення функції контролю за фінансово-господарською діяльністю комунальних підприємств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, </w:t>
      </w:r>
      <w:r w:rsidR="00F53F6F">
        <w:rPr>
          <w:color w:val="000000"/>
          <w:sz w:val="28"/>
          <w:szCs w:val="28"/>
          <w:shd w:val="clear" w:color="auto" w:fill="FFFFFF"/>
        </w:rPr>
        <w:t xml:space="preserve">підвищення ефективності роботи 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комунальних підприємств Хорольської міської ради, </w:t>
      </w:r>
      <w:r w:rsidRPr="00DF2EB2">
        <w:rPr>
          <w:sz w:val="28"/>
          <w:szCs w:val="28"/>
        </w:rPr>
        <w:t>міська рада</w:t>
      </w:r>
    </w:p>
    <w:p w14:paraId="4F4E6602" w14:textId="77777777" w:rsidR="0054292F" w:rsidRPr="00DF2EB2" w:rsidRDefault="0054292F" w:rsidP="00DF2EB2">
      <w:pPr>
        <w:pStyle w:val="a3"/>
        <w:ind w:left="851" w:right="-7" w:firstLine="567"/>
        <w:contextualSpacing/>
        <w:jc w:val="both"/>
        <w:rPr>
          <w:sz w:val="28"/>
          <w:szCs w:val="28"/>
        </w:rPr>
      </w:pPr>
    </w:p>
    <w:p w14:paraId="0DAC4008" w14:textId="77777777" w:rsidR="0054292F" w:rsidRPr="00DF2EB2" w:rsidRDefault="0054292F" w:rsidP="00DF2EB2">
      <w:pPr>
        <w:pStyle w:val="a3"/>
        <w:ind w:right="-7"/>
        <w:contextualSpacing/>
        <w:rPr>
          <w:sz w:val="28"/>
          <w:szCs w:val="28"/>
        </w:rPr>
      </w:pPr>
      <w:r w:rsidRPr="00DF2EB2">
        <w:rPr>
          <w:spacing w:val="20"/>
          <w:sz w:val="28"/>
          <w:szCs w:val="28"/>
        </w:rPr>
        <w:t>ВИРІШИЛА</w:t>
      </w:r>
      <w:r w:rsidRPr="00DF2EB2">
        <w:rPr>
          <w:sz w:val="28"/>
          <w:szCs w:val="28"/>
        </w:rPr>
        <w:t>:</w:t>
      </w:r>
    </w:p>
    <w:p w14:paraId="24213C90" w14:textId="77777777" w:rsidR="000C5A4C" w:rsidRPr="00DF2EB2" w:rsidRDefault="000C5A4C" w:rsidP="00DF2EB2">
      <w:pPr>
        <w:pStyle w:val="2"/>
        <w:spacing w:after="0" w:line="240" w:lineRule="auto"/>
        <w:contextualSpacing/>
        <w:jc w:val="both"/>
        <w:rPr>
          <w:b/>
          <w:sz w:val="12"/>
          <w:szCs w:val="12"/>
        </w:rPr>
      </w:pPr>
    </w:p>
    <w:p w14:paraId="59BA6B11" w14:textId="5F693A58" w:rsidR="00912D3B" w:rsidRDefault="00DF2EB2" w:rsidP="00DF2EB2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  <w:r w:rsidRPr="00872E49">
        <w:rPr>
          <w:sz w:val="28"/>
          <w:szCs w:val="28"/>
        </w:rPr>
        <w:tab/>
        <w:t xml:space="preserve">1. </w:t>
      </w:r>
      <w:r w:rsidR="00966A89" w:rsidRPr="00966A89">
        <w:rPr>
          <w:sz w:val="28"/>
          <w:szCs w:val="28"/>
        </w:rPr>
        <w:t>Внести зміни до фінансового плану</w:t>
      </w:r>
      <w:r w:rsidR="00966A89">
        <w:rPr>
          <w:sz w:val="28"/>
          <w:szCs w:val="28"/>
        </w:rPr>
        <w:t xml:space="preserve"> комунального підприємства «</w:t>
      </w:r>
      <w:r w:rsidR="00E81467">
        <w:rPr>
          <w:sz w:val="28"/>
          <w:szCs w:val="28"/>
        </w:rPr>
        <w:t>Добробут</w:t>
      </w:r>
      <w:r w:rsidR="00966A89">
        <w:rPr>
          <w:sz w:val="28"/>
          <w:szCs w:val="28"/>
        </w:rPr>
        <w:t>» на 202</w:t>
      </w:r>
      <w:r w:rsidR="00504DB8">
        <w:rPr>
          <w:sz w:val="28"/>
          <w:szCs w:val="28"/>
        </w:rPr>
        <w:t>4</w:t>
      </w:r>
      <w:r w:rsidR="00966A89">
        <w:rPr>
          <w:sz w:val="28"/>
          <w:szCs w:val="28"/>
        </w:rPr>
        <w:t xml:space="preserve"> рік, затвердженого рішенням першо</w:t>
      </w:r>
      <w:r w:rsidR="00504DB8">
        <w:rPr>
          <w:sz w:val="28"/>
          <w:szCs w:val="28"/>
        </w:rPr>
        <w:t>го пленарного засідання п</w:t>
      </w:r>
      <w:r w:rsidR="00504DB8" w:rsidRPr="00504DB8">
        <w:rPr>
          <w:sz w:val="28"/>
          <w:szCs w:val="28"/>
        </w:rPr>
        <w:t>’</w:t>
      </w:r>
      <w:r w:rsidR="00504DB8">
        <w:rPr>
          <w:sz w:val="28"/>
          <w:szCs w:val="28"/>
        </w:rPr>
        <w:t>ятдесят третьої</w:t>
      </w:r>
      <w:r w:rsidR="00966A89">
        <w:rPr>
          <w:sz w:val="28"/>
          <w:szCs w:val="28"/>
        </w:rPr>
        <w:t xml:space="preserve"> сесії восьмо</w:t>
      </w:r>
      <w:r w:rsidR="00F53F6F">
        <w:rPr>
          <w:sz w:val="28"/>
          <w:szCs w:val="28"/>
        </w:rPr>
        <w:t>го скликання від 1</w:t>
      </w:r>
      <w:r w:rsidR="00504DB8">
        <w:rPr>
          <w:sz w:val="28"/>
          <w:szCs w:val="28"/>
        </w:rPr>
        <w:t>5</w:t>
      </w:r>
      <w:r w:rsidR="00F53F6F">
        <w:rPr>
          <w:sz w:val="28"/>
          <w:szCs w:val="28"/>
        </w:rPr>
        <w:t>.03.202</w:t>
      </w:r>
      <w:r w:rsidR="00504DB8">
        <w:rPr>
          <w:sz w:val="28"/>
          <w:szCs w:val="28"/>
        </w:rPr>
        <w:t>4</w:t>
      </w:r>
      <w:r w:rsidR="00F53F6F">
        <w:rPr>
          <w:sz w:val="28"/>
          <w:szCs w:val="28"/>
        </w:rPr>
        <w:t>р. №</w:t>
      </w:r>
      <w:r w:rsidR="00504DB8">
        <w:rPr>
          <w:sz w:val="28"/>
          <w:szCs w:val="28"/>
        </w:rPr>
        <w:t>2541</w:t>
      </w:r>
      <w:r w:rsidR="00966A89">
        <w:rPr>
          <w:sz w:val="28"/>
          <w:szCs w:val="28"/>
        </w:rPr>
        <w:t xml:space="preserve">, </w:t>
      </w:r>
      <w:r w:rsidR="00966A89" w:rsidRPr="00966A89">
        <w:rPr>
          <w:sz w:val="28"/>
          <w:szCs w:val="28"/>
        </w:rPr>
        <w:t>виклавши його в редакції, що додається</w:t>
      </w:r>
      <w:r w:rsidR="00912D3B">
        <w:rPr>
          <w:sz w:val="28"/>
          <w:szCs w:val="28"/>
        </w:rPr>
        <w:t>.</w:t>
      </w:r>
    </w:p>
    <w:p w14:paraId="3BBA7975" w14:textId="0DF8511C" w:rsidR="00DF2EB2" w:rsidRPr="00872E49" w:rsidRDefault="00DF2EB2" w:rsidP="00DF2EB2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14:paraId="1138DF32" w14:textId="302868B8" w:rsidR="00912D3B" w:rsidRPr="006046AE" w:rsidRDefault="00DF2EB2" w:rsidP="00912D3B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872E49">
        <w:rPr>
          <w:color w:val="000000"/>
          <w:sz w:val="28"/>
          <w:szCs w:val="28"/>
          <w:shd w:val="clear" w:color="auto" w:fill="FFFFFF"/>
        </w:rPr>
        <w:tab/>
      </w:r>
      <w:r w:rsidR="00912D3B" w:rsidRPr="006046AE">
        <w:rPr>
          <w:color w:val="000000"/>
          <w:sz w:val="28"/>
          <w:szCs w:val="28"/>
          <w:shd w:val="clear" w:color="auto" w:fill="FFFFFF"/>
        </w:rPr>
        <w:t xml:space="preserve">2. </w:t>
      </w:r>
      <w:r w:rsidR="00912D3B">
        <w:rPr>
          <w:color w:val="000000"/>
          <w:sz w:val="28"/>
          <w:szCs w:val="28"/>
          <w:shd w:val="clear" w:color="auto" w:fill="FFFFFF"/>
        </w:rPr>
        <w:t>В</w:t>
      </w:r>
      <w:r w:rsidR="00912D3B" w:rsidRPr="00DF2EB2">
        <w:rPr>
          <w:color w:val="000000"/>
          <w:sz w:val="28"/>
          <w:szCs w:val="28"/>
          <w:shd w:val="clear" w:color="auto" w:fill="FFFFFF"/>
        </w:rPr>
        <w:t xml:space="preserve">ідповідальність за </w:t>
      </w:r>
      <w:r w:rsidR="00912D3B">
        <w:rPr>
          <w:color w:val="000000"/>
          <w:sz w:val="28"/>
          <w:szCs w:val="28"/>
          <w:shd w:val="clear" w:color="auto" w:fill="FFFFFF"/>
        </w:rPr>
        <w:t>виконання показників фінансового плану зі змінами на 202</w:t>
      </w:r>
      <w:r w:rsidR="00504DB8">
        <w:rPr>
          <w:color w:val="000000"/>
          <w:sz w:val="28"/>
          <w:szCs w:val="28"/>
          <w:shd w:val="clear" w:color="auto" w:fill="FFFFFF"/>
        </w:rPr>
        <w:t>4</w:t>
      </w:r>
      <w:r w:rsidR="00912D3B">
        <w:rPr>
          <w:color w:val="000000"/>
          <w:sz w:val="28"/>
          <w:szCs w:val="28"/>
          <w:shd w:val="clear" w:color="auto" w:fill="FFFFFF"/>
        </w:rPr>
        <w:t xml:space="preserve"> рік покласти на керівника </w:t>
      </w:r>
      <w:r w:rsidR="00912D3B" w:rsidRPr="00DF2EB2">
        <w:rPr>
          <w:color w:val="000000"/>
          <w:sz w:val="28"/>
          <w:szCs w:val="28"/>
          <w:shd w:val="clear" w:color="auto" w:fill="FFFFFF"/>
        </w:rPr>
        <w:t>комунальн</w:t>
      </w:r>
      <w:r w:rsidR="00912D3B">
        <w:rPr>
          <w:color w:val="000000"/>
          <w:sz w:val="28"/>
          <w:szCs w:val="28"/>
          <w:shd w:val="clear" w:color="auto" w:fill="FFFFFF"/>
        </w:rPr>
        <w:t>ого</w:t>
      </w:r>
      <w:r w:rsidR="00912D3B" w:rsidRPr="00DF2EB2">
        <w:rPr>
          <w:color w:val="000000"/>
          <w:sz w:val="28"/>
          <w:szCs w:val="28"/>
          <w:shd w:val="clear" w:color="auto" w:fill="FFFFFF"/>
        </w:rPr>
        <w:t xml:space="preserve"> підприємств</w:t>
      </w:r>
      <w:r w:rsidR="00912D3B">
        <w:rPr>
          <w:color w:val="000000"/>
          <w:sz w:val="28"/>
          <w:szCs w:val="28"/>
          <w:shd w:val="clear" w:color="auto" w:fill="FFFFFF"/>
        </w:rPr>
        <w:t>а</w:t>
      </w:r>
      <w:r w:rsidR="00912D3B" w:rsidRPr="00DF2EB2">
        <w:rPr>
          <w:color w:val="000000"/>
          <w:sz w:val="28"/>
          <w:szCs w:val="28"/>
          <w:shd w:val="clear" w:color="auto" w:fill="FFFFFF"/>
        </w:rPr>
        <w:t xml:space="preserve"> Хорольської міської ради</w:t>
      </w:r>
      <w:r w:rsidR="00912D3B">
        <w:rPr>
          <w:color w:val="000000"/>
          <w:sz w:val="28"/>
          <w:szCs w:val="28"/>
          <w:shd w:val="clear" w:color="auto" w:fill="FFFFFF"/>
        </w:rPr>
        <w:t xml:space="preserve">. </w:t>
      </w:r>
    </w:p>
    <w:p w14:paraId="4DD7353D" w14:textId="77777777" w:rsidR="00912D3B" w:rsidRPr="006046AE" w:rsidRDefault="00912D3B" w:rsidP="00912D3B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14:paraId="54224837" w14:textId="77777777" w:rsidR="00912D3B" w:rsidRPr="00DF2EB2" w:rsidRDefault="00912D3B" w:rsidP="00912D3B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6046AE">
        <w:rPr>
          <w:color w:val="000000"/>
          <w:sz w:val="28"/>
          <w:szCs w:val="28"/>
          <w:shd w:val="clear" w:color="auto" w:fill="FFFFFF"/>
        </w:rPr>
        <w:tab/>
        <w:t xml:space="preserve">3. </w:t>
      </w:r>
      <w:r w:rsidRPr="00DF2EB2">
        <w:rPr>
          <w:color w:val="000000"/>
          <w:sz w:val="28"/>
          <w:szCs w:val="28"/>
          <w:lang w:eastAsia="uk-UA"/>
        </w:rPr>
        <w:t xml:space="preserve">Контроль за виконанням </w:t>
      </w:r>
      <w:r>
        <w:rPr>
          <w:color w:val="000000"/>
          <w:sz w:val="28"/>
          <w:szCs w:val="28"/>
          <w:lang w:eastAsia="uk-UA"/>
        </w:rPr>
        <w:t xml:space="preserve">даного </w:t>
      </w:r>
      <w:r w:rsidRPr="00DF2EB2">
        <w:rPr>
          <w:color w:val="000000"/>
          <w:sz w:val="28"/>
          <w:szCs w:val="28"/>
          <w:lang w:eastAsia="uk-UA"/>
        </w:rPr>
        <w:t xml:space="preserve">рішення покласти </w:t>
      </w:r>
      <w:r>
        <w:rPr>
          <w:color w:val="000000"/>
          <w:sz w:val="28"/>
          <w:szCs w:val="28"/>
          <w:lang w:eastAsia="uk-UA"/>
        </w:rPr>
        <w:t xml:space="preserve">на </w:t>
      </w:r>
      <w:r w:rsidRPr="00DF2EB2">
        <w:rPr>
          <w:color w:val="000000"/>
          <w:sz w:val="28"/>
          <w:szCs w:val="28"/>
          <w:lang w:eastAsia="uk-UA"/>
        </w:rPr>
        <w:t xml:space="preserve">постійну комісію з питань комунальної власності, житлово-комунального господарства, інфраструктури та благоустрою </w:t>
      </w:r>
      <w:r w:rsidRPr="00DF2EB2">
        <w:rPr>
          <w:rStyle w:val="a6"/>
          <w:rFonts w:eastAsia="Calibri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Pr="00DF2EB2">
        <w:rPr>
          <w:b/>
          <w:color w:val="000000"/>
          <w:sz w:val="28"/>
          <w:szCs w:val="28"/>
          <w:lang w:eastAsia="uk-UA"/>
        </w:rPr>
        <w:t xml:space="preserve">. </w:t>
      </w:r>
    </w:p>
    <w:p w14:paraId="7B2A7567" w14:textId="423944C4" w:rsidR="00DA04A6" w:rsidRPr="00DF2EB2" w:rsidRDefault="00DA04A6" w:rsidP="00912D3B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</w:p>
    <w:p w14:paraId="26E6EC93" w14:textId="77777777" w:rsidR="00991C97" w:rsidRPr="00DF2EB2" w:rsidRDefault="00991C97" w:rsidP="00DF2EB2">
      <w:pPr>
        <w:spacing w:line="360" w:lineRule="auto"/>
        <w:contextualSpacing/>
        <w:rPr>
          <w:sz w:val="28"/>
          <w:szCs w:val="28"/>
        </w:rPr>
      </w:pPr>
    </w:p>
    <w:p w14:paraId="2157C8E4" w14:textId="31761169" w:rsidR="0054292F" w:rsidRPr="00DF2EB2" w:rsidRDefault="00DA04A6" w:rsidP="00912D3B">
      <w:pPr>
        <w:spacing w:line="360" w:lineRule="auto"/>
        <w:contextualSpacing/>
        <w:rPr>
          <w:sz w:val="28"/>
          <w:szCs w:val="28"/>
        </w:rPr>
      </w:pPr>
      <w:r w:rsidRPr="00DF2EB2">
        <w:rPr>
          <w:sz w:val="28"/>
          <w:szCs w:val="28"/>
        </w:rPr>
        <w:t>Міський голова</w:t>
      </w:r>
      <w:r w:rsidRPr="00DF2EB2">
        <w:rPr>
          <w:sz w:val="28"/>
          <w:szCs w:val="28"/>
        </w:rPr>
        <w:tab/>
        <w:t xml:space="preserve">                                               </w:t>
      </w:r>
      <w:r w:rsidR="004B2BD3" w:rsidRPr="00DF2EB2">
        <w:rPr>
          <w:sz w:val="28"/>
          <w:szCs w:val="28"/>
        </w:rPr>
        <w:t xml:space="preserve">               </w:t>
      </w:r>
      <w:r w:rsidR="00991C97" w:rsidRPr="00DF2EB2">
        <w:rPr>
          <w:sz w:val="28"/>
          <w:szCs w:val="28"/>
        </w:rPr>
        <w:tab/>
      </w:r>
      <w:r w:rsidR="004B2BD3" w:rsidRPr="00DF2EB2">
        <w:rPr>
          <w:sz w:val="28"/>
          <w:szCs w:val="28"/>
        </w:rPr>
        <w:t>Сергій ВОЛОШИН</w:t>
      </w:r>
      <w:r w:rsidR="00991C97" w:rsidRPr="00DF2EB2">
        <w:rPr>
          <w:sz w:val="28"/>
          <w:szCs w:val="28"/>
        </w:rPr>
        <w:tab/>
      </w:r>
    </w:p>
    <w:p w14:paraId="3FC2A2DB" w14:textId="77777777" w:rsidR="00716F8A" w:rsidRPr="00DF2EB2" w:rsidRDefault="00214DDD" w:rsidP="0054292F">
      <w:pPr>
        <w:shd w:val="clear" w:color="auto" w:fill="FFFFFF"/>
        <w:tabs>
          <w:tab w:val="left" w:pos="10065"/>
        </w:tabs>
        <w:contextualSpacing/>
        <w:jc w:val="right"/>
        <w:rPr>
          <w:sz w:val="28"/>
          <w:szCs w:val="28"/>
        </w:rPr>
      </w:pPr>
      <w:r w:rsidRPr="00DF2EB2">
        <w:rPr>
          <w:sz w:val="28"/>
          <w:szCs w:val="28"/>
        </w:rPr>
        <w:t xml:space="preserve"> </w:t>
      </w:r>
    </w:p>
    <w:sectPr w:rsidR="00716F8A" w:rsidRPr="00DF2EB2" w:rsidSect="006A2175">
      <w:headerReference w:type="default" r:id="rId8"/>
      <w:headerReference w:type="first" r:id="rId9"/>
      <w:pgSz w:w="11910" w:h="16840" w:code="9"/>
      <w:pgMar w:top="284" w:right="567" w:bottom="567" w:left="1701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94C28" w14:textId="77777777" w:rsidR="00716C93" w:rsidRDefault="00716C93" w:rsidP="000E404E">
      <w:r>
        <w:separator/>
      </w:r>
    </w:p>
  </w:endnote>
  <w:endnote w:type="continuationSeparator" w:id="0">
    <w:p w14:paraId="52648541" w14:textId="77777777" w:rsidR="00716C93" w:rsidRDefault="00716C93" w:rsidP="000E4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37C6B" w14:textId="77777777" w:rsidR="00716C93" w:rsidRDefault="00716C93" w:rsidP="000E404E">
      <w:r>
        <w:separator/>
      </w:r>
    </w:p>
  </w:footnote>
  <w:footnote w:type="continuationSeparator" w:id="0">
    <w:p w14:paraId="203FBC59" w14:textId="77777777" w:rsidR="00716C93" w:rsidRDefault="00716C93" w:rsidP="000E4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CA9C9" w14:textId="77777777" w:rsidR="000E404E" w:rsidRDefault="000E404E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0861E" w14:textId="77777777" w:rsidR="00971B25" w:rsidRDefault="00971B25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B11E1"/>
    <w:multiLevelType w:val="hybridMultilevel"/>
    <w:tmpl w:val="67E2EAE2"/>
    <w:lvl w:ilvl="0" w:tplc="9D74051E">
      <w:start w:val="1"/>
      <w:numFmt w:val="decimal"/>
      <w:lvlText w:val="%1."/>
      <w:lvlJc w:val="left"/>
      <w:pPr>
        <w:ind w:left="21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943AF1A4">
      <w:numFmt w:val="bullet"/>
      <w:lvlText w:val="•"/>
      <w:lvlJc w:val="left"/>
      <w:pPr>
        <w:ind w:left="1238" w:hanging="281"/>
      </w:pPr>
      <w:rPr>
        <w:rFonts w:hint="default"/>
        <w:lang w:val="uk-UA" w:eastAsia="en-US" w:bidi="ar-SA"/>
      </w:rPr>
    </w:lvl>
    <w:lvl w:ilvl="2" w:tplc="BF664B32">
      <w:numFmt w:val="bullet"/>
      <w:lvlText w:val="•"/>
      <w:lvlJc w:val="left"/>
      <w:pPr>
        <w:ind w:left="2257" w:hanging="281"/>
      </w:pPr>
      <w:rPr>
        <w:rFonts w:hint="default"/>
        <w:lang w:val="uk-UA" w:eastAsia="en-US" w:bidi="ar-SA"/>
      </w:rPr>
    </w:lvl>
    <w:lvl w:ilvl="3" w:tplc="2D7E9AC2">
      <w:numFmt w:val="bullet"/>
      <w:lvlText w:val="•"/>
      <w:lvlJc w:val="left"/>
      <w:pPr>
        <w:ind w:left="3275" w:hanging="281"/>
      </w:pPr>
      <w:rPr>
        <w:rFonts w:hint="default"/>
        <w:lang w:val="uk-UA" w:eastAsia="en-US" w:bidi="ar-SA"/>
      </w:rPr>
    </w:lvl>
    <w:lvl w:ilvl="4" w:tplc="70784876">
      <w:numFmt w:val="bullet"/>
      <w:lvlText w:val="•"/>
      <w:lvlJc w:val="left"/>
      <w:pPr>
        <w:ind w:left="4294" w:hanging="281"/>
      </w:pPr>
      <w:rPr>
        <w:rFonts w:hint="default"/>
        <w:lang w:val="uk-UA" w:eastAsia="en-US" w:bidi="ar-SA"/>
      </w:rPr>
    </w:lvl>
    <w:lvl w:ilvl="5" w:tplc="5A7A73B0">
      <w:numFmt w:val="bullet"/>
      <w:lvlText w:val="•"/>
      <w:lvlJc w:val="left"/>
      <w:pPr>
        <w:ind w:left="5313" w:hanging="281"/>
      </w:pPr>
      <w:rPr>
        <w:rFonts w:hint="default"/>
        <w:lang w:val="uk-UA" w:eastAsia="en-US" w:bidi="ar-SA"/>
      </w:rPr>
    </w:lvl>
    <w:lvl w:ilvl="6" w:tplc="A02C2A26">
      <w:numFmt w:val="bullet"/>
      <w:lvlText w:val="•"/>
      <w:lvlJc w:val="left"/>
      <w:pPr>
        <w:ind w:left="6331" w:hanging="281"/>
      </w:pPr>
      <w:rPr>
        <w:rFonts w:hint="default"/>
        <w:lang w:val="uk-UA" w:eastAsia="en-US" w:bidi="ar-SA"/>
      </w:rPr>
    </w:lvl>
    <w:lvl w:ilvl="7" w:tplc="6FA21092">
      <w:numFmt w:val="bullet"/>
      <w:lvlText w:val="•"/>
      <w:lvlJc w:val="left"/>
      <w:pPr>
        <w:ind w:left="7350" w:hanging="281"/>
      </w:pPr>
      <w:rPr>
        <w:rFonts w:hint="default"/>
        <w:lang w:val="uk-UA" w:eastAsia="en-US" w:bidi="ar-SA"/>
      </w:rPr>
    </w:lvl>
    <w:lvl w:ilvl="8" w:tplc="0F7ED76A">
      <w:numFmt w:val="bullet"/>
      <w:lvlText w:val="•"/>
      <w:lvlJc w:val="left"/>
      <w:pPr>
        <w:ind w:left="8369" w:hanging="281"/>
      </w:pPr>
      <w:rPr>
        <w:rFonts w:hint="default"/>
        <w:lang w:val="uk-UA" w:eastAsia="en-US" w:bidi="ar-SA"/>
      </w:rPr>
    </w:lvl>
  </w:abstractNum>
  <w:abstractNum w:abstractNumId="1" w15:restartNumberingAfterBreak="0">
    <w:nsid w:val="1D2D06CE"/>
    <w:multiLevelType w:val="hybridMultilevel"/>
    <w:tmpl w:val="8904F82E"/>
    <w:lvl w:ilvl="0" w:tplc="C3A62E96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E5A2A2F"/>
    <w:multiLevelType w:val="hybridMultilevel"/>
    <w:tmpl w:val="7B94592C"/>
    <w:lvl w:ilvl="0" w:tplc="F57C607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2CF73934"/>
    <w:multiLevelType w:val="hybridMultilevel"/>
    <w:tmpl w:val="C2F4B220"/>
    <w:lvl w:ilvl="0" w:tplc="9E64EB5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BAC79DC"/>
    <w:multiLevelType w:val="hybridMultilevel"/>
    <w:tmpl w:val="71C4FD26"/>
    <w:lvl w:ilvl="0" w:tplc="3552FA3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3F780DF0"/>
    <w:multiLevelType w:val="hybridMultilevel"/>
    <w:tmpl w:val="CCD49B06"/>
    <w:lvl w:ilvl="0" w:tplc="3552FA36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6" w15:restartNumberingAfterBreak="0">
    <w:nsid w:val="5BFA47B0"/>
    <w:multiLevelType w:val="hybridMultilevel"/>
    <w:tmpl w:val="BF42ECF8"/>
    <w:lvl w:ilvl="0" w:tplc="3552FA3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5CF01BA2"/>
    <w:multiLevelType w:val="hybridMultilevel"/>
    <w:tmpl w:val="98428D62"/>
    <w:lvl w:ilvl="0" w:tplc="7C0413CE">
      <w:numFmt w:val="bullet"/>
      <w:lvlText w:val="-"/>
      <w:lvlJc w:val="left"/>
      <w:pPr>
        <w:ind w:left="218" w:hanging="159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uk-UA" w:eastAsia="en-US" w:bidi="ar-SA"/>
      </w:rPr>
    </w:lvl>
    <w:lvl w:ilvl="1" w:tplc="439E7A7C">
      <w:numFmt w:val="bullet"/>
      <w:lvlText w:val="•"/>
      <w:lvlJc w:val="left"/>
      <w:pPr>
        <w:ind w:left="1238" w:hanging="159"/>
      </w:pPr>
      <w:rPr>
        <w:rFonts w:hint="default"/>
        <w:lang w:val="uk-UA" w:eastAsia="en-US" w:bidi="ar-SA"/>
      </w:rPr>
    </w:lvl>
    <w:lvl w:ilvl="2" w:tplc="59DCD70E">
      <w:numFmt w:val="bullet"/>
      <w:lvlText w:val="•"/>
      <w:lvlJc w:val="left"/>
      <w:pPr>
        <w:ind w:left="2257" w:hanging="159"/>
      </w:pPr>
      <w:rPr>
        <w:rFonts w:hint="default"/>
        <w:lang w:val="uk-UA" w:eastAsia="en-US" w:bidi="ar-SA"/>
      </w:rPr>
    </w:lvl>
    <w:lvl w:ilvl="3" w:tplc="D4A8AD1A">
      <w:numFmt w:val="bullet"/>
      <w:lvlText w:val="•"/>
      <w:lvlJc w:val="left"/>
      <w:pPr>
        <w:ind w:left="3275" w:hanging="159"/>
      </w:pPr>
      <w:rPr>
        <w:rFonts w:hint="default"/>
        <w:lang w:val="uk-UA" w:eastAsia="en-US" w:bidi="ar-SA"/>
      </w:rPr>
    </w:lvl>
    <w:lvl w:ilvl="4" w:tplc="584CACEE">
      <w:numFmt w:val="bullet"/>
      <w:lvlText w:val="•"/>
      <w:lvlJc w:val="left"/>
      <w:pPr>
        <w:ind w:left="4294" w:hanging="159"/>
      </w:pPr>
      <w:rPr>
        <w:rFonts w:hint="default"/>
        <w:lang w:val="uk-UA" w:eastAsia="en-US" w:bidi="ar-SA"/>
      </w:rPr>
    </w:lvl>
    <w:lvl w:ilvl="5" w:tplc="B246AF62">
      <w:numFmt w:val="bullet"/>
      <w:lvlText w:val="•"/>
      <w:lvlJc w:val="left"/>
      <w:pPr>
        <w:ind w:left="5313" w:hanging="159"/>
      </w:pPr>
      <w:rPr>
        <w:rFonts w:hint="default"/>
        <w:lang w:val="uk-UA" w:eastAsia="en-US" w:bidi="ar-SA"/>
      </w:rPr>
    </w:lvl>
    <w:lvl w:ilvl="6" w:tplc="D8BC5CC8">
      <w:numFmt w:val="bullet"/>
      <w:lvlText w:val="•"/>
      <w:lvlJc w:val="left"/>
      <w:pPr>
        <w:ind w:left="6331" w:hanging="159"/>
      </w:pPr>
      <w:rPr>
        <w:rFonts w:hint="default"/>
        <w:lang w:val="uk-UA" w:eastAsia="en-US" w:bidi="ar-SA"/>
      </w:rPr>
    </w:lvl>
    <w:lvl w:ilvl="7" w:tplc="DD86F1C6">
      <w:numFmt w:val="bullet"/>
      <w:lvlText w:val="•"/>
      <w:lvlJc w:val="left"/>
      <w:pPr>
        <w:ind w:left="7350" w:hanging="159"/>
      </w:pPr>
      <w:rPr>
        <w:rFonts w:hint="default"/>
        <w:lang w:val="uk-UA" w:eastAsia="en-US" w:bidi="ar-SA"/>
      </w:rPr>
    </w:lvl>
    <w:lvl w:ilvl="8" w:tplc="0036629C">
      <w:numFmt w:val="bullet"/>
      <w:lvlText w:val="•"/>
      <w:lvlJc w:val="left"/>
      <w:pPr>
        <w:ind w:left="8369" w:hanging="159"/>
      </w:pPr>
      <w:rPr>
        <w:rFonts w:hint="default"/>
        <w:lang w:val="uk-UA" w:eastAsia="en-US" w:bidi="ar-SA"/>
      </w:rPr>
    </w:lvl>
  </w:abstractNum>
  <w:num w:numId="1" w16cid:durableId="299579949">
    <w:abstractNumId w:val="0"/>
  </w:num>
  <w:num w:numId="2" w16cid:durableId="974258304">
    <w:abstractNumId w:val="7"/>
  </w:num>
  <w:num w:numId="3" w16cid:durableId="307588501">
    <w:abstractNumId w:val="2"/>
  </w:num>
  <w:num w:numId="4" w16cid:durableId="884950757">
    <w:abstractNumId w:val="4"/>
  </w:num>
  <w:num w:numId="5" w16cid:durableId="1471094214">
    <w:abstractNumId w:val="6"/>
  </w:num>
  <w:num w:numId="6" w16cid:durableId="1780946328">
    <w:abstractNumId w:val="5"/>
  </w:num>
  <w:num w:numId="7" w16cid:durableId="542592918">
    <w:abstractNumId w:val="3"/>
  </w:num>
  <w:num w:numId="8" w16cid:durableId="14848158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E35"/>
    <w:rsid w:val="00016018"/>
    <w:rsid w:val="00027AB8"/>
    <w:rsid w:val="000C5A4C"/>
    <w:rsid w:val="000E21E1"/>
    <w:rsid w:val="000E404E"/>
    <w:rsid w:val="00134AD4"/>
    <w:rsid w:val="001559E7"/>
    <w:rsid w:val="00165215"/>
    <w:rsid w:val="0017206B"/>
    <w:rsid w:val="001B11A9"/>
    <w:rsid w:val="001F2406"/>
    <w:rsid w:val="00201572"/>
    <w:rsid w:val="002033DF"/>
    <w:rsid w:val="00214DDD"/>
    <w:rsid w:val="002406A5"/>
    <w:rsid w:val="002440B4"/>
    <w:rsid w:val="00247C90"/>
    <w:rsid w:val="002511DC"/>
    <w:rsid w:val="0026080C"/>
    <w:rsid w:val="002B17E8"/>
    <w:rsid w:val="002B72C4"/>
    <w:rsid w:val="002C5978"/>
    <w:rsid w:val="002D0B9D"/>
    <w:rsid w:val="003777F2"/>
    <w:rsid w:val="00410A32"/>
    <w:rsid w:val="00423DB1"/>
    <w:rsid w:val="00444BB4"/>
    <w:rsid w:val="0047051C"/>
    <w:rsid w:val="004824E0"/>
    <w:rsid w:val="00494E32"/>
    <w:rsid w:val="004B2BD3"/>
    <w:rsid w:val="004B6488"/>
    <w:rsid w:val="004D51C6"/>
    <w:rsid w:val="00504DB8"/>
    <w:rsid w:val="0054292F"/>
    <w:rsid w:val="00544765"/>
    <w:rsid w:val="005804E6"/>
    <w:rsid w:val="00591DD5"/>
    <w:rsid w:val="006620EB"/>
    <w:rsid w:val="006A2175"/>
    <w:rsid w:val="006C5292"/>
    <w:rsid w:val="006F076C"/>
    <w:rsid w:val="006F5A7D"/>
    <w:rsid w:val="00716C93"/>
    <w:rsid w:val="00716F8A"/>
    <w:rsid w:val="007270FA"/>
    <w:rsid w:val="007747E0"/>
    <w:rsid w:val="00801E35"/>
    <w:rsid w:val="008061B1"/>
    <w:rsid w:val="00813EDC"/>
    <w:rsid w:val="008247A0"/>
    <w:rsid w:val="00860E9A"/>
    <w:rsid w:val="00872E49"/>
    <w:rsid w:val="008752A7"/>
    <w:rsid w:val="00896D20"/>
    <w:rsid w:val="008A3795"/>
    <w:rsid w:val="008E4999"/>
    <w:rsid w:val="00912D3B"/>
    <w:rsid w:val="00920165"/>
    <w:rsid w:val="009554C4"/>
    <w:rsid w:val="00965CCD"/>
    <w:rsid w:val="00966A89"/>
    <w:rsid w:val="00967F9B"/>
    <w:rsid w:val="00971B25"/>
    <w:rsid w:val="00977125"/>
    <w:rsid w:val="00980E88"/>
    <w:rsid w:val="00991C97"/>
    <w:rsid w:val="00992947"/>
    <w:rsid w:val="009936B1"/>
    <w:rsid w:val="009A7F08"/>
    <w:rsid w:val="009F7EFF"/>
    <w:rsid w:val="00A00F0D"/>
    <w:rsid w:val="00A13C6A"/>
    <w:rsid w:val="00A62469"/>
    <w:rsid w:val="00A63DF8"/>
    <w:rsid w:val="00AA3B5E"/>
    <w:rsid w:val="00AC1BC5"/>
    <w:rsid w:val="00B059DA"/>
    <w:rsid w:val="00B32275"/>
    <w:rsid w:val="00B33FFD"/>
    <w:rsid w:val="00B44346"/>
    <w:rsid w:val="00B506CF"/>
    <w:rsid w:val="00B57179"/>
    <w:rsid w:val="00B74360"/>
    <w:rsid w:val="00B74EA0"/>
    <w:rsid w:val="00B856B1"/>
    <w:rsid w:val="00BE4A8B"/>
    <w:rsid w:val="00C44E82"/>
    <w:rsid w:val="00C50C62"/>
    <w:rsid w:val="00C95E31"/>
    <w:rsid w:val="00CA653A"/>
    <w:rsid w:val="00CA6678"/>
    <w:rsid w:val="00CC1414"/>
    <w:rsid w:val="00D109D9"/>
    <w:rsid w:val="00D23AA5"/>
    <w:rsid w:val="00D51BC8"/>
    <w:rsid w:val="00D92B87"/>
    <w:rsid w:val="00DA04A6"/>
    <w:rsid w:val="00DC0C7F"/>
    <w:rsid w:val="00DF2EB2"/>
    <w:rsid w:val="00E11F3A"/>
    <w:rsid w:val="00E52770"/>
    <w:rsid w:val="00E67F6B"/>
    <w:rsid w:val="00E81467"/>
    <w:rsid w:val="00E94472"/>
    <w:rsid w:val="00EA306C"/>
    <w:rsid w:val="00EB2E3C"/>
    <w:rsid w:val="00F430EA"/>
    <w:rsid w:val="00F53F6F"/>
    <w:rsid w:val="00F65857"/>
    <w:rsid w:val="00F87D60"/>
    <w:rsid w:val="00F94D63"/>
    <w:rsid w:val="00FA2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DCE11"/>
  <w15:docId w15:val="{4A0F7CE8-17A0-4CC3-94DD-C24214E4E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01E35"/>
    <w:rPr>
      <w:rFonts w:ascii="Times New Roman" w:eastAsia="Times New Roman" w:hAnsi="Times New Roman" w:cs="Times New Roman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777F2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01E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01E35"/>
    <w:rPr>
      <w:sz w:val="27"/>
      <w:szCs w:val="27"/>
    </w:rPr>
  </w:style>
  <w:style w:type="paragraph" w:customStyle="1" w:styleId="11">
    <w:name w:val="Заголовок 11"/>
    <w:basedOn w:val="a"/>
    <w:uiPriority w:val="1"/>
    <w:qFormat/>
    <w:rsid w:val="00801E35"/>
    <w:pPr>
      <w:ind w:right="184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801E35"/>
    <w:pPr>
      <w:spacing w:line="306" w:lineRule="exact"/>
      <w:outlineLvl w:val="2"/>
    </w:pPr>
    <w:rPr>
      <w:b/>
      <w:bCs/>
      <w:sz w:val="27"/>
      <w:szCs w:val="27"/>
    </w:rPr>
  </w:style>
  <w:style w:type="paragraph" w:styleId="a4">
    <w:name w:val="Title"/>
    <w:basedOn w:val="a"/>
    <w:uiPriority w:val="1"/>
    <w:qFormat/>
    <w:rsid w:val="00801E35"/>
    <w:pPr>
      <w:ind w:right="188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34"/>
    <w:qFormat/>
    <w:rsid w:val="00801E35"/>
    <w:pPr>
      <w:ind w:left="1229" w:hanging="160"/>
    </w:pPr>
  </w:style>
  <w:style w:type="paragraph" w:customStyle="1" w:styleId="TableParagraph">
    <w:name w:val="Table Paragraph"/>
    <w:basedOn w:val="a"/>
    <w:uiPriority w:val="99"/>
    <w:qFormat/>
    <w:rsid w:val="00801E35"/>
    <w:pPr>
      <w:spacing w:line="315" w:lineRule="exact"/>
      <w:ind w:left="40"/>
    </w:pPr>
  </w:style>
  <w:style w:type="character" w:customStyle="1" w:styleId="70">
    <w:name w:val="Заголовок 7 Знак"/>
    <w:basedOn w:val="a0"/>
    <w:link w:val="7"/>
    <w:uiPriority w:val="99"/>
    <w:rsid w:val="003777F2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styleId="a6">
    <w:name w:val="Strong"/>
    <w:basedOn w:val="a0"/>
    <w:uiPriority w:val="99"/>
    <w:qFormat/>
    <w:rsid w:val="003777F2"/>
    <w:rPr>
      <w:b/>
      <w:bCs/>
    </w:rPr>
  </w:style>
  <w:style w:type="paragraph" w:styleId="a7">
    <w:name w:val="Body Text Indent"/>
    <w:basedOn w:val="a"/>
    <w:link w:val="a8"/>
    <w:uiPriority w:val="99"/>
    <w:semiHidden/>
    <w:unhideWhenUsed/>
    <w:rsid w:val="003777F2"/>
    <w:pPr>
      <w:widowControl/>
      <w:autoSpaceDE/>
      <w:autoSpaceDN/>
      <w:spacing w:after="120" w:line="276" w:lineRule="auto"/>
      <w:ind w:left="283"/>
    </w:pPr>
    <w:rPr>
      <w:rFonts w:asciiTheme="minorHAnsi" w:eastAsiaTheme="minorEastAsia" w:hAnsiTheme="minorHAnsi" w:cstheme="minorBidi"/>
      <w:lang w:val="ru-RU" w:eastAsia="ru-RU"/>
    </w:rPr>
  </w:style>
  <w:style w:type="character" w:customStyle="1" w:styleId="a8">
    <w:name w:val="Основний текст з відступом Знак"/>
    <w:basedOn w:val="a0"/>
    <w:link w:val="a7"/>
    <w:uiPriority w:val="99"/>
    <w:semiHidden/>
    <w:rsid w:val="003777F2"/>
    <w:rPr>
      <w:rFonts w:eastAsiaTheme="minorEastAsia"/>
      <w:lang w:val="ru-RU" w:eastAsia="ru-RU"/>
    </w:rPr>
  </w:style>
  <w:style w:type="paragraph" w:customStyle="1" w:styleId="110">
    <w:name w:val="Заголовок 11"/>
    <w:basedOn w:val="a"/>
    <w:uiPriority w:val="99"/>
    <w:rsid w:val="003777F2"/>
    <w:pPr>
      <w:ind w:left="236"/>
      <w:jc w:val="both"/>
      <w:outlineLvl w:val="1"/>
    </w:pPr>
    <w:rPr>
      <w:b/>
      <w:b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777F2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777F2"/>
    <w:rPr>
      <w:rFonts w:ascii="Tahoma" w:eastAsia="Times New Roman" w:hAnsi="Tahoma" w:cs="Tahoma"/>
      <w:sz w:val="16"/>
      <w:szCs w:val="16"/>
      <w:lang w:val="uk-UA"/>
    </w:rPr>
  </w:style>
  <w:style w:type="paragraph" w:styleId="ab">
    <w:name w:val="Normal (Web)"/>
    <w:aliases w:val="Обычный (Web)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a"/>
    <w:link w:val="ac"/>
    <w:uiPriority w:val="99"/>
    <w:unhideWhenUsed/>
    <w:rsid w:val="009F7EF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d">
    <w:name w:val="No Spacing"/>
    <w:link w:val="ae"/>
    <w:uiPriority w:val="1"/>
    <w:qFormat/>
    <w:rsid w:val="009F7EFF"/>
    <w:pPr>
      <w:widowControl/>
      <w:suppressAutoHyphens/>
      <w:autoSpaceDE/>
      <w:autoSpaceDN/>
    </w:pPr>
    <w:rPr>
      <w:rFonts w:ascii="Calibri" w:eastAsia="Calibri" w:hAnsi="Calibri" w:cs="Calibri"/>
      <w:lang w:val="ru-RU" w:eastAsia="zh-CN"/>
    </w:rPr>
  </w:style>
  <w:style w:type="character" w:customStyle="1" w:styleId="ac">
    <w:name w:val="Звичайний (веб) Знак"/>
    <w:aliases w:val="Обычный (Web) Знак,Обычный (веб) Знак2 Знак,Обычный (веб) Знак1 Знак Знак,Обычный (веб) Знак2 Знак1 Знак Знак,Обычный (веб) Знак1 Знак Знак Знак Знак,Обычный (веб) Знак Знак Знак Знак Знак Знак"/>
    <w:link w:val="ab"/>
    <w:uiPriority w:val="99"/>
    <w:locked/>
    <w:rsid w:val="009F7E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Без інтервалів Знак"/>
    <w:link w:val="ad"/>
    <w:rsid w:val="009F7EFF"/>
    <w:rPr>
      <w:rFonts w:ascii="Calibri" w:eastAsia="Calibri" w:hAnsi="Calibri" w:cs="Calibri"/>
      <w:lang w:val="ru-RU" w:eastAsia="zh-CN"/>
    </w:rPr>
  </w:style>
  <w:style w:type="paragraph" w:customStyle="1" w:styleId="41">
    <w:name w:val="Основной текст (4)1"/>
    <w:basedOn w:val="a"/>
    <w:rsid w:val="00813EDC"/>
    <w:pPr>
      <w:widowControl/>
      <w:shd w:val="clear" w:color="auto" w:fill="FFFFFF"/>
      <w:suppressAutoHyphens/>
      <w:autoSpaceDE/>
      <w:autoSpaceDN/>
      <w:spacing w:line="283" w:lineRule="exact"/>
      <w:jc w:val="center"/>
    </w:pPr>
    <w:rPr>
      <w:b/>
      <w:bCs/>
      <w:sz w:val="23"/>
      <w:szCs w:val="23"/>
      <w:lang w:val="ru-RU" w:eastAsia="ru-RU"/>
    </w:rPr>
  </w:style>
  <w:style w:type="paragraph" w:customStyle="1" w:styleId="210">
    <w:name w:val="Основной текст 21"/>
    <w:basedOn w:val="a"/>
    <w:rsid w:val="00813EDC"/>
    <w:pPr>
      <w:widowControl/>
      <w:suppressAutoHyphens/>
      <w:autoSpaceDE/>
      <w:autoSpaceDN/>
      <w:spacing w:after="120" w:line="480" w:lineRule="auto"/>
    </w:pPr>
    <w:rPr>
      <w:sz w:val="24"/>
      <w:szCs w:val="24"/>
      <w:lang w:val="ru-RU" w:eastAsia="zh-CN"/>
    </w:rPr>
  </w:style>
  <w:style w:type="paragraph" w:styleId="af">
    <w:name w:val="header"/>
    <w:basedOn w:val="a"/>
    <w:link w:val="af0"/>
    <w:uiPriority w:val="99"/>
    <w:unhideWhenUsed/>
    <w:rsid w:val="000E404E"/>
    <w:pPr>
      <w:tabs>
        <w:tab w:val="center" w:pos="4677"/>
        <w:tab w:val="right" w:pos="9355"/>
      </w:tabs>
    </w:pPr>
  </w:style>
  <w:style w:type="character" w:customStyle="1" w:styleId="af0">
    <w:name w:val="Верхній колонтитул Знак"/>
    <w:basedOn w:val="a0"/>
    <w:link w:val="af"/>
    <w:uiPriority w:val="99"/>
    <w:rsid w:val="000E404E"/>
    <w:rPr>
      <w:rFonts w:ascii="Times New Roman" w:eastAsia="Times New Roman" w:hAnsi="Times New Roman" w:cs="Times New Roman"/>
      <w:lang w:val="uk-UA"/>
    </w:rPr>
  </w:style>
  <w:style w:type="paragraph" w:styleId="af1">
    <w:name w:val="footer"/>
    <w:basedOn w:val="a"/>
    <w:link w:val="af2"/>
    <w:uiPriority w:val="99"/>
    <w:unhideWhenUsed/>
    <w:rsid w:val="000E404E"/>
    <w:pPr>
      <w:tabs>
        <w:tab w:val="center" w:pos="4677"/>
        <w:tab w:val="right" w:pos="9355"/>
      </w:tabs>
    </w:pPr>
  </w:style>
  <w:style w:type="character" w:customStyle="1" w:styleId="af2">
    <w:name w:val="Нижній колонтитул Знак"/>
    <w:basedOn w:val="a0"/>
    <w:link w:val="af1"/>
    <w:uiPriority w:val="99"/>
    <w:rsid w:val="000E404E"/>
    <w:rPr>
      <w:rFonts w:ascii="Times New Roman" w:eastAsia="Times New Roman" w:hAnsi="Times New Roman" w:cs="Times New Roman"/>
      <w:lang w:val="uk-UA"/>
    </w:rPr>
  </w:style>
  <w:style w:type="table" w:styleId="af3">
    <w:name w:val="Table Grid"/>
    <w:basedOn w:val="a1"/>
    <w:uiPriority w:val="39"/>
    <w:rsid w:val="00214DDD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54292F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rsid w:val="0054292F"/>
    <w:rPr>
      <w:rFonts w:ascii="Times New Roman" w:eastAsia="Times New Roman" w:hAnsi="Times New Roman" w:cs="Times New Roman"/>
      <w:lang w:val="uk-UA"/>
    </w:rPr>
  </w:style>
  <w:style w:type="character" w:customStyle="1" w:styleId="apple-converted-space">
    <w:name w:val="apple-converted-space"/>
    <w:basedOn w:val="a0"/>
    <w:rsid w:val="0054292F"/>
  </w:style>
  <w:style w:type="paragraph" w:customStyle="1" w:styleId="rvps2">
    <w:name w:val="rvps2"/>
    <w:basedOn w:val="a"/>
    <w:rsid w:val="0054292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Loner-XP</dc:creator>
  <cp:lastModifiedBy>IRA</cp:lastModifiedBy>
  <cp:revision>3</cp:revision>
  <cp:lastPrinted>2024-06-06T12:49:00Z</cp:lastPrinted>
  <dcterms:created xsi:type="dcterms:W3CDTF">2024-11-14T15:31:00Z</dcterms:created>
  <dcterms:modified xsi:type="dcterms:W3CDTF">2024-11-28T11:59:00Z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