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D1F" w:rsidRPr="00B27653" w:rsidRDefault="00FE6D1F" w:rsidP="004A2A79">
      <w:pPr>
        <w:pStyle w:val="a4"/>
        <w:spacing w:before="0" w:beforeAutospacing="0" w:after="0" w:afterAutospacing="0"/>
        <w:ind w:right="-8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:rsidR="00FE6D1F" w:rsidRPr="00131DDA" w:rsidRDefault="00FE6D1F" w:rsidP="004A2A79">
      <w:pPr>
        <w:pStyle w:val="a4"/>
        <w:spacing w:before="0" w:beforeAutospacing="0" w:after="0" w:afterAutospacing="0"/>
        <w:ind w:right="-8" w:firstLine="709"/>
        <w:jc w:val="center"/>
        <w:rPr>
          <w:b/>
          <w:bCs/>
          <w:color w:val="000000"/>
          <w:sz w:val="28"/>
          <w:szCs w:val="28"/>
        </w:rPr>
      </w:pPr>
      <w:r w:rsidRPr="00B27653">
        <w:rPr>
          <w:b/>
          <w:sz w:val="28"/>
          <w:szCs w:val="28"/>
        </w:rPr>
        <w:t>спільного засідання постійних комісій</w:t>
      </w:r>
      <w:r w:rsidR="009204FC" w:rsidRPr="00B27653">
        <w:rPr>
          <w:b/>
          <w:sz w:val="28"/>
          <w:szCs w:val="28"/>
        </w:rPr>
        <w:t xml:space="preserve"> </w:t>
      </w:r>
      <w:r w:rsidR="00131DDA" w:rsidRPr="00B27653">
        <w:rPr>
          <w:b/>
          <w:bCs/>
          <w:color w:val="000000"/>
          <w:sz w:val="28"/>
          <w:szCs w:val="28"/>
        </w:rPr>
        <w:t xml:space="preserve">з питань </w:t>
      </w:r>
      <w:r w:rsidR="00D24209" w:rsidRPr="00B27653">
        <w:rPr>
          <w:b/>
          <w:bCs/>
          <w:color w:val="000000"/>
          <w:sz w:val="28"/>
          <w:szCs w:val="28"/>
        </w:rPr>
        <w:t>економічного розвитку, планування бюджету, залуче</w:t>
      </w:r>
      <w:r w:rsidR="00D24209">
        <w:rPr>
          <w:b/>
          <w:bCs/>
          <w:color w:val="000000"/>
          <w:sz w:val="28"/>
          <w:szCs w:val="28"/>
        </w:rPr>
        <w:t>ння інвестицій та підприємництва</w:t>
      </w:r>
      <w:r w:rsidR="00D24209" w:rsidRPr="00B27653">
        <w:rPr>
          <w:rStyle w:val="a3"/>
          <w:color w:val="000000"/>
          <w:sz w:val="28"/>
          <w:szCs w:val="28"/>
        </w:rPr>
        <w:t xml:space="preserve"> </w:t>
      </w:r>
      <w:r w:rsidR="00D24209">
        <w:rPr>
          <w:b/>
          <w:sz w:val="28"/>
          <w:szCs w:val="28"/>
        </w:rPr>
        <w:t xml:space="preserve">з </w:t>
      </w:r>
      <w:r w:rsidR="00D24209" w:rsidRPr="00B27653">
        <w:rPr>
          <w:b/>
          <w:bCs/>
          <w:color w:val="000000"/>
          <w:sz w:val="28"/>
          <w:szCs w:val="28"/>
        </w:rPr>
        <w:t>питань</w:t>
      </w:r>
      <w:r w:rsidR="00D24209">
        <w:rPr>
          <w:b/>
          <w:bCs/>
          <w:color w:val="000000"/>
          <w:sz w:val="28"/>
          <w:szCs w:val="28"/>
        </w:rPr>
        <w:t xml:space="preserve"> </w:t>
      </w:r>
      <w:r w:rsidR="00131DDA" w:rsidRPr="00B27653">
        <w:rPr>
          <w:b/>
          <w:bCs/>
          <w:color w:val="000000"/>
          <w:sz w:val="28"/>
          <w:szCs w:val="28"/>
        </w:rPr>
        <w:t>комунальної власності, житлово-комунального господарства, інфраструктури та благоустрою</w:t>
      </w:r>
      <w:r w:rsidR="00131DDA">
        <w:rPr>
          <w:b/>
          <w:bCs/>
          <w:color w:val="000000"/>
          <w:sz w:val="28"/>
          <w:szCs w:val="28"/>
        </w:rPr>
        <w:t xml:space="preserve">, </w:t>
      </w:r>
      <w:r w:rsidR="00131DDA" w:rsidRPr="00B27653">
        <w:rPr>
          <w:b/>
          <w:bCs/>
          <w:color w:val="000000"/>
          <w:sz w:val="28"/>
          <w:szCs w:val="28"/>
        </w:rPr>
        <w:t xml:space="preserve">з питань </w:t>
      </w:r>
      <w:r w:rsidR="00131DDA" w:rsidRPr="00B27653">
        <w:rPr>
          <w:rStyle w:val="a3"/>
          <w:color w:val="000000"/>
          <w:sz w:val="28"/>
          <w:szCs w:val="28"/>
        </w:rPr>
        <w:t>регламенту, депутатської діяльності, гласності, законності та</w:t>
      </w:r>
      <w:r w:rsidR="00131DDA">
        <w:rPr>
          <w:rStyle w:val="a3"/>
          <w:color w:val="000000"/>
          <w:sz w:val="28"/>
          <w:szCs w:val="28"/>
        </w:rPr>
        <w:t xml:space="preserve"> соціального захисту населення, </w:t>
      </w:r>
      <w:r w:rsidR="00786D24">
        <w:rPr>
          <w:b/>
          <w:bCs/>
          <w:color w:val="000000"/>
          <w:sz w:val="28"/>
          <w:szCs w:val="28"/>
        </w:rPr>
        <w:t>з питань</w:t>
      </w:r>
      <w:r w:rsidR="00786D24" w:rsidRPr="00B27653">
        <w:rPr>
          <w:b/>
          <w:bCs/>
          <w:color w:val="000000"/>
          <w:sz w:val="28"/>
          <w:szCs w:val="28"/>
        </w:rPr>
        <w:t xml:space="preserve"> охорони здоров'я, освіти, культури</w:t>
      </w:r>
      <w:r w:rsidR="00786D24">
        <w:rPr>
          <w:b/>
          <w:bCs/>
          <w:color w:val="000000"/>
          <w:sz w:val="28"/>
          <w:szCs w:val="28"/>
        </w:rPr>
        <w:t>, молодіжної політики та спорту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4A2A79" w:rsidP="002E047A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</w:t>
      </w:r>
      <w:r w:rsidR="00FE6D1F" w:rsidRPr="00B27653">
        <w:rPr>
          <w:b/>
          <w:sz w:val="28"/>
          <w:szCs w:val="28"/>
        </w:rPr>
        <w:t xml:space="preserve">від </w:t>
      </w:r>
      <w:r w:rsidR="00984ED1" w:rsidRPr="00E140D0">
        <w:rPr>
          <w:b/>
          <w:sz w:val="28"/>
          <w:szCs w:val="28"/>
        </w:rPr>
        <w:t>25</w:t>
      </w:r>
      <w:r w:rsidR="008749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листопада </w:t>
      </w:r>
      <w:r w:rsidR="00FE6D1F" w:rsidRPr="00B27653">
        <w:rPr>
          <w:b/>
          <w:sz w:val="28"/>
          <w:szCs w:val="28"/>
        </w:rPr>
        <w:t xml:space="preserve">2024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874940">
        <w:rPr>
          <w:sz w:val="28"/>
          <w:szCs w:val="28"/>
        </w:rPr>
        <w:t>го членів постійних комісій – 20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FE3CD4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FE3CD4">
        <w:rPr>
          <w:iCs/>
          <w:color w:val="auto"/>
          <w:sz w:val="28"/>
          <w:szCs w:val="28"/>
          <w:lang w:val="uk-UA"/>
        </w:rPr>
        <w:t>Присутні:</w:t>
      </w:r>
      <w:r w:rsidR="000A6CA4" w:rsidRPr="00FE3CD4">
        <w:rPr>
          <w:iCs/>
          <w:sz w:val="28"/>
          <w:szCs w:val="28"/>
          <w:lang w:val="uk-UA"/>
        </w:rPr>
        <w:t>1</w:t>
      </w:r>
      <w:r w:rsidR="00873BBD" w:rsidRPr="00FE3CD4">
        <w:rPr>
          <w:iCs/>
          <w:sz w:val="28"/>
          <w:szCs w:val="28"/>
          <w:lang w:val="uk-UA"/>
        </w:rPr>
        <w:t>2</w:t>
      </w:r>
      <w:r w:rsidR="000A6CA4" w:rsidRPr="00FE3CD4">
        <w:rPr>
          <w:iCs/>
          <w:color w:val="auto"/>
          <w:sz w:val="28"/>
          <w:szCs w:val="28"/>
          <w:lang w:val="uk-UA"/>
        </w:rPr>
        <w:t xml:space="preserve"> депутатів</w:t>
      </w:r>
      <w:r w:rsidRPr="00FE3CD4">
        <w:rPr>
          <w:iCs/>
          <w:color w:val="auto"/>
          <w:sz w:val="28"/>
          <w:szCs w:val="28"/>
          <w:lang w:val="uk-UA"/>
        </w:rPr>
        <w:t xml:space="preserve"> (</w:t>
      </w:r>
      <w:r w:rsidRPr="00FE3CD4">
        <w:rPr>
          <w:iCs/>
          <w:sz w:val="28"/>
          <w:szCs w:val="28"/>
          <w:lang w:val="uk-UA"/>
        </w:rPr>
        <w:t xml:space="preserve">Бабич О.М., </w:t>
      </w:r>
      <w:r w:rsidR="00E140D0" w:rsidRPr="00FE3CD4">
        <w:rPr>
          <w:iCs/>
          <w:sz w:val="28"/>
          <w:szCs w:val="28"/>
          <w:lang w:val="uk-UA"/>
        </w:rPr>
        <w:t xml:space="preserve">Баканова О.І., </w:t>
      </w:r>
      <w:proofErr w:type="spellStart"/>
      <w:r w:rsidRPr="00FE3CD4">
        <w:rPr>
          <w:iCs/>
          <w:color w:val="auto"/>
          <w:sz w:val="28"/>
          <w:szCs w:val="28"/>
          <w:lang w:val="uk-UA"/>
        </w:rPr>
        <w:t>Карманська</w:t>
      </w:r>
      <w:proofErr w:type="spellEnd"/>
      <w:r w:rsidRPr="00FE3CD4">
        <w:rPr>
          <w:iCs/>
          <w:color w:val="auto"/>
          <w:sz w:val="28"/>
          <w:szCs w:val="28"/>
          <w:lang w:val="uk-UA"/>
        </w:rPr>
        <w:t xml:space="preserve"> Я.Ю</w:t>
      </w:r>
      <w:r w:rsidR="00C12CF5" w:rsidRPr="00FE3CD4">
        <w:rPr>
          <w:iCs/>
          <w:color w:val="auto"/>
          <w:sz w:val="28"/>
          <w:szCs w:val="28"/>
          <w:lang w:val="uk-UA"/>
        </w:rPr>
        <w:t>.</w:t>
      </w:r>
      <w:r w:rsidRPr="00FE3CD4">
        <w:rPr>
          <w:iCs/>
          <w:sz w:val="28"/>
          <w:szCs w:val="28"/>
          <w:lang w:val="uk-UA"/>
        </w:rPr>
        <w:t xml:space="preserve">, </w:t>
      </w:r>
      <w:proofErr w:type="spellStart"/>
      <w:r w:rsidRPr="00FE3CD4">
        <w:rPr>
          <w:iCs/>
          <w:sz w:val="28"/>
          <w:szCs w:val="28"/>
          <w:lang w:val="uk-UA"/>
        </w:rPr>
        <w:t>Керекелиця</w:t>
      </w:r>
      <w:proofErr w:type="spellEnd"/>
      <w:r w:rsidRPr="00FE3CD4">
        <w:rPr>
          <w:iCs/>
          <w:sz w:val="28"/>
          <w:szCs w:val="28"/>
          <w:lang w:val="uk-UA"/>
        </w:rPr>
        <w:t xml:space="preserve"> В.М.,</w:t>
      </w:r>
      <w:r w:rsidRPr="00FE3CD4">
        <w:rPr>
          <w:iCs/>
          <w:color w:val="auto"/>
          <w:sz w:val="28"/>
          <w:szCs w:val="28"/>
          <w:lang w:val="uk-UA"/>
        </w:rPr>
        <w:t xml:space="preserve"> </w:t>
      </w:r>
      <w:proofErr w:type="spellStart"/>
      <w:r w:rsidR="00C12CF5" w:rsidRPr="00FE3CD4">
        <w:rPr>
          <w:iCs/>
          <w:sz w:val="28"/>
          <w:szCs w:val="28"/>
          <w:lang w:val="uk-UA"/>
        </w:rPr>
        <w:t>Копайгора</w:t>
      </w:r>
      <w:proofErr w:type="spellEnd"/>
      <w:r w:rsidR="00C12CF5" w:rsidRPr="00FE3CD4">
        <w:rPr>
          <w:iCs/>
          <w:sz w:val="28"/>
          <w:szCs w:val="28"/>
          <w:lang w:val="uk-UA"/>
        </w:rPr>
        <w:t xml:space="preserve"> М.М., </w:t>
      </w:r>
      <w:r w:rsidR="00E140D0" w:rsidRPr="00FE3CD4">
        <w:rPr>
          <w:iCs/>
          <w:sz w:val="28"/>
          <w:szCs w:val="28"/>
          <w:lang w:val="uk-UA"/>
        </w:rPr>
        <w:t>Корякін С.М.,</w:t>
      </w:r>
      <w:r w:rsidR="00E140D0">
        <w:rPr>
          <w:iCs/>
          <w:sz w:val="28"/>
          <w:szCs w:val="28"/>
          <w:lang w:val="uk-UA"/>
        </w:rPr>
        <w:t xml:space="preserve"> </w:t>
      </w:r>
      <w:r w:rsidR="00E140D0" w:rsidRPr="00FE3CD4">
        <w:rPr>
          <w:iCs/>
          <w:color w:val="auto"/>
          <w:sz w:val="28"/>
          <w:szCs w:val="28"/>
          <w:lang w:val="uk-UA"/>
        </w:rPr>
        <w:t xml:space="preserve">Кулик А.М., </w:t>
      </w:r>
      <w:proofErr w:type="spellStart"/>
      <w:r w:rsidR="00873BBD" w:rsidRPr="00FE3CD4">
        <w:rPr>
          <w:iCs/>
          <w:sz w:val="28"/>
          <w:szCs w:val="28"/>
          <w:lang w:val="uk-UA"/>
        </w:rPr>
        <w:t>Маюк</w:t>
      </w:r>
      <w:proofErr w:type="spellEnd"/>
      <w:r w:rsidR="00873BBD" w:rsidRPr="00FE3CD4">
        <w:rPr>
          <w:iCs/>
          <w:sz w:val="28"/>
          <w:szCs w:val="28"/>
          <w:lang w:val="uk-UA"/>
        </w:rPr>
        <w:t xml:space="preserve"> С.Д., </w:t>
      </w:r>
      <w:proofErr w:type="spellStart"/>
      <w:r w:rsidR="00874940" w:rsidRPr="00FE3CD4">
        <w:rPr>
          <w:iCs/>
          <w:sz w:val="28"/>
          <w:szCs w:val="28"/>
          <w:lang w:val="uk-UA"/>
        </w:rPr>
        <w:t>Олексенко</w:t>
      </w:r>
      <w:proofErr w:type="spellEnd"/>
      <w:r w:rsidR="00874940" w:rsidRPr="00FE3CD4">
        <w:rPr>
          <w:iCs/>
          <w:sz w:val="28"/>
          <w:szCs w:val="28"/>
          <w:lang w:val="uk-UA"/>
        </w:rPr>
        <w:t xml:space="preserve"> В.І.,</w:t>
      </w:r>
      <w:r w:rsidR="00C94FC3" w:rsidRPr="00FE3CD4">
        <w:rPr>
          <w:iCs/>
          <w:sz w:val="28"/>
          <w:szCs w:val="28"/>
          <w:lang w:val="uk-UA"/>
        </w:rPr>
        <w:t xml:space="preserve"> </w:t>
      </w:r>
      <w:proofErr w:type="spellStart"/>
      <w:r w:rsidR="00E140D0" w:rsidRPr="00FE3CD4">
        <w:rPr>
          <w:iCs/>
          <w:sz w:val="28"/>
          <w:szCs w:val="28"/>
          <w:lang w:val="uk-UA"/>
        </w:rPr>
        <w:t>Пасюта</w:t>
      </w:r>
      <w:proofErr w:type="spellEnd"/>
      <w:r w:rsidR="00E140D0" w:rsidRPr="00FE3CD4">
        <w:rPr>
          <w:iCs/>
          <w:sz w:val="28"/>
          <w:szCs w:val="28"/>
          <w:lang w:val="uk-UA"/>
        </w:rPr>
        <w:t xml:space="preserve"> А.А., </w:t>
      </w:r>
      <w:r w:rsidR="00C12CF5" w:rsidRPr="00FE3CD4">
        <w:rPr>
          <w:iCs/>
          <w:sz w:val="28"/>
          <w:szCs w:val="28"/>
          <w:lang w:val="uk-UA"/>
        </w:rPr>
        <w:t>Соболь Л.М.,</w:t>
      </w:r>
      <w:r w:rsidR="00C94FC3" w:rsidRPr="00FE3CD4">
        <w:rPr>
          <w:iCs/>
          <w:sz w:val="28"/>
          <w:szCs w:val="28"/>
          <w:lang w:val="uk-UA"/>
        </w:rPr>
        <w:t xml:space="preserve"> </w:t>
      </w:r>
      <w:proofErr w:type="spellStart"/>
      <w:r w:rsidR="00CD50A9" w:rsidRPr="00FE3CD4">
        <w:rPr>
          <w:iCs/>
          <w:sz w:val="28"/>
          <w:szCs w:val="28"/>
          <w:lang w:val="uk-UA"/>
        </w:rPr>
        <w:t>Торкут</w:t>
      </w:r>
      <w:proofErr w:type="spellEnd"/>
      <w:r w:rsidR="00CD50A9" w:rsidRPr="00FE3CD4">
        <w:rPr>
          <w:iCs/>
          <w:sz w:val="28"/>
          <w:szCs w:val="28"/>
          <w:lang w:val="uk-UA"/>
        </w:rPr>
        <w:t xml:space="preserve"> Л.О</w:t>
      </w:r>
      <w:r w:rsidR="005D1688">
        <w:rPr>
          <w:iCs/>
          <w:sz w:val="28"/>
          <w:szCs w:val="28"/>
          <w:lang w:val="uk-UA"/>
        </w:rPr>
        <w:t>.)</w:t>
      </w:r>
    </w:p>
    <w:p w:rsidR="00FE6D1F" w:rsidRPr="00874940" w:rsidRDefault="00F17E03" w:rsidP="00F17E03">
      <w:pPr>
        <w:pStyle w:val="1"/>
        <w:ind w:left="0" w:firstLine="709"/>
        <w:jc w:val="both"/>
        <w:rPr>
          <w:i/>
          <w:iCs/>
          <w:sz w:val="28"/>
          <w:szCs w:val="28"/>
          <w:lang w:val="uk-UA"/>
        </w:rPr>
      </w:pPr>
      <w:r w:rsidRPr="00FE3CD4">
        <w:rPr>
          <w:iCs/>
          <w:sz w:val="28"/>
          <w:szCs w:val="28"/>
          <w:lang w:val="uk-UA"/>
        </w:rPr>
        <w:t>Відсутні:</w:t>
      </w:r>
      <w:r w:rsidR="00AD524E" w:rsidRPr="00FE3CD4">
        <w:rPr>
          <w:iCs/>
          <w:sz w:val="28"/>
          <w:szCs w:val="28"/>
          <w:lang w:val="uk-UA"/>
        </w:rPr>
        <w:t xml:space="preserve"> </w:t>
      </w:r>
      <w:r w:rsidR="00873BBD" w:rsidRPr="00FE3CD4">
        <w:rPr>
          <w:iCs/>
          <w:sz w:val="28"/>
          <w:szCs w:val="28"/>
          <w:lang w:val="uk-UA"/>
        </w:rPr>
        <w:t>8</w:t>
      </w:r>
      <w:r w:rsidR="000A6CA4" w:rsidRPr="00FE3CD4">
        <w:rPr>
          <w:iCs/>
          <w:sz w:val="28"/>
          <w:szCs w:val="28"/>
          <w:lang w:val="uk-UA"/>
        </w:rPr>
        <w:t xml:space="preserve"> депутатів</w:t>
      </w:r>
      <w:r w:rsidRPr="00FE3CD4">
        <w:rPr>
          <w:iCs/>
          <w:sz w:val="28"/>
          <w:szCs w:val="28"/>
          <w:lang w:val="uk-UA"/>
        </w:rPr>
        <w:t xml:space="preserve"> (</w:t>
      </w:r>
      <w:r w:rsidR="000A6CA4" w:rsidRPr="00FE3CD4">
        <w:rPr>
          <w:iCs/>
          <w:sz w:val="28"/>
          <w:szCs w:val="28"/>
          <w:lang w:val="uk-UA"/>
        </w:rPr>
        <w:t xml:space="preserve">Бабай Т.В., </w:t>
      </w:r>
      <w:proofErr w:type="spellStart"/>
      <w:r w:rsidR="00C12CF5" w:rsidRPr="00FE3CD4">
        <w:rPr>
          <w:iCs/>
          <w:sz w:val="28"/>
          <w:szCs w:val="28"/>
          <w:lang w:val="uk-UA"/>
        </w:rPr>
        <w:t>Григораш</w:t>
      </w:r>
      <w:proofErr w:type="spellEnd"/>
      <w:r w:rsidR="00C12CF5" w:rsidRPr="00FE3CD4">
        <w:rPr>
          <w:iCs/>
          <w:sz w:val="28"/>
          <w:szCs w:val="28"/>
          <w:lang w:val="uk-UA"/>
        </w:rPr>
        <w:t xml:space="preserve"> С.І., </w:t>
      </w:r>
      <w:proofErr w:type="spellStart"/>
      <w:r w:rsidRPr="00FE3CD4">
        <w:rPr>
          <w:iCs/>
          <w:color w:val="auto"/>
          <w:sz w:val="28"/>
          <w:szCs w:val="28"/>
          <w:lang w:val="uk-UA"/>
        </w:rPr>
        <w:t>Гловацький</w:t>
      </w:r>
      <w:proofErr w:type="spellEnd"/>
      <w:r w:rsidRPr="00FE3CD4">
        <w:rPr>
          <w:iCs/>
          <w:color w:val="auto"/>
          <w:sz w:val="28"/>
          <w:szCs w:val="28"/>
          <w:lang w:val="uk-UA"/>
        </w:rPr>
        <w:t xml:space="preserve"> Р.М., </w:t>
      </w:r>
      <w:r w:rsidR="00E140D0" w:rsidRPr="00FE3CD4">
        <w:rPr>
          <w:iCs/>
          <w:sz w:val="28"/>
          <w:szCs w:val="28"/>
          <w:lang w:val="uk-UA"/>
        </w:rPr>
        <w:t xml:space="preserve">Міщенко С.М., </w:t>
      </w:r>
      <w:proofErr w:type="spellStart"/>
      <w:r w:rsidR="00E140D0" w:rsidRPr="00FE3CD4">
        <w:rPr>
          <w:iCs/>
          <w:sz w:val="28"/>
          <w:szCs w:val="28"/>
          <w:lang w:val="uk-UA"/>
        </w:rPr>
        <w:t>Переятенець</w:t>
      </w:r>
      <w:proofErr w:type="spellEnd"/>
      <w:r w:rsidR="00E140D0" w:rsidRPr="00FE3CD4">
        <w:rPr>
          <w:iCs/>
          <w:sz w:val="28"/>
          <w:szCs w:val="28"/>
          <w:lang w:val="uk-UA"/>
        </w:rPr>
        <w:t xml:space="preserve"> В.Д.,</w:t>
      </w:r>
      <w:r w:rsidR="00E140D0">
        <w:rPr>
          <w:iCs/>
          <w:sz w:val="28"/>
          <w:szCs w:val="28"/>
          <w:lang w:val="uk-UA"/>
        </w:rPr>
        <w:t xml:space="preserve"> </w:t>
      </w:r>
      <w:r w:rsidR="00E140D0" w:rsidRPr="00FE3CD4">
        <w:rPr>
          <w:iCs/>
          <w:sz w:val="28"/>
          <w:szCs w:val="28"/>
          <w:lang w:val="uk-UA"/>
        </w:rPr>
        <w:t xml:space="preserve">Прядко О.В., </w:t>
      </w:r>
      <w:r w:rsidR="00873BBD" w:rsidRPr="00FE3CD4">
        <w:rPr>
          <w:iCs/>
          <w:sz w:val="28"/>
          <w:szCs w:val="28"/>
          <w:lang w:val="uk-UA"/>
        </w:rPr>
        <w:t>Хрипко О.М</w:t>
      </w:r>
      <w:r w:rsidR="005D1688">
        <w:rPr>
          <w:iCs/>
          <w:sz w:val="28"/>
          <w:szCs w:val="28"/>
          <w:lang w:val="uk-UA"/>
        </w:rPr>
        <w:t>.,</w:t>
      </w:r>
      <w:r w:rsidR="005D1688" w:rsidRPr="005D1688">
        <w:rPr>
          <w:iCs/>
          <w:sz w:val="28"/>
          <w:szCs w:val="28"/>
          <w:lang w:val="uk-UA"/>
        </w:rPr>
        <w:t xml:space="preserve"> </w:t>
      </w:r>
      <w:proofErr w:type="spellStart"/>
      <w:r w:rsidR="005D1688" w:rsidRPr="00FE3CD4">
        <w:rPr>
          <w:iCs/>
          <w:sz w:val="28"/>
          <w:szCs w:val="28"/>
          <w:lang w:val="uk-UA"/>
        </w:rPr>
        <w:t>Ц</w:t>
      </w:r>
      <w:r w:rsidR="005D1688" w:rsidRPr="00FE3CD4">
        <w:rPr>
          <w:iCs/>
          <w:color w:val="auto"/>
          <w:sz w:val="28"/>
          <w:szCs w:val="28"/>
          <w:lang w:val="uk-UA"/>
        </w:rPr>
        <w:t>ілюрик</w:t>
      </w:r>
      <w:proofErr w:type="spellEnd"/>
      <w:r w:rsidR="005D1688" w:rsidRPr="00FE3CD4">
        <w:rPr>
          <w:iCs/>
          <w:color w:val="auto"/>
          <w:sz w:val="28"/>
          <w:szCs w:val="28"/>
          <w:lang w:val="uk-UA"/>
        </w:rPr>
        <w:t xml:space="preserve"> В.В</w:t>
      </w:r>
      <w:r w:rsidR="005D1688">
        <w:rPr>
          <w:iCs/>
          <w:sz w:val="28"/>
          <w:szCs w:val="28"/>
          <w:lang w:val="uk-UA"/>
        </w:rPr>
        <w:t>.)</w:t>
      </w:r>
      <w:r w:rsidR="00C12CF5" w:rsidRPr="00874940">
        <w:rPr>
          <w:i/>
          <w:iCs/>
          <w:color w:val="auto"/>
          <w:sz w:val="28"/>
          <w:szCs w:val="28"/>
          <w:lang w:val="uk-UA"/>
        </w:rPr>
        <w:t xml:space="preserve"> </w:t>
      </w:r>
    </w:p>
    <w:p w:rsidR="00FE6D1F" w:rsidRPr="00687B86" w:rsidRDefault="002D23A7" w:rsidP="002D23A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687B86">
        <w:rPr>
          <w:rFonts w:ascii="Times New Roman" w:hAnsi="Times New Roman" w:cs="Times New Roman"/>
          <w:iCs/>
          <w:sz w:val="28"/>
          <w:szCs w:val="28"/>
          <w:lang w:val="uk-UA"/>
        </w:rPr>
        <w:t>На засіданні присутні: міський голова Волошин С.М., се</w:t>
      </w:r>
      <w:r w:rsidR="00873BBD">
        <w:rPr>
          <w:rFonts w:ascii="Times New Roman" w:hAnsi="Times New Roman" w:cs="Times New Roman"/>
          <w:iCs/>
          <w:sz w:val="28"/>
          <w:szCs w:val="28"/>
          <w:lang w:val="uk-UA"/>
        </w:rPr>
        <w:t>кретар міської ради Бойко Ю.В.</w:t>
      </w:r>
      <w:r w:rsidR="00B74E90">
        <w:rPr>
          <w:rFonts w:ascii="Times New Roman" w:hAnsi="Times New Roman" w:cs="Times New Roman"/>
          <w:iCs/>
          <w:sz w:val="28"/>
          <w:szCs w:val="28"/>
          <w:lang w:val="uk-UA"/>
        </w:rPr>
        <w:t>, депутат обласної ради Міщенко М.І.</w:t>
      </w:r>
    </w:p>
    <w:p w:rsidR="00F66686" w:rsidRPr="005D1688" w:rsidRDefault="00FE6D1F" w:rsidP="005D1688">
      <w:pPr>
        <w:pStyle w:val="a5"/>
        <w:ind w:firstLine="708"/>
        <w:rPr>
          <w:b/>
          <w:bCs/>
          <w:color w:val="000000"/>
          <w:sz w:val="28"/>
          <w:szCs w:val="28"/>
        </w:rPr>
      </w:pPr>
      <w:r w:rsidRPr="00B27653">
        <w:rPr>
          <w:sz w:val="28"/>
          <w:szCs w:val="28"/>
        </w:rPr>
        <w:t xml:space="preserve"> За взаємним погодженням</w:t>
      </w:r>
      <w:r w:rsidR="002D23A7" w:rsidRPr="00B27653">
        <w:rPr>
          <w:sz w:val="28"/>
          <w:szCs w:val="28"/>
        </w:rPr>
        <w:t>,</w:t>
      </w:r>
      <w:r w:rsidRPr="00B27653">
        <w:rPr>
          <w:sz w:val="28"/>
          <w:szCs w:val="28"/>
        </w:rPr>
        <w:t xml:space="preserve"> головуючим на спільному засіданні постійних комісій визначено </w:t>
      </w:r>
      <w:r w:rsidR="0007725C" w:rsidRPr="00B27653">
        <w:rPr>
          <w:sz w:val="28"/>
          <w:szCs w:val="28"/>
        </w:rPr>
        <w:t xml:space="preserve">голову </w:t>
      </w:r>
      <w:r w:rsidRPr="00B27653">
        <w:rPr>
          <w:sz w:val="28"/>
          <w:szCs w:val="28"/>
        </w:rPr>
        <w:t xml:space="preserve">постійної комісії з </w:t>
      </w:r>
      <w:r w:rsidRPr="00B27653">
        <w:rPr>
          <w:bCs/>
          <w:color w:val="000000"/>
          <w:sz w:val="28"/>
          <w:szCs w:val="28"/>
        </w:rPr>
        <w:t xml:space="preserve">питань </w:t>
      </w:r>
      <w:r w:rsidR="00903DBE" w:rsidRPr="00B27653">
        <w:rPr>
          <w:bCs/>
          <w:color w:val="000000"/>
          <w:sz w:val="28"/>
          <w:szCs w:val="28"/>
        </w:rPr>
        <w:t>економічного розвитку, планування бюджету, залучення інвестицій та підприємництва</w:t>
      </w:r>
      <w:r w:rsidR="00903DBE" w:rsidRPr="00B27653">
        <w:rPr>
          <w:rStyle w:val="a3"/>
          <w:color w:val="000000"/>
          <w:sz w:val="28"/>
          <w:szCs w:val="28"/>
        </w:rPr>
        <w:t xml:space="preserve"> </w:t>
      </w:r>
      <w:r w:rsidR="00C12CF5" w:rsidRPr="00B27653">
        <w:rPr>
          <w:rStyle w:val="a3"/>
          <w:b w:val="0"/>
          <w:bCs/>
          <w:color w:val="000000"/>
          <w:sz w:val="28"/>
          <w:szCs w:val="28"/>
        </w:rPr>
        <w:t>Соболя Л.М.</w:t>
      </w:r>
      <w:r w:rsidR="00903DBE" w:rsidRPr="00B27653">
        <w:rPr>
          <w:b/>
          <w:bCs/>
          <w:color w:val="000000"/>
          <w:sz w:val="28"/>
          <w:szCs w:val="28"/>
        </w:rPr>
        <w:t xml:space="preserve"> </w:t>
      </w: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5D1688" w:rsidRPr="00DB0ED7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1. Про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доповнень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і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економічного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розвитку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 2022-2024 роки.</w:t>
      </w:r>
    </w:p>
    <w:p w:rsidR="005D1688" w:rsidRPr="00DB0ED7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голови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діяльності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виконавчих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органів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D1688" w:rsidRPr="00DB0ED7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2. Про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доповнень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комплексної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розвитку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підтримки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некомерційного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підприємства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лікарня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(код ЄДРПОУ 01999514) на 2021-2024 роки.</w:t>
      </w:r>
    </w:p>
    <w:p w:rsidR="005D1688" w:rsidRPr="00DB0ED7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голови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діяльності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виконавчих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органів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D1688" w:rsidRPr="00403FDA" w:rsidRDefault="005D1688" w:rsidP="005D168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 w:rsidRPr="005238B5">
        <w:rPr>
          <w:color w:val="000000"/>
          <w:sz w:val="28"/>
          <w:szCs w:val="28"/>
        </w:rPr>
        <w:t>3.</w:t>
      </w:r>
      <w:r w:rsidRPr="00403FDA">
        <w:rPr>
          <w:b/>
          <w:i/>
          <w:color w:val="000000"/>
          <w:sz w:val="28"/>
          <w:szCs w:val="28"/>
        </w:rPr>
        <w:t xml:space="preserve"> </w:t>
      </w:r>
      <w:r w:rsidRPr="005238B5">
        <w:rPr>
          <w:color w:val="000000"/>
          <w:sz w:val="28"/>
          <w:szCs w:val="28"/>
        </w:rPr>
        <w:t>Про внесення змін до комплексної Програми розвитку та підтримки комунального некомерційного підприємства «</w:t>
      </w:r>
      <w:proofErr w:type="spellStart"/>
      <w:r w:rsidRPr="005238B5">
        <w:rPr>
          <w:color w:val="000000"/>
          <w:sz w:val="28"/>
          <w:szCs w:val="28"/>
        </w:rPr>
        <w:t>Хорольський</w:t>
      </w:r>
      <w:proofErr w:type="spellEnd"/>
      <w:r w:rsidRPr="005238B5">
        <w:rPr>
          <w:color w:val="000000"/>
          <w:sz w:val="28"/>
          <w:szCs w:val="28"/>
        </w:rPr>
        <w:t xml:space="preserve"> центр первинної медико-санітарної допомоги» </w:t>
      </w:r>
      <w:proofErr w:type="spellStart"/>
      <w:r w:rsidRPr="005238B5">
        <w:rPr>
          <w:color w:val="000000"/>
          <w:sz w:val="28"/>
          <w:szCs w:val="28"/>
        </w:rPr>
        <w:t>Хорольської</w:t>
      </w:r>
      <w:proofErr w:type="spellEnd"/>
      <w:r w:rsidRPr="005238B5">
        <w:rPr>
          <w:color w:val="000000"/>
          <w:sz w:val="28"/>
          <w:szCs w:val="28"/>
        </w:rPr>
        <w:t xml:space="preserve"> міської ради Лубенського району Полтавської області (код ЄДРПОУ 38459325) на 2021-2024 роки.</w:t>
      </w:r>
    </w:p>
    <w:p w:rsidR="005D1688" w:rsidRPr="005D1688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D16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5D16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Місніченко</w:t>
      </w:r>
      <w:proofErr w:type="spellEnd"/>
      <w:r w:rsidRPr="005D16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</w:t>
      </w:r>
      <w:proofErr w:type="spellStart"/>
      <w:r w:rsidRPr="005D16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Pr="005D16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ради.</w:t>
      </w:r>
    </w:p>
    <w:p w:rsidR="005D1688" w:rsidRPr="005238B5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4. Про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захисту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населення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 2022-2024 роки.</w:t>
      </w:r>
    </w:p>
    <w:p w:rsidR="005D1688" w:rsidRPr="005238B5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Доповідає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міського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голови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діяльності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виконавчих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органів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D1688" w:rsidRPr="005238B5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Співдоповідач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Дубик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М.П. – директор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Територіального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центру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обслуговування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населення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D1688" w:rsidRPr="00DB0ED7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Про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доповнень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покращення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благоустрою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старостинських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округів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 2022-2024 роки для КП «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5D1688" w:rsidRPr="00DB0ED7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житлово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D1688" w:rsidRPr="00D24209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Про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доповнень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покращення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благоустрою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старостинс</w:t>
      </w:r>
      <w:bookmarkStart w:id="0" w:name="_GoBack"/>
      <w:r w:rsidRPr="00D2420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ьких</w:t>
      </w:r>
      <w:proofErr w:type="spellEnd"/>
      <w:r w:rsidRPr="00D2420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округів </w:t>
      </w:r>
      <w:proofErr w:type="spellStart"/>
      <w:r w:rsidRPr="00D2420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Pr="00D2420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 Лубенського району Полтавської області на 2022-2024 роки для КП «Добробут».</w:t>
      </w:r>
    </w:p>
    <w:p w:rsidR="005D1688" w:rsidRDefault="005D1688" w:rsidP="00D24209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2420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</w:t>
      </w:r>
      <w:bookmarkEnd w:id="0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житлово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D1688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7. </w:t>
      </w:r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комплексної</w:t>
      </w:r>
      <w:proofErr w:type="spellEnd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культури</w:t>
      </w:r>
      <w:proofErr w:type="spellEnd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туризму та </w:t>
      </w:r>
      <w:proofErr w:type="spellStart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охорони</w:t>
      </w:r>
      <w:proofErr w:type="spellEnd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культурної</w:t>
      </w:r>
      <w:proofErr w:type="spellEnd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спадщини</w:t>
      </w:r>
      <w:proofErr w:type="spellEnd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proofErr w:type="spellStart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</w:t>
      </w:r>
      <w:proofErr w:type="spellStart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</w:t>
      </w:r>
      <w:proofErr w:type="spellEnd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2022-2024 роки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D1688" w:rsidRPr="00DB0ED7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Левіна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О.В. 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культури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туризму та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охорони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культурної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спадщини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D1688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8.</w:t>
      </w:r>
      <w:r w:rsid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ефективного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використання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земельних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ресурсів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територіальної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громади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період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2024-2026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років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D1688" w:rsidRPr="00DB0ED7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Наказненко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Я.М. –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завідувач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сектору </w:t>
      </w:r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з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державного контролю за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використанням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охороною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земель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D1688" w:rsidRPr="00DB0ED7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Про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показників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бюджету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територіальної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громади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 2024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рік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D1688" w:rsidRPr="00DB0ED7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Бровко Л.Г. – начальник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 </w:t>
      </w:r>
    </w:p>
    <w:p w:rsidR="005D1688" w:rsidRPr="00DB0ED7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10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Про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плану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підприємства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D1688" w:rsidRPr="00DB0ED7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житлово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D1688" w:rsidRPr="00DB0ED7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11.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плану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підприємства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КП «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Добробут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D1688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житлово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D1688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12. </w:t>
      </w:r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надання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згоди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прийняття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державної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у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комунальну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власність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територіальної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громади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планшетів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Alpin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S50 10.4 для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забезпечення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фахівців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із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соціальної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роботи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D1688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Доповідає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житлово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874940" w:rsidRDefault="005D1688" w:rsidP="005D1688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5D2D3F">
        <w:rPr>
          <w:color w:val="000000"/>
          <w:sz w:val="28"/>
          <w:szCs w:val="28"/>
        </w:rPr>
        <w:t>Різне.</w:t>
      </w:r>
    </w:p>
    <w:p w:rsidR="005D1688" w:rsidRPr="005D1688" w:rsidRDefault="005D1688" w:rsidP="005D1688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</w:p>
    <w:p w:rsidR="00561F11" w:rsidRPr="00B27653" w:rsidRDefault="0007725C" w:rsidP="0034133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5D1688" w:rsidRPr="005D1688" w:rsidRDefault="005D1688" w:rsidP="005D1688">
      <w:pPr>
        <w:pStyle w:val="a5"/>
        <w:ind w:left="180" w:firstLine="528"/>
        <w:rPr>
          <w:sz w:val="28"/>
          <w:szCs w:val="28"/>
        </w:rPr>
      </w:pPr>
      <w:r>
        <w:rPr>
          <w:sz w:val="28"/>
          <w:szCs w:val="28"/>
        </w:rPr>
        <w:t>Соболь Л.М. повідомив, що п</w:t>
      </w:r>
      <w:r w:rsidRPr="005D1688">
        <w:rPr>
          <w:sz w:val="28"/>
          <w:szCs w:val="28"/>
        </w:rPr>
        <w:t xml:space="preserve">ісля проведення погоджувальної ради виникла необхідність виключити з порядку денного питання №4 </w:t>
      </w:r>
      <w:r>
        <w:rPr>
          <w:sz w:val="28"/>
          <w:szCs w:val="28"/>
        </w:rPr>
        <w:t>«</w:t>
      </w:r>
      <w:r w:rsidRPr="005D1688">
        <w:rPr>
          <w:rFonts w:eastAsiaTheme="minorEastAsia"/>
          <w:color w:val="000000" w:themeColor="text1"/>
          <w:sz w:val="28"/>
          <w:szCs w:val="28"/>
        </w:rPr>
        <w:t xml:space="preserve">Про внесення змін до Програми соціального захисту населення </w:t>
      </w:r>
      <w:proofErr w:type="spellStart"/>
      <w:r w:rsidRPr="005D168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5D1688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</w:t>
      </w:r>
      <w:r>
        <w:rPr>
          <w:rFonts w:eastAsiaTheme="minorEastAsia"/>
          <w:color w:val="000000" w:themeColor="text1"/>
          <w:sz w:val="28"/>
          <w:szCs w:val="28"/>
        </w:rPr>
        <w:t xml:space="preserve">ської області на 2022-2024 роки» </w:t>
      </w:r>
      <w:r w:rsidRPr="005D1688">
        <w:rPr>
          <w:sz w:val="28"/>
          <w:szCs w:val="28"/>
        </w:rPr>
        <w:t xml:space="preserve">у зв’язку зі зміною шляхів фінансування заходів діяльності </w:t>
      </w:r>
      <w:proofErr w:type="spellStart"/>
      <w:r w:rsidRPr="005D1688">
        <w:rPr>
          <w:sz w:val="28"/>
          <w:szCs w:val="28"/>
        </w:rPr>
        <w:t>Терцентру</w:t>
      </w:r>
      <w:proofErr w:type="spellEnd"/>
      <w:r w:rsidRPr="005D1688">
        <w:rPr>
          <w:sz w:val="28"/>
          <w:szCs w:val="28"/>
        </w:rPr>
        <w:t>.</w:t>
      </w:r>
    </w:p>
    <w:p w:rsidR="005D1688" w:rsidRPr="005D1688" w:rsidRDefault="005D1688" w:rsidP="005D1688">
      <w:pPr>
        <w:pStyle w:val="a5"/>
        <w:ind w:left="180"/>
        <w:rPr>
          <w:sz w:val="28"/>
          <w:szCs w:val="28"/>
        </w:rPr>
      </w:pPr>
      <w:r w:rsidRPr="005D1688">
        <w:rPr>
          <w:sz w:val="28"/>
          <w:szCs w:val="28"/>
        </w:rPr>
        <w:tab/>
        <w:t>Пропозицію підтримано одноголосно.</w:t>
      </w:r>
    </w:p>
    <w:p w:rsidR="005D1688" w:rsidRDefault="005D1688" w:rsidP="005D1688">
      <w:pPr>
        <w:pStyle w:val="a5"/>
        <w:ind w:left="180" w:firstLine="528"/>
        <w:rPr>
          <w:color w:val="000000"/>
          <w:sz w:val="28"/>
          <w:szCs w:val="28"/>
        </w:rPr>
      </w:pPr>
      <w:r w:rsidRPr="005D1688">
        <w:rPr>
          <w:sz w:val="28"/>
          <w:szCs w:val="28"/>
        </w:rPr>
        <w:t xml:space="preserve">Разом з тим, виникла необхідність </w:t>
      </w:r>
      <w:proofErr w:type="spellStart"/>
      <w:r w:rsidRPr="005D1688">
        <w:rPr>
          <w:sz w:val="28"/>
          <w:szCs w:val="28"/>
        </w:rPr>
        <w:t>внести</w:t>
      </w:r>
      <w:proofErr w:type="spellEnd"/>
      <w:r w:rsidRPr="005D1688">
        <w:rPr>
          <w:sz w:val="28"/>
          <w:szCs w:val="28"/>
        </w:rPr>
        <w:t xml:space="preserve"> до порядку денного сесії питання №3 «</w:t>
      </w:r>
      <w:r w:rsidRPr="005D1688">
        <w:rPr>
          <w:color w:val="000000"/>
          <w:sz w:val="28"/>
          <w:szCs w:val="28"/>
        </w:rPr>
        <w:t>Про внесення змін до комплексної Програми розвитку та підтримки комунального некомерційного підприємства «</w:t>
      </w:r>
      <w:proofErr w:type="spellStart"/>
      <w:r w:rsidRPr="005D1688">
        <w:rPr>
          <w:color w:val="000000"/>
          <w:sz w:val="28"/>
          <w:szCs w:val="28"/>
        </w:rPr>
        <w:t>Хорольський</w:t>
      </w:r>
      <w:proofErr w:type="spellEnd"/>
      <w:r w:rsidRPr="005D1688">
        <w:rPr>
          <w:color w:val="000000"/>
          <w:sz w:val="28"/>
          <w:szCs w:val="28"/>
        </w:rPr>
        <w:t xml:space="preserve"> центр первинної медико-санітарної допомоги» </w:t>
      </w:r>
      <w:proofErr w:type="spellStart"/>
      <w:r w:rsidRPr="005D1688">
        <w:rPr>
          <w:color w:val="000000"/>
          <w:sz w:val="28"/>
          <w:szCs w:val="28"/>
        </w:rPr>
        <w:t>Хорольської</w:t>
      </w:r>
      <w:proofErr w:type="spellEnd"/>
      <w:r w:rsidRPr="005D1688">
        <w:rPr>
          <w:color w:val="000000"/>
          <w:sz w:val="28"/>
          <w:szCs w:val="28"/>
        </w:rPr>
        <w:t xml:space="preserve"> міської ради Лубенського району Полтавської області (код ЄДРПОУ 38459325) на 2021-2024 роки»</w:t>
      </w:r>
      <w:r w:rsidRPr="005D1688">
        <w:rPr>
          <w:b/>
          <w:i/>
          <w:color w:val="000000"/>
          <w:sz w:val="28"/>
          <w:szCs w:val="28"/>
        </w:rPr>
        <w:t xml:space="preserve"> </w:t>
      </w:r>
      <w:r w:rsidRPr="005D1688">
        <w:rPr>
          <w:color w:val="000000"/>
          <w:sz w:val="28"/>
          <w:szCs w:val="28"/>
        </w:rPr>
        <w:t>з послідуючим внесенням до порядку денного сесії.</w:t>
      </w:r>
    </w:p>
    <w:p w:rsidR="005D1688" w:rsidRPr="005D1688" w:rsidRDefault="005D1688" w:rsidP="005D1688">
      <w:pPr>
        <w:pStyle w:val="a5"/>
        <w:ind w:left="180" w:firstLine="528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Пропозицію підтримано одноголосно.</w:t>
      </w:r>
    </w:p>
    <w:p w:rsidR="005D1688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Левіна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О.В. 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культури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туризму та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охорони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культурної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спадщини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, запропонувала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внести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 порядку</w:t>
      </w:r>
      <w:proofErr w:type="gram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денного питання «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встановлення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меморіальної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дошки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полеглому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Захиснику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Киприку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С.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» з послідуючим </w:t>
      </w:r>
      <w:proofErr w:type="spellStart"/>
      <w:r w:rsidRPr="005D1688">
        <w:rPr>
          <w:rFonts w:ascii="Times New Roman" w:hAnsi="Times New Roman" w:cs="Times New Roman"/>
          <w:color w:val="000000"/>
          <w:sz w:val="28"/>
          <w:szCs w:val="28"/>
        </w:rPr>
        <w:t>внесенням</w:t>
      </w:r>
      <w:proofErr w:type="spellEnd"/>
      <w:r w:rsidRPr="005D1688">
        <w:rPr>
          <w:rFonts w:ascii="Times New Roman" w:hAnsi="Times New Roman" w:cs="Times New Roman"/>
          <w:color w:val="000000"/>
          <w:sz w:val="28"/>
          <w:szCs w:val="28"/>
        </w:rPr>
        <w:t xml:space="preserve"> до порядку денного </w:t>
      </w:r>
      <w:proofErr w:type="spellStart"/>
      <w:r w:rsidRPr="005D1688">
        <w:rPr>
          <w:rFonts w:ascii="Times New Roman" w:hAnsi="Times New Roman" w:cs="Times New Roman"/>
          <w:color w:val="000000"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D1688" w:rsidRDefault="005D1688" w:rsidP="005D16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Пропозицію підтримано одноголосно.</w:t>
      </w:r>
    </w:p>
    <w:p w:rsidR="005E7487" w:rsidRPr="005E7487" w:rsidRDefault="005E7487" w:rsidP="005E748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житлово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запропонувала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внести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до порядку денного питання</w:t>
      </w:r>
      <w:r w:rsidRPr="00674162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val="uk-UA" w:eastAsia="ru-RU"/>
        </w:rPr>
        <w:t>«</w:t>
      </w:r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надання</w:t>
      </w:r>
      <w:proofErr w:type="spellEnd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згоди</w:t>
      </w:r>
      <w:proofErr w:type="spellEnd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на передачу в </w:t>
      </w:r>
      <w:proofErr w:type="spellStart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оренду</w:t>
      </w:r>
      <w:proofErr w:type="spellEnd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частини</w:t>
      </w:r>
      <w:proofErr w:type="spellEnd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адміністративного</w:t>
      </w:r>
      <w:proofErr w:type="spellEnd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приміщення</w:t>
      </w:r>
      <w:proofErr w:type="spellEnd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</w:t>
      </w:r>
      <w:proofErr w:type="spellStart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с.Петракіївка</w:t>
      </w:r>
      <w:proofErr w:type="spellEnd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по </w:t>
      </w:r>
      <w:proofErr w:type="spellStart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вул.Центральна</w:t>
      </w:r>
      <w:proofErr w:type="spellEnd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будинок</w:t>
      </w:r>
      <w:proofErr w:type="spellEnd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20 </w:t>
      </w:r>
      <w:proofErr w:type="spellStart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приміщення</w:t>
      </w:r>
      <w:proofErr w:type="spellEnd"/>
      <w:r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2</w:t>
      </w:r>
      <w:r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» </w:t>
      </w:r>
      <w:r w:rsidR="00102F09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та «</w:t>
      </w:r>
      <w:r w:rsidR="00102F09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102F09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="00102F09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02F09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="00102F09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="00102F09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доповнень</w:t>
      </w:r>
      <w:proofErr w:type="spellEnd"/>
      <w:r w:rsidR="00102F09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="00102F09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="00102F09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02F09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покращення</w:t>
      </w:r>
      <w:proofErr w:type="spellEnd"/>
      <w:r w:rsidR="00102F09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благоустрою </w:t>
      </w:r>
      <w:r w:rsidR="00102F0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міста </w:t>
      </w:r>
      <w:r w:rsidR="00102F0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Хорола</w:t>
      </w:r>
      <w:r w:rsidR="00102F09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02F09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="00102F09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="00102F09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="00102F09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02F09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="00102F09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 2022-2024 роки для КП «</w:t>
      </w:r>
      <w:proofErr w:type="spellStart"/>
      <w:r w:rsidR="00102F0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Комунсервіс</w:t>
      </w:r>
      <w:proofErr w:type="spellEnd"/>
      <w:r w:rsidR="00102F09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102F0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 </w:t>
      </w:r>
      <w:r w:rsidR="00102F0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їх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послідуючим </w:t>
      </w:r>
      <w:proofErr w:type="spellStart"/>
      <w:r w:rsidRPr="005D1688">
        <w:rPr>
          <w:rFonts w:ascii="Times New Roman" w:hAnsi="Times New Roman" w:cs="Times New Roman"/>
          <w:color w:val="000000"/>
          <w:sz w:val="28"/>
          <w:szCs w:val="28"/>
        </w:rPr>
        <w:t>внесенням</w:t>
      </w:r>
      <w:proofErr w:type="spellEnd"/>
      <w:r w:rsidRPr="005D1688">
        <w:rPr>
          <w:rFonts w:ascii="Times New Roman" w:hAnsi="Times New Roman" w:cs="Times New Roman"/>
          <w:color w:val="000000"/>
          <w:sz w:val="28"/>
          <w:szCs w:val="28"/>
        </w:rPr>
        <w:t xml:space="preserve"> до порядку денного </w:t>
      </w:r>
      <w:proofErr w:type="spellStart"/>
      <w:r w:rsidRPr="005D1688">
        <w:rPr>
          <w:rFonts w:ascii="Times New Roman" w:hAnsi="Times New Roman" w:cs="Times New Roman"/>
          <w:color w:val="000000"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D1688" w:rsidRPr="005D1688" w:rsidRDefault="005E7487" w:rsidP="005E748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Пропозицію підтримано одноголосно.</w:t>
      </w:r>
    </w:p>
    <w:p w:rsidR="005D1688" w:rsidRDefault="005D1688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64DD5" w:rsidRPr="005D1688" w:rsidRDefault="00364DD5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D1688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874940" w:rsidRPr="00364DD5" w:rsidRDefault="00687B86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043A65" w:rsidRDefault="00043A65" w:rsidP="005238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7344" w:rsidRDefault="00287344" w:rsidP="005238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8734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Депутат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2873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ради Корякін С.М.,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Торкут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Л.О.</w:t>
      </w:r>
      <w:r w:rsidR="00B74E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B74E90">
        <w:rPr>
          <w:rFonts w:ascii="Times New Roman" w:hAnsi="Times New Roman" w:cs="Times New Roman"/>
          <w:color w:val="000000"/>
          <w:sz w:val="28"/>
          <w:szCs w:val="28"/>
          <w:lang w:val="uk-UA"/>
        </w:rPr>
        <w:t>Кібенко</w:t>
      </w:r>
      <w:proofErr w:type="spellEnd"/>
      <w:r w:rsidR="00B74E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О.І.,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Пасюта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А.А. зауважили про необхідність запрошення на чергову сесію міської ради представників підрядних організацій, які виконують роботи по ремонту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відрізку дороги по вул. Небесної Сотні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м.Хорол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приміщення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ЦНАПу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на які виділялися значні кошти з бюджету громади, адже депутати мають володіти інформацією щодо виконання умов укладених з ними </w:t>
      </w:r>
      <w:r w:rsidR="00B74E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договорів та контролю за якістю виконаної роботи. </w:t>
      </w:r>
    </w:p>
    <w:p w:rsidR="00287344" w:rsidRDefault="00287344" w:rsidP="005238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Глущенко Ю.О. – головний бухгалтер виконавчого комітету міської ради, відповіла на запитання депутатів та пояснила, що в разі залучення додаткових коштів на коригування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B74E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матеріальні збитки, згідно умов договору, несе підрядник.</w:t>
      </w:r>
    </w:p>
    <w:p w:rsidR="00287344" w:rsidRDefault="00B74E90" w:rsidP="005238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>Депутат обласної ради Міщенко М.І. зауважив, що у нашій громаді є ліцензована організація і фахівці з технагляду, як</w:t>
      </w:r>
      <w:r w:rsidR="00931581">
        <w:rPr>
          <w:rFonts w:ascii="Times New Roman" w:hAnsi="Times New Roman" w:cs="Times New Roman"/>
          <w:iCs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потрібно було б залучити до здійснення контролю по вказаних об’єктах. Він же сказав, що до розподілу коштів перевиконання бюджету </w:t>
      </w:r>
      <w:r w:rsidR="00DA079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громади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потрібно підходити дуже зважено з детальним обговоренням доцільності фінансування </w:t>
      </w:r>
      <w:r w:rsidR="00DA0794">
        <w:rPr>
          <w:rFonts w:ascii="Times New Roman" w:hAnsi="Times New Roman" w:cs="Times New Roman"/>
          <w:iCs/>
          <w:sz w:val="28"/>
          <w:szCs w:val="28"/>
          <w:lang w:val="uk-UA"/>
        </w:rPr>
        <w:t>видатків, а не приймати рішення кулуарно. Такі питання не повинні вирішуються за три дні до сесії, потрібен час для опрацювання депутатами перед проведенням голосування.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</w:p>
    <w:p w:rsidR="00DA0794" w:rsidRPr="00287344" w:rsidRDefault="00DA0794" w:rsidP="005238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238B5" w:rsidRPr="00DB0ED7" w:rsidRDefault="0007725C" w:rsidP="005238B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62DB2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12CF5" w:rsidRPr="00D62D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62DB2">
        <w:rPr>
          <w:rFonts w:ascii="Times New Roman" w:hAnsi="Times New Roman" w:cs="Times New Roman"/>
          <w:b/>
          <w:color w:val="000000"/>
          <w:sz w:val="28"/>
          <w:szCs w:val="28"/>
        </w:rPr>
        <w:t>СЛУХАЛИ:</w:t>
      </w:r>
      <w:r w:rsidR="00ED2AFA" w:rsidRPr="00D94D5A">
        <w:rPr>
          <w:b/>
          <w:sz w:val="28"/>
          <w:szCs w:val="28"/>
        </w:rPr>
        <w:t xml:space="preserve"> </w:t>
      </w:r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доповнень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і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економічного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розвитку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 2022-2024 роки.</w:t>
      </w:r>
    </w:p>
    <w:p w:rsidR="005238B5" w:rsidRDefault="005238B5" w:rsidP="005238B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голови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діяльності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виконавчих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органів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DA0794" w:rsidRDefault="00DA0794" w:rsidP="005238B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В ході обговорення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питання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депутатами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було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висловлено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ряд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зауважень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і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пропозицій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Зокрема:</w:t>
      </w:r>
    </w:p>
    <w:p w:rsidR="00A41CF1" w:rsidRPr="00A41CF1" w:rsidRDefault="00A41CF1" w:rsidP="00A41CF1">
      <w:pPr>
        <w:pStyle w:val="ab"/>
        <w:numPr>
          <w:ilvl w:val="0"/>
          <w:numId w:val="3"/>
        </w:numPr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     передбачення коштів на підтримку інвалідів війни;</w:t>
      </w:r>
    </w:p>
    <w:p w:rsidR="00DA0794" w:rsidRDefault="0001350A" w:rsidP="00A41CF1">
      <w:pPr>
        <w:pStyle w:val="ab"/>
        <w:numPr>
          <w:ilvl w:val="0"/>
          <w:numId w:val="3"/>
        </w:numPr>
        <w:ind w:left="0"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щ</w:t>
      </w:r>
      <w:r w:rsidR="009E7257">
        <w:rPr>
          <w:rFonts w:eastAsiaTheme="minorEastAsia"/>
          <w:color w:val="000000" w:themeColor="text1"/>
          <w:sz w:val="28"/>
          <w:szCs w:val="28"/>
        </w:rPr>
        <w:t xml:space="preserve">одо необхідності </w:t>
      </w:r>
      <w:proofErr w:type="spellStart"/>
      <w:r w:rsidR="009E7257">
        <w:rPr>
          <w:rFonts w:eastAsiaTheme="minorEastAsia"/>
          <w:color w:val="000000" w:themeColor="text1"/>
          <w:sz w:val="28"/>
          <w:szCs w:val="28"/>
        </w:rPr>
        <w:t>зас</w:t>
      </w:r>
      <w:r>
        <w:rPr>
          <w:rFonts w:eastAsiaTheme="minorEastAsia"/>
          <w:color w:val="000000" w:themeColor="text1"/>
          <w:sz w:val="28"/>
          <w:szCs w:val="28"/>
        </w:rPr>
        <w:t>л</w:t>
      </w:r>
      <w:r w:rsidR="009E7257">
        <w:rPr>
          <w:rFonts w:eastAsiaTheme="minorEastAsia"/>
          <w:color w:val="000000" w:themeColor="text1"/>
          <w:sz w:val="28"/>
          <w:szCs w:val="28"/>
        </w:rPr>
        <w:t>ух</w:t>
      </w:r>
      <w:r>
        <w:rPr>
          <w:rFonts w:eastAsiaTheme="minorEastAsia"/>
          <w:color w:val="000000" w:themeColor="text1"/>
          <w:sz w:val="28"/>
          <w:szCs w:val="28"/>
        </w:rPr>
        <w:t>а</w:t>
      </w:r>
      <w:r w:rsidR="005B71DF">
        <w:rPr>
          <w:rFonts w:eastAsiaTheme="minorEastAsia"/>
          <w:color w:val="000000" w:themeColor="text1"/>
          <w:sz w:val="28"/>
          <w:szCs w:val="28"/>
        </w:rPr>
        <w:t>ння</w:t>
      </w:r>
      <w:proofErr w:type="spellEnd"/>
      <w:r w:rsidR="005B71DF">
        <w:rPr>
          <w:rFonts w:eastAsiaTheme="minorEastAsia"/>
          <w:color w:val="000000" w:themeColor="text1"/>
          <w:sz w:val="28"/>
          <w:szCs w:val="28"/>
        </w:rPr>
        <w:t xml:space="preserve"> звіту керівника КП «</w:t>
      </w:r>
      <w:proofErr w:type="spellStart"/>
      <w:r w:rsidR="005B71DF">
        <w:rPr>
          <w:rFonts w:eastAsiaTheme="minorEastAsia"/>
          <w:color w:val="000000" w:themeColor="text1"/>
          <w:sz w:val="28"/>
          <w:szCs w:val="28"/>
        </w:rPr>
        <w:t>Комунсервіс</w:t>
      </w:r>
      <w:proofErr w:type="spellEnd"/>
      <w:r w:rsidR="005B71DF">
        <w:rPr>
          <w:rFonts w:eastAsiaTheme="minorEastAsia"/>
          <w:color w:val="000000" w:themeColor="text1"/>
          <w:sz w:val="28"/>
          <w:szCs w:val="28"/>
        </w:rPr>
        <w:t>»</w:t>
      </w:r>
      <w:r w:rsidR="00A41CF1">
        <w:rPr>
          <w:rFonts w:eastAsiaTheme="minorEastAsia"/>
          <w:color w:val="000000" w:themeColor="text1"/>
          <w:sz w:val="28"/>
          <w:szCs w:val="28"/>
        </w:rPr>
        <w:t xml:space="preserve"> перед </w:t>
      </w:r>
      <w:r w:rsidR="006746E8">
        <w:rPr>
          <w:rFonts w:eastAsiaTheme="minorEastAsia"/>
          <w:color w:val="000000" w:themeColor="text1"/>
          <w:sz w:val="28"/>
          <w:szCs w:val="28"/>
        </w:rPr>
        <w:t>розглядом питання на сесії</w:t>
      </w:r>
      <w:r w:rsidR="00A41CF1">
        <w:rPr>
          <w:rFonts w:eastAsiaTheme="minorEastAsia"/>
          <w:color w:val="000000" w:themeColor="text1"/>
          <w:sz w:val="28"/>
          <w:szCs w:val="28"/>
        </w:rPr>
        <w:t xml:space="preserve"> міської ради;</w:t>
      </w:r>
    </w:p>
    <w:p w:rsidR="00A41CF1" w:rsidRDefault="00A41CF1" w:rsidP="00A41CF1">
      <w:pPr>
        <w:pStyle w:val="ab"/>
        <w:numPr>
          <w:ilvl w:val="0"/>
          <w:numId w:val="3"/>
        </w:numPr>
        <w:ind w:left="0"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необхідності вирішення питання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пасажироперевезення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6746E8">
        <w:rPr>
          <w:rFonts w:eastAsiaTheme="minorEastAsia"/>
          <w:color w:val="000000" w:themeColor="text1"/>
          <w:sz w:val="28"/>
          <w:szCs w:val="28"/>
        </w:rPr>
        <w:t>по місту Хорол та а</w:t>
      </w:r>
      <w:r>
        <w:rPr>
          <w:rFonts w:eastAsiaTheme="minorEastAsia"/>
          <w:color w:val="000000" w:themeColor="text1"/>
          <w:sz w:val="28"/>
          <w:szCs w:val="28"/>
        </w:rPr>
        <w:t>в</w:t>
      </w:r>
      <w:r w:rsidR="006746E8">
        <w:rPr>
          <w:rFonts w:eastAsiaTheme="minorEastAsia"/>
          <w:color w:val="000000" w:themeColor="text1"/>
          <w:sz w:val="28"/>
          <w:szCs w:val="28"/>
        </w:rPr>
        <w:t>то</w:t>
      </w:r>
      <w:r w:rsidR="00931581">
        <w:rPr>
          <w:rFonts w:eastAsiaTheme="minorEastAsia"/>
          <w:color w:val="000000" w:themeColor="text1"/>
          <w:sz w:val="28"/>
          <w:szCs w:val="28"/>
        </w:rPr>
        <w:t>бусного сполучення у</w:t>
      </w:r>
      <w:r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931581">
        <w:rPr>
          <w:rFonts w:eastAsiaTheme="minorEastAsia"/>
          <w:color w:val="000000" w:themeColor="text1"/>
          <w:sz w:val="28"/>
          <w:szCs w:val="28"/>
        </w:rPr>
        <w:t>населених пунктах</w:t>
      </w:r>
      <w:r>
        <w:rPr>
          <w:rFonts w:eastAsiaTheme="minorEastAsia"/>
          <w:color w:val="000000" w:themeColor="text1"/>
          <w:sz w:val="28"/>
          <w:szCs w:val="28"/>
        </w:rPr>
        <w:t xml:space="preserve"> громади</w:t>
      </w:r>
      <w:r w:rsidR="006746E8">
        <w:rPr>
          <w:rFonts w:eastAsiaTheme="minorEastAsia"/>
          <w:color w:val="000000" w:themeColor="text1"/>
          <w:sz w:val="28"/>
          <w:szCs w:val="28"/>
        </w:rPr>
        <w:t>.</w:t>
      </w:r>
    </w:p>
    <w:p w:rsidR="00404B35" w:rsidRPr="005238B5" w:rsidRDefault="00404B35" w:rsidP="006746E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</w:p>
    <w:p w:rsidR="0007393A" w:rsidRPr="0007393A" w:rsidRDefault="0007393A" w:rsidP="0007393A">
      <w:pPr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За </w:t>
      </w:r>
      <w:proofErr w:type="spellStart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пропозицією</w:t>
      </w:r>
      <w:proofErr w:type="spellEnd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депутаті</w:t>
      </w:r>
      <w:r w:rsidR="009E7257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в</w:t>
      </w:r>
      <w:proofErr w:type="spellEnd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голосування</w:t>
      </w:r>
      <w:proofErr w:type="spellEnd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здійснювалося</w:t>
      </w:r>
      <w:proofErr w:type="spellEnd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по кожному пункту </w:t>
      </w:r>
      <w:proofErr w:type="spellStart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окремо</w:t>
      </w:r>
      <w:proofErr w:type="spellEnd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07393A" w:rsidRPr="0007393A" w:rsidRDefault="0007393A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7393A" w:rsidRPr="0007393A" w:rsidRDefault="0007393A" w:rsidP="0007393A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Голосували</w:t>
      </w:r>
      <w:proofErr w:type="spellEnd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за </w:t>
      </w:r>
      <w:proofErr w:type="spellStart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доповнення</w:t>
      </w:r>
      <w:proofErr w:type="spellEnd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до п.18</w:t>
      </w:r>
      <w:r w:rsidRPr="0007393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щодо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капітального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ремонту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каналізаційної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мережі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забезпечення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її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безперебійної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роботи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шляхом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облаштування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тимчасової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обвідної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лінії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зупинки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каналізаційно-насосної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станції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вулиці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Береговій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72 – </w:t>
      </w:r>
      <w:r w:rsidR="009E7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підтримано </w:t>
      </w:r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одноголосно.</w:t>
      </w:r>
    </w:p>
    <w:p w:rsidR="0007393A" w:rsidRPr="0007393A" w:rsidRDefault="0007393A" w:rsidP="0007393A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Голосували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доповнення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п.10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щодо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придбання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автомобіля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пасажир</w:t>
      </w:r>
      <w:proofErr w:type="spellEnd"/>
      <w:r w:rsidR="009E7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з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обмеженими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можливостями</w:t>
      </w:r>
      <w:proofErr w:type="spellEnd"/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 w:rsidR="009E7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підтримано</w:t>
      </w:r>
      <w:r w:rsidRPr="00073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одноголосно.</w:t>
      </w:r>
    </w:p>
    <w:p w:rsidR="0007393A" w:rsidRPr="0007393A" w:rsidRDefault="0007393A" w:rsidP="0007393A">
      <w:pPr>
        <w:spacing w:after="0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spellStart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Голосували</w:t>
      </w:r>
      <w:proofErr w:type="spellEnd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за </w:t>
      </w:r>
      <w:proofErr w:type="spellStart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придбання</w:t>
      </w:r>
      <w:proofErr w:type="spellEnd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ритуального </w:t>
      </w:r>
      <w:proofErr w:type="spellStart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автомобля</w:t>
      </w:r>
      <w:proofErr w:type="spellEnd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:</w:t>
      </w:r>
    </w:p>
    <w:p w:rsidR="0007393A" w:rsidRPr="0007393A" w:rsidRDefault="009E7257" w:rsidP="000739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– 6</w:t>
      </w:r>
      <w:r w:rsidR="0007393A" w:rsidRPr="0007393A">
        <w:rPr>
          <w:rFonts w:ascii="Times New Roman" w:hAnsi="Times New Roman" w:cs="Times New Roman"/>
          <w:sz w:val="28"/>
          <w:szCs w:val="28"/>
        </w:rPr>
        <w:t>;</w:t>
      </w:r>
    </w:p>
    <w:p w:rsidR="0007393A" w:rsidRPr="0007393A" w:rsidRDefault="0007393A" w:rsidP="000739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93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7393A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07393A"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07393A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07393A">
        <w:rPr>
          <w:rFonts w:ascii="Times New Roman" w:hAnsi="Times New Roman" w:cs="Times New Roman"/>
          <w:sz w:val="28"/>
          <w:szCs w:val="28"/>
        </w:rPr>
        <w:t>;</w:t>
      </w:r>
    </w:p>
    <w:p w:rsidR="0007393A" w:rsidRPr="0007393A" w:rsidRDefault="0007393A" w:rsidP="000739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93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7393A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07393A">
        <w:rPr>
          <w:rFonts w:ascii="Times New Roman" w:hAnsi="Times New Roman" w:cs="Times New Roman"/>
          <w:sz w:val="28"/>
          <w:szCs w:val="28"/>
        </w:rPr>
        <w:t>» –</w:t>
      </w:r>
      <w:r w:rsidR="009E7257">
        <w:rPr>
          <w:rFonts w:ascii="Times New Roman" w:hAnsi="Times New Roman" w:cs="Times New Roman"/>
          <w:sz w:val="28"/>
          <w:szCs w:val="28"/>
        </w:rPr>
        <w:t>6</w:t>
      </w:r>
      <w:r w:rsidRPr="0007393A">
        <w:rPr>
          <w:rFonts w:ascii="Times New Roman" w:hAnsi="Times New Roman" w:cs="Times New Roman"/>
          <w:sz w:val="28"/>
          <w:szCs w:val="28"/>
        </w:rPr>
        <w:t>;</w:t>
      </w:r>
    </w:p>
    <w:p w:rsidR="0007393A" w:rsidRPr="0007393A" w:rsidRDefault="009E7257" w:rsidP="000739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голосував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="0007393A" w:rsidRPr="0007393A">
        <w:rPr>
          <w:rFonts w:ascii="Times New Roman" w:hAnsi="Times New Roman" w:cs="Times New Roman"/>
          <w:sz w:val="28"/>
          <w:szCs w:val="28"/>
        </w:rPr>
        <w:t>.</w:t>
      </w:r>
    </w:p>
    <w:p w:rsidR="0007393A" w:rsidRPr="0007393A" w:rsidRDefault="0007393A" w:rsidP="00C94D57">
      <w:pPr>
        <w:spacing w:after="0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Не </w:t>
      </w:r>
      <w:proofErr w:type="spellStart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підтримано</w:t>
      </w:r>
      <w:proofErr w:type="spellEnd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07393A" w:rsidRPr="0007393A" w:rsidRDefault="0007393A" w:rsidP="0007393A">
      <w:pPr>
        <w:spacing w:after="0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spellStart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lastRenderedPageBreak/>
        <w:t>Голосували</w:t>
      </w:r>
      <w:proofErr w:type="spellEnd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за </w:t>
      </w:r>
      <w:proofErr w:type="spellStart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придбання</w:t>
      </w:r>
      <w:proofErr w:type="spellEnd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сміттєвоза</w:t>
      </w:r>
      <w:proofErr w:type="spellEnd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для КП «</w:t>
      </w:r>
      <w:proofErr w:type="spellStart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Комунсервіс</w:t>
      </w:r>
      <w:proofErr w:type="spellEnd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»:</w:t>
      </w:r>
    </w:p>
    <w:p w:rsidR="0007393A" w:rsidRPr="0007393A" w:rsidRDefault="009E7257" w:rsidP="000739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– 5</w:t>
      </w:r>
      <w:r w:rsidR="0007393A" w:rsidRPr="0007393A">
        <w:rPr>
          <w:rFonts w:ascii="Times New Roman" w:hAnsi="Times New Roman" w:cs="Times New Roman"/>
          <w:sz w:val="28"/>
          <w:szCs w:val="28"/>
        </w:rPr>
        <w:t>;</w:t>
      </w:r>
    </w:p>
    <w:p w:rsidR="0007393A" w:rsidRPr="0007393A" w:rsidRDefault="0007393A" w:rsidP="000739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93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7393A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07393A"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07393A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07393A">
        <w:rPr>
          <w:rFonts w:ascii="Times New Roman" w:hAnsi="Times New Roman" w:cs="Times New Roman"/>
          <w:sz w:val="28"/>
          <w:szCs w:val="28"/>
        </w:rPr>
        <w:t>;</w:t>
      </w:r>
    </w:p>
    <w:p w:rsidR="0007393A" w:rsidRPr="0007393A" w:rsidRDefault="0007393A" w:rsidP="000739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93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7393A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07393A">
        <w:rPr>
          <w:rFonts w:ascii="Times New Roman" w:hAnsi="Times New Roman" w:cs="Times New Roman"/>
          <w:sz w:val="28"/>
          <w:szCs w:val="28"/>
        </w:rPr>
        <w:t>» –</w:t>
      </w:r>
      <w:r w:rsidR="009E7257">
        <w:rPr>
          <w:rFonts w:ascii="Times New Roman" w:hAnsi="Times New Roman" w:cs="Times New Roman"/>
          <w:sz w:val="28"/>
          <w:szCs w:val="28"/>
        </w:rPr>
        <w:t xml:space="preserve"> 7</w:t>
      </w:r>
      <w:r w:rsidRPr="0007393A">
        <w:rPr>
          <w:rFonts w:ascii="Times New Roman" w:hAnsi="Times New Roman" w:cs="Times New Roman"/>
          <w:sz w:val="28"/>
          <w:szCs w:val="28"/>
        </w:rPr>
        <w:t>;</w:t>
      </w:r>
    </w:p>
    <w:p w:rsidR="0007393A" w:rsidRPr="0007393A" w:rsidRDefault="009E7257" w:rsidP="000739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голосував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="0007393A" w:rsidRPr="0007393A">
        <w:rPr>
          <w:rFonts w:ascii="Times New Roman" w:hAnsi="Times New Roman" w:cs="Times New Roman"/>
          <w:sz w:val="28"/>
          <w:szCs w:val="28"/>
        </w:rPr>
        <w:t>.</w:t>
      </w:r>
    </w:p>
    <w:p w:rsidR="0007393A" w:rsidRPr="0007393A" w:rsidRDefault="0007393A" w:rsidP="00CE681B">
      <w:pPr>
        <w:spacing w:after="0"/>
        <w:ind w:left="707" w:firstLine="2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Не </w:t>
      </w:r>
      <w:proofErr w:type="spellStart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підтримано</w:t>
      </w:r>
      <w:proofErr w:type="spellEnd"/>
      <w:r w:rsidRPr="0007393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07393A" w:rsidRDefault="0007393A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2C3006" w:rsidRP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</w:t>
      </w:r>
      <w:r w:rsidR="00DA079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в цілому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:rsidR="0031228A" w:rsidRPr="0031228A" w:rsidRDefault="0031228A" w:rsidP="0031228A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07725C" w:rsidRPr="00D62DB2" w:rsidRDefault="0031228A" w:rsidP="00D62DB2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B4FC7" w:rsidRDefault="002C3006" w:rsidP="001F084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33F82"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D62DB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="00033F82"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33F82" w:rsidRDefault="00033F82" w:rsidP="001F084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238B5" w:rsidRPr="005238B5" w:rsidRDefault="005E7487" w:rsidP="005238B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62DB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 СЛУХАЛИ:</w:t>
      </w:r>
      <w:r w:rsidRPr="005238B5">
        <w:rPr>
          <w:b/>
          <w:sz w:val="28"/>
          <w:szCs w:val="28"/>
          <w:lang w:val="uk-UA"/>
        </w:rPr>
        <w:t xml:space="preserve"> </w:t>
      </w:r>
      <w:r w:rsidR="005238B5"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="005238B5"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Хорольська</w:t>
      </w:r>
      <w:proofErr w:type="spellEnd"/>
      <w:r w:rsidR="005238B5"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міська лікарня» </w:t>
      </w:r>
      <w:proofErr w:type="spellStart"/>
      <w:r w:rsidR="005238B5"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="005238B5"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 Лубенського району Полтавської області (код ЄДРПОУ 01999514) на 2021-2024 роки.</w:t>
      </w:r>
    </w:p>
    <w:p w:rsidR="005238B5" w:rsidRPr="005238B5" w:rsidRDefault="005238B5" w:rsidP="005238B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Місніченко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ради.</w:t>
      </w:r>
    </w:p>
    <w:p w:rsidR="005E7487" w:rsidRDefault="005E7487" w:rsidP="005E74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5E7487" w:rsidRPr="002C3006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5E7487" w:rsidRPr="0031228A" w:rsidRDefault="005E7487" w:rsidP="005E7487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Pr="0031228A" w:rsidRDefault="005E7487" w:rsidP="005E7487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Default="005E7487" w:rsidP="005E7487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102F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E7487" w:rsidRDefault="005E7487" w:rsidP="001F084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238B5" w:rsidRPr="00403FDA" w:rsidRDefault="005E7487" w:rsidP="005238B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Pr="00D94D5A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="005238B5" w:rsidRPr="005238B5">
        <w:rPr>
          <w:color w:val="000000"/>
          <w:sz w:val="28"/>
          <w:szCs w:val="28"/>
        </w:rPr>
        <w:t>Про внесення змін до комплексної Програми розвитку та підтримки комунального некомерційного підприємства «</w:t>
      </w:r>
      <w:proofErr w:type="spellStart"/>
      <w:r w:rsidR="005238B5" w:rsidRPr="005238B5">
        <w:rPr>
          <w:color w:val="000000"/>
          <w:sz w:val="28"/>
          <w:szCs w:val="28"/>
        </w:rPr>
        <w:t>Хорольський</w:t>
      </w:r>
      <w:proofErr w:type="spellEnd"/>
      <w:r w:rsidR="005238B5" w:rsidRPr="005238B5">
        <w:rPr>
          <w:color w:val="000000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5238B5" w:rsidRPr="005238B5">
        <w:rPr>
          <w:color w:val="000000"/>
          <w:sz w:val="28"/>
          <w:szCs w:val="28"/>
        </w:rPr>
        <w:t>Хорольської</w:t>
      </w:r>
      <w:proofErr w:type="spellEnd"/>
      <w:r w:rsidR="005238B5" w:rsidRPr="005238B5">
        <w:rPr>
          <w:color w:val="000000"/>
          <w:sz w:val="28"/>
          <w:szCs w:val="28"/>
        </w:rPr>
        <w:t xml:space="preserve"> міської ради Лубенського району Полтавської області (код ЄДРПОУ 38459325) на 2021-2024 роки.</w:t>
      </w:r>
    </w:p>
    <w:p w:rsidR="005238B5" w:rsidRPr="005D1688" w:rsidRDefault="005238B5" w:rsidP="005238B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D16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5D16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Місніченко</w:t>
      </w:r>
      <w:proofErr w:type="spellEnd"/>
      <w:r w:rsidRPr="005D16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</w:t>
      </w:r>
      <w:proofErr w:type="spellStart"/>
      <w:r w:rsidRPr="005D16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Pr="005D16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ради.</w:t>
      </w:r>
    </w:p>
    <w:p w:rsidR="005E7487" w:rsidRDefault="005E7487" w:rsidP="005E74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5E7487" w:rsidRPr="002C3006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5E7487" w:rsidRPr="0031228A" w:rsidRDefault="005E7487" w:rsidP="005E7487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Pr="0031228A" w:rsidRDefault="005E7487" w:rsidP="005E7487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Default="005E7487" w:rsidP="005E7487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043A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E7487" w:rsidRDefault="005E7487" w:rsidP="001F084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238B5" w:rsidRPr="00DB0ED7" w:rsidRDefault="005E7487" w:rsidP="005238B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102F0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4. </w:t>
      </w:r>
      <w:proofErr w:type="gramStart"/>
      <w:r w:rsidRPr="00102F09">
        <w:rPr>
          <w:rFonts w:ascii="Times New Roman" w:hAnsi="Times New Roman" w:cs="Times New Roman"/>
          <w:b/>
          <w:color w:val="000000"/>
          <w:sz w:val="28"/>
          <w:szCs w:val="28"/>
        </w:rPr>
        <w:t>СЛУХАЛИ:</w:t>
      </w:r>
      <w:r w:rsidRPr="00D94D5A">
        <w:rPr>
          <w:b/>
          <w:sz w:val="28"/>
          <w:szCs w:val="28"/>
        </w:rPr>
        <w:t xml:space="preserve"> </w:t>
      </w:r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Про</w:t>
      </w:r>
      <w:proofErr w:type="gram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доповнень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покращення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благоустрою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старостинських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округів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 2022-2024 роки для КП «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5238B5" w:rsidRPr="00DB0ED7" w:rsidRDefault="005238B5" w:rsidP="005238B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житлово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E7487" w:rsidRDefault="006746E8" w:rsidP="005E74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</w:r>
      <w:proofErr w:type="spellStart"/>
      <w:r>
        <w:rPr>
          <w:color w:val="000000"/>
          <w:sz w:val="28"/>
          <w:szCs w:val="28"/>
          <w:lang w:val="ru-RU"/>
        </w:rPr>
        <w:t>Пасюта</w:t>
      </w:r>
      <w:proofErr w:type="spellEnd"/>
      <w:r>
        <w:rPr>
          <w:color w:val="000000"/>
          <w:sz w:val="28"/>
          <w:szCs w:val="28"/>
          <w:lang w:val="ru-RU"/>
        </w:rPr>
        <w:t xml:space="preserve"> А.А. – депутат </w:t>
      </w:r>
      <w:proofErr w:type="spellStart"/>
      <w:r>
        <w:rPr>
          <w:color w:val="000000"/>
          <w:sz w:val="28"/>
          <w:szCs w:val="28"/>
          <w:lang w:val="ru-RU"/>
        </w:rPr>
        <w:t>міської</w:t>
      </w:r>
      <w:proofErr w:type="spellEnd"/>
      <w:r>
        <w:rPr>
          <w:color w:val="000000"/>
          <w:sz w:val="28"/>
          <w:szCs w:val="28"/>
          <w:lang w:val="ru-RU"/>
        </w:rPr>
        <w:t xml:space="preserve"> ради, </w:t>
      </w:r>
      <w:proofErr w:type="spellStart"/>
      <w:r>
        <w:rPr>
          <w:color w:val="000000"/>
          <w:sz w:val="28"/>
          <w:szCs w:val="28"/>
          <w:lang w:val="ru-RU"/>
        </w:rPr>
        <w:t>поцікавився</w:t>
      </w:r>
      <w:proofErr w:type="spellEnd"/>
      <w:r>
        <w:rPr>
          <w:color w:val="000000"/>
          <w:sz w:val="28"/>
          <w:szCs w:val="28"/>
          <w:lang w:val="ru-RU"/>
        </w:rPr>
        <w:t xml:space="preserve"> причиною </w:t>
      </w:r>
      <w:proofErr w:type="spellStart"/>
      <w:r>
        <w:rPr>
          <w:color w:val="000000"/>
          <w:sz w:val="28"/>
          <w:szCs w:val="28"/>
          <w:lang w:val="ru-RU"/>
        </w:rPr>
        <w:t>виникнення</w:t>
      </w:r>
      <w:proofErr w:type="spellEnd"/>
      <w:r w:rsidR="0024056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40561">
        <w:rPr>
          <w:color w:val="000000"/>
          <w:sz w:val="28"/>
          <w:szCs w:val="28"/>
          <w:lang w:val="ru-RU"/>
        </w:rPr>
        <w:t>економії</w:t>
      </w:r>
      <w:proofErr w:type="spellEnd"/>
      <w:r w:rsidR="0024056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40561">
        <w:rPr>
          <w:color w:val="000000"/>
          <w:sz w:val="28"/>
          <w:szCs w:val="28"/>
          <w:lang w:val="ru-RU"/>
        </w:rPr>
        <w:t>коштів</w:t>
      </w:r>
      <w:proofErr w:type="spellEnd"/>
      <w:r w:rsidR="00240561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240561">
        <w:rPr>
          <w:color w:val="000000"/>
          <w:sz w:val="28"/>
          <w:szCs w:val="28"/>
          <w:lang w:val="ru-RU"/>
        </w:rPr>
        <w:t>що</w:t>
      </w:r>
      <w:proofErr w:type="spellEnd"/>
      <w:r w:rsidR="0024056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40561">
        <w:rPr>
          <w:color w:val="000000"/>
          <w:sz w:val="28"/>
          <w:szCs w:val="28"/>
          <w:lang w:val="ru-RU"/>
        </w:rPr>
        <w:t>передбачали</w:t>
      </w:r>
      <w:r>
        <w:rPr>
          <w:color w:val="000000"/>
          <w:sz w:val="28"/>
          <w:szCs w:val="28"/>
          <w:lang w:val="ru-RU"/>
        </w:rPr>
        <w:t>ся</w:t>
      </w:r>
      <w:proofErr w:type="spellEnd"/>
      <w:r>
        <w:rPr>
          <w:color w:val="000000"/>
          <w:sz w:val="28"/>
          <w:szCs w:val="28"/>
          <w:lang w:val="ru-RU"/>
        </w:rPr>
        <w:t xml:space="preserve"> на </w:t>
      </w:r>
      <w:proofErr w:type="spellStart"/>
      <w:r>
        <w:rPr>
          <w:color w:val="000000"/>
          <w:sz w:val="28"/>
          <w:szCs w:val="28"/>
          <w:lang w:val="ru-RU"/>
        </w:rPr>
        <w:t>вуличне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освітлення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6746E8" w:rsidRDefault="006746E8" w:rsidP="005E74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color w:val="000000"/>
          <w:sz w:val="28"/>
          <w:szCs w:val="28"/>
          <w:lang w:val="ru-RU"/>
        </w:rPr>
        <w:tab/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, пояснила, що економія по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старостинських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округах виникла через відсутність персоналу по обслуговуванню ліній електромереж.</w:t>
      </w:r>
      <w:r w:rsidR="0055630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Мережа сільських населених пунктів потребує модернізації, але це має відбуватися шляхом проведення електронних торгів.</w:t>
      </w:r>
    </w:p>
    <w:p w:rsidR="0055630E" w:rsidRDefault="0055630E" w:rsidP="0055630E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Волошин С.М. – міський голова, сказав, що кошти за другу половину </w:t>
      </w:r>
      <w:r w:rsidR="00240561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листопада та за грудень місяць 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по </w:t>
      </w:r>
      <w:r w:rsidRPr="00DB0ED7">
        <w:rPr>
          <w:rFonts w:eastAsiaTheme="minorEastAsia"/>
          <w:color w:val="000000" w:themeColor="text1"/>
          <w:sz w:val="28"/>
          <w:szCs w:val="28"/>
          <w:lang w:eastAsia="ru-RU"/>
        </w:rPr>
        <w:t>КП «Господар»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мають залишитися, тому є необхідність вивчити потребу  на виготовлення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проєктно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– кошторисної документацію на модернізацію електромереж.</w:t>
      </w:r>
    </w:p>
    <w:p w:rsidR="0055630E" w:rsidRPr="005238B5" w:rsidRDefault="0055630E" w:rsidP="005E74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  <w:lang w:val="ru-RU"/>
        </w:rPr>
      </w:pPr>
    </w:p>
    <w:p w:rsidR="005E7487" w:rsidRPr="002C3006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5E7487" w:rsidRPr="0031228A" w:rsidRDefault="005E7487" w:rsidP="005E7487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Pr="00102F09" w:rsidRDefault="005E7487" w:rsidP="00102F09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Default="005E7487" w:rsidP="005E7487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102F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E7487" w:rsidRDefault="005E7487" w:rsidP="001F084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238B5" w:rsidRPr="00DB0ED7" w:rsidRDefault="005E7487" w:rsidP="005238B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102F09">
        <w:rPr>
          <w:rFonts w:ascii="Times New Roman" w:hAnsi="Times New Roman" w:cs="Times New Roman"/>
          <w:b/>
          <w:color w:val="000000"/>
          <w:sz w:val="28"/>
          <w:szCs w:val="28"/>
        </w:rPr>
        <w:t>5. СЛУХАЛИ:</w:t>
      </w:r>
      <w:r w:rsidRPr="00D94D5A">
        <w:rPr>
          <w:b/>
          <w:sz w:val="28"/>
          <w:szCs w:val="28"/>
        </w:rPr>
        <w:t xml:space="preserve"> </w:t>
      </w:r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доповнень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покращення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благоустрою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старостинських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округів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 2022-2024 роки для КП «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Добробут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5238B5" w:rsidRDefault="005238B5" w:rsidP="005238B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житлово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E7487" w:rsidRPr="005238B5" w:rsidRDefault="005E7487" w:rsidP="005E74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  <w:lang w:val="ru-RU"/>
        </w:rPr>
      </w:pPr>
    </w:p>
    <w:p w:rsidR="005E7487" w:rsidRPr="002C3006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5E7487" w:rsidRPr="0031228A" w:rsidRDefault="005E7487" w:rsidP="005E7487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Pr="0031228A" w:rsidRDefault="005E7487" w:rsidP="005E7487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Default="005E7487" w:rsidP="005E7487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102F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E7487" w:rsidRDefault="005E7487" w:rsidP="001F084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02F09" w:rsidRPr="00DB0ED7" w:rsidRDefault="00102F09" w:rsidP="00102F09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102F09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доповнень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покращення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благоустрою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міста</w:t>
      </w:r>
      <w:proofErr w:type="gram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Хорола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 2022-2024 роки для КП «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Комунсервіс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102F09" w:rsidRDefault="00102F09" w:rsidP="00102F09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Доповідає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житлово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102F09" w:rsidRPr="005238B5" w:rsidRDefault="00102F09" w:rsidP="00102F09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  <w:lang w:val="ru-RU"/>
        </w:rPr>
      </w:pPr>
    </w:p>
    <w:p w:rsidR="00102F09" w:rsidRPr="002C3006" w:rsidRDefault="00102F09" w:rsidP="00102F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102F09" w:rsidRPr="0031228A" w:rsidRDefault="00102F09" w:rsidP="00102F09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102F09" w:rsidRPr="0031228A" w:rsidRDefault="00102F09" w:rsidP="00102F09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102F09" w:rsidRDefault="00102F09" w:rsidP="00102F09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02F09" w:rsidRDefault="00102F09" w:rsidP="001F084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238B5" w:rsidRDefault="00102F09" w:rsidP="005238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E7487" w:rsidRPr="00102F09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5E7487" w:rsidRPr="00D94D5A">
        <w:rPr>
          <w:b/>
          <w:sz w:val="28"/>
          <w:szCs w:val="28"/>
        </w:rPr>
        <w:t xml:space="preserve"> </w:t>
      </w:r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комплексної</w:t>
      </w:r>
      <w:proofErr w:type="spellEnd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культури</w:t>
      </w:r>
      <w:proofErr w:type="spellEnd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туризму та </w:t>
      </w:r>
      <w:proofErr w:type="spellStart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охорони</w:t>
      </w:r>
      <w:proofErr w:type="spellEnd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культурної</w:t>
      </w:r>
      <w:proofErr w:type="spellEnd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спадщини</w:t>
      </w:r>
      <w:proofErr w:type="spellEnd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proofErr w:type="spellStart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</w:t>
      </w:r>
      <w:proofErr w:type="spellStart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</w:t>
      </w:r>
      <w:proofErr w:type="spellEnd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="005238B5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2022-2024 роки</w:t>
      </w:r>
      <w:r w:rsidR="005238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E7487" w:rsidRDefault="005238B5" w:rsidP="00102F09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Левіна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О.В. 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культури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туризму та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охорони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культурної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спадщини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05121E" w:rsidRDefault="00B46204" w:rsidP="00102F09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Торкут</w:t>
      </w:r>
      <w:proofErr w:type="spellEnd"/>
      <w:r w:rsidR="005A682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Л.О. – депутат міської ради, зауважила, що вона особисто не вважає питання придбання автобуса для відділу культури під час воєнного стану нагальним і не</w:t>
      </w:r>
      <w:r w:rsidRPr="00B4620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буде  підтримувати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проєкт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рішення.</w:t>
      </w:r>
    </w:p>
    <w:p w:rsidR="005A6823" w:rsidRDefault="00B46204" w:rsidP="005A682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Начальник першого відділення Лубенського РТЦК та СП Грицун О.В. </w:t>
      </w:r>
      <w:r w:rsidR="005A682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виступив з пропозицією підтримати фінансування придбання транспортного засобу, адже в його використанні є потреба і для залучення для підвезення військовослужбовців.</w:t>
      </w:r>
    </w:p>
    <w:p w:rsidR="005A6823" w:rsidRPr="00B46204" w:rsidRDefault="00CE681B" w:rsidP="00102F09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У </w:t>
      </w:r>
      <w:r w:rsidR="005A682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підтримку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придбання автобуса висловилися депутат обласної ради Міщенко М.І., секретар міської ради Бойко Ю.В., депутат міської ради Соболь Л.М. </w:t>
      </w:r>
    </w:p>
    <w:p w:rsidR="005E7487" w:rsidRPr="002C3006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5E7487" w:rsidRPr="0031228A" w:rsidRDefault="005E7487" w:rsidP="005E7487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Pr="0031228A" w:rsidRDefault="005E7487" w:rsidP="005E7487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</w:t>
      </w:r>
      <w:r w:rsidR="00CE681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102F0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11</w:t>
      </w:r>
      <w:r w:rsidR="00CE681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;</w:t>
      </w:r>
    </w:p>
    <w:p w:rsidR="005E7487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  <w:r w:rsidR="00CE681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;</w:t>
      </w:r>
    </w:p>
    <w:p w:rsidR="005E7487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«Утримався» - </w:t>
      </w:r>
      <w:r w:rsidR="00102F0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="00CE681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;</w:t>
      </w:r>
    </w:p>
    <w:p w:rsidR="005E7487" w:rsidRPr="00D94D5A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CE681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102F0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немає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5E7487" w:rsidRDefault="005E7487" w:rsidP="005E7487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прийнято.</w:t>
      </w:r>
    </w:p>
    <w:p w:rsidR="005238B5" w:rsidRDefault="005238B5" w:rsidP="00102F09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238B5" w:rsidRDefault="005238B5" w:rsidP="005238B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102F09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5E7487" w:rsidRPr="00102F09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ефективного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використання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земельних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ресурсів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територіальної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громади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період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2024-2026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років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238B5" w:rsidRPr="00DB0ED7" w:rsidRDefault="005238B5" w:rsidP="005238B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Наказненко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Я.М. –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завідувач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сектору </w:t>
      </w:r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з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державного контролю за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використанням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охороною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земель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E7487" w:rsidRDefault="005E7487" w:rsidP="005E74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sz w:val="28"/>
          <w:szCs w:val="28"/>
        </w:rPr>
      </w:pPr>
      <w:r w:rsidRPr="00D94D5A">
        <w:rPr>
          <w:b/>
          <w:sz w:val="28"/>
          <w:szCs w:val="28"/>
        </w:rPr>
        <w:t xml:space="preserve"> </w:t>
      </w:r>
    </w:p>
    <w:p w:rsidR="00CE681B" w:rsidRDefault="00CE681B" w:rsidP="005E74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5E7487" w:rsidRPr="002C3006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Голосували за висновок:</w:t>
      </w:r>
    </w:p>
    <w:p w:rsidR="005E7487" w:rsidRPr="0031228A" w:rsidRDefault="005E7487" w:rsidP="005E7487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Pr="0031228A" w:rsidRDefault="005E7487" w:rsidP="005E7487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</w:t>
      </w:r>
      <w:r w:rsidR="00CE681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102F0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10</w:t>
      </w:r>
      <w:r w:rsidR="00CE681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;</w:t>
      </w:r>
    </w:p>
    <w:p w:rsidR="005E7487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5E7487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«Утримався» - </w:t>
      </w:r>
      <w:r w:rsidR="00CE681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немає</w:t>
      </w:r>
    </w:p>
    <w:p w:rsidR="005E7487" w:rsidRPr="00D94D5A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CE681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102F0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5E7487" w:rsidRDefault="005E7487" w:rsidP="005E7487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прийнято.</w:t>
      </w:r>
    </w:p>
    <w:p w:rsidR="00102F09" w:rsidRDefault="00102F09" w:rsidP="005E7487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02F09" w:rsidRPr="00DB0ED7" w:rsidRDefault="00102F09" w:rsidP="00102F09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Pr="00102F09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102F0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показників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бюджету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територіальної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громади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 2024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рік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E7487" w:rsidRDefault="00102F09" w:rsidP="00102F09">
      <w:pPr>
        <w:spacing w:after="0" w:line="240" w:lineRule="auto"/>
        <w:ind w:right="-6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Бровко Л.Г. – начальник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102F09" w:rsidRDefault="00585E63" w:rsidP="00102F09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Пасюта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А.А. – депутат міської ради, поцікавився, </w:t>
      </w:r>
      <w:r w:rsidR="00964236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 будуть акумулюватися кошти перевиконання бюджету в разі неприйняття радою рішення про їх розподіл і коли їх можна буде використати.</w:t>
      </w:r>
    </w:p>
    <w:p w:rsidR="00964236" w:rsidRDefault="00964236" w:rsidP="00102F09">
      <w:pPr>
        <w:spacing w:after="0" w:line="240" w:lineRule="auto"/>
        <w:ind w:right="-6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Бровко Л.Г. </w:t>
      </w:r>
      <w:r w:rsidRPr="009642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– начальник фінансового управління </w:t>
      </w:r>
      <w:proofErr w:type="spellStart"/>
      <w:r w:rsidRPr="009642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Pr="009642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, пояснила, що ці кошти перейдуть на грудень місяць, але можуть виникнути проблеми їх використання розпорядниками коштів через стислі терміни проведення тендерів. </w:t>
      </w:r>
    </w:p>
    <w:p w:rsidR="00964236" w:rsidRDefault="00964236" w:rsidP="00102F09">
      <w:pPr>
        <w:spacing w:after="0" w:line="240" w:lineRule="auto"/>
        <w:ind w:right="-6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На запитання депутата обласної ради Міщенка М.І. та депутата міської ради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Торкут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Л.О. щодо фінансування потреб відділу освіти, молоді та спорту, зокрема і виплати </w:t>
      </w:r>
      <w:r w:rsidR="000D11F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надбавок за престижність, начальник відділу освіти </w:t>
      </w:r>
      <w:proofErr w:type="spellStart"/>
      <w:r w:rsidR="000D11F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Штейнберг</w:t>
      </w:r>
      <w:proofErr w:type="spellEnd"/>
      <w:r w:rsidR="000D11F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І.О. надала вичерпні відповіді. Вона, зокрема, зазначила, що зекономлені на кінець року кошти планується пере</w:t>
      </w:r>
      <w:r w:rsidR="0024056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розподілити на нагальні потреби </w:t>
      </w:r>
      <w:r w:rsidR="000D11F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галузі. Щодо стимулюючих виплат, то у листопаді місяці профінансовано 50 відсотків посадового окладу у вигляді  премій педагогічним працівникам та </w:t>
      </w:r>
      <w:r w:rsidR="0024056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виплачена матеріальна допомога</w:t>
      </w:r>
      <w:r w:rsidR="000D11F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на оздоровлення непедагогічним працівникам навчальних закладів.</w:t>
      </w:r>
    </w:p>
    <w:p w:rsidR="000D11FE" w:rsidRPr="00964236" w:rsidRDefault="000D11FE" w:rsidP="00102F09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02F09" w:rsidRPr="002C3006" w:rsidRDefault="00102F09" w:rsidP="00102F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102F09" w:rsidRPr="00D94D5A" w:rsidRDefault="00102F09" w:rsidP="00102F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043A65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A65">
        <w:rPr>
          <w:rFonts w:ascii="Times New Roman" w:hAnsi="Times New Roman" w:cs="Times New Roman"/>
          <w:sz w:val="28"/>
          <w:szCs w:val="28"/>
          <w:lang w:val="uk-UA"/>
        </w:rPr>
        <w:t xml:space="preserve">Бровко Л.Г.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102F09" w:rsidRPr="00D94D5A" w:rsidRDefault="00102F09" w:rsidP="00102F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62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043A65" w:rsidRP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внесення змін до показників бюджету </w:t>
      </w:r>
      <w:proofErr w:type="spellStart"/>
      <w:r w:rsidR="00043A65" w:rsidRP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="00043A65" w:rsidRP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територіальної громади на 2024 рік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102F09" w:rsidRDefault="00102F09" w:rsidP="00102F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 </w:t>
      </w:r>
      <w:r w:rsidR="00043A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-10</w:t>
      </w:r>
      <w:r w:rsidR="00CE681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;</w:t>
      </w:r>
    </w:p>
    <w:p w:rsidR="00102F09" w:rsidRDefault="00102F09" w:rsidP="00102F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</w:t>
      </w:r>
      <w:r w:rsidR="00CE681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  <w:r w:rsidR="00CE681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;</w:t>
      </w:r>
    </w:p>
    <w:p w:rsidR="00102F09" w:rsidRDefault="00102F09" w:rsidP="00102F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</w:t>
      </w:r>
      <w:r w:rsidR="00CE681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  <w:r w:rsidR="00CE681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;</w:t>
      </w:r>
    </w:p>
    <w:p w:rsidR="00102F09" w:rsidRPr="00D94D5A" w:rsidRDefault="00102F09" w:rsidP="00102F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</w:t>
      </w:r>
      <w:r w:rsidR="00043A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2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102F09" w:rsidRPr="002C3006" w:rsidRDefault="00102F09" w:rsidP="00102F09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02F09" w:rsidRPr="00033F82" w:rsidRDefault="00102F09" w:rsidP="00102F09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238B5" w:rsidRPr="00DB0ED7" w:rsidRDefault="00102F09" w:rsidP="005238B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10</w:t>
      </w:r>
      <w:r w:rsidR="00874940" w:rsidRPr="00102F09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5238B5"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плану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підприємства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="005238B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238B5" w:rsidRPr="00DB0ED7" w:rsidRDefault="005238B5" w:rsidP="005238B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житлово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874940" w:rsidRPr="00D94D5A" w:rsidRDefault="00874940" w:rsidP="005E74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sz w:val="28"/>
          <w:szCs w:val="28"/>
        </w:rPr>
        <w:t xml:space="preserve"> </w:t>
      </w:r>
    </w:p>
    <w:p w:rsidR="002C3006" w:rsidRP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874940" w:rsidRPr="00D94D5A" w:rsidRDefault="00874940" w:rsidP="008749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43A65" w:rsidRPr="00D94D5A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начальник</w:t>
      </w:r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житлово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</w:t>
      </w:r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043A65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Карманської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</w:t>
      </w:r>
      <w:r w:rsidR="00043A65" w:rsidRPr="00D94D5A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874940" w:rsidRPr="00D94D5A" w:rsidRDefault="005E7487" w:rsidP="008749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62 позачерговій</w:t>
      </w:r>
      <w:r w:rsidR="00874940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874940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874940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874940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043A65" w:rsidRP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внесення змін до фінансового плану комунального підприємства «Господар» </w:t>
      </w:r>
      <w:proofErr w:type="spellStart"/>
      <w:r w:rsidR="00043A65" w:rsidRP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="00043A65" w:rsidRP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 Лубенського району Полтавської області</w:t>
      </w:r>
      <w:r w:rsidR="00874940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="00874940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873BBD" w:rsidRDefault="002C3006" w:rsidP="00873B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873BB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</w:t>
      </w:r>
      <w:r w:rsidR="00EC465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043A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-10</w:t>
      </w:r>
      <w:r w:rsidR="00CE681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;</w:t>
      </w:r>
    </w:p>
    <w:p w:rsidR="00873BBD" w:rsidRDefault="00873BBD" w:rsidP="00873B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</w:t>
      </w:r>
      <w:r w:rsidR="00CE681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  <w:r w:rsidR="00CE681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;</w:t>
      </w:r>
    </w:p>
    <w:p w:rsidR="00873BBD" w:rsidRDefault="00873BBD" w:rsidP="00873B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</w:t>
      </w:r>
      <w:r w:rsidR="00CE681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  <w:r w:rsidR="00585E6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;</w:t>
      </w:r>
    </w:p>
    <w:p w:rsidR="00874940" w:rsidRPr="00D94D5A" w:rsidRDefault="00873BBD" w:rsidP="00873B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EC465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043A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2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2C3006" w:rsidRPr="002C3006" w:rsidRDefault="002C3006" w:rsidP="002C3006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33F82" w:rsidRDefault="00033F82" w:rsidP="002C300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238B5" w:rsidRPr="00DB0ED7" w:rsidRDefault="005238B5" w:rsidP="005238B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043A65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="005E7487" w:rsidRPr="00043A65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5E7487" w:rsidRPr="00D94D5A">
        <w:rPr>
          <w:b/>
          <w:sz w:val="28"/>
          <w:szCs w:val="28"/>
        </w:rPr>
        <w:t xml:space="preserve"> 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плану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підприємства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КП «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Добробут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238B5" w:rsidRDefault="005238B5" w:rsidP="005238B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житлово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E7487" w:rsidRPr="005238B5" w:rsidRDefault="005E7487" w:rsidP="005E74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  <w:lang w:val="ru-RU"/>
        </w:rPr>
      </w:pPr>
    </w:p>
    <w:p w:rsidR="005E7487" w:rsidRPr="002C3006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5E7487" w:rsidRPr="00D94D5A" w:rsidRDefault="005E7487" w:rsidP="00043A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43A65" w:rsidRPr="00D94D5A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начальник</w:t>
      </w:r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житлово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</w:t>
      </w:r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043A65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Карманської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</w:t>
      </w:r>
      <w:r w:rsidR="00043A65" w:rsidRPr="00D94D5A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5E7487" w:rsidRPr="00D94D5A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62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043A65" w:rsidRP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внесення змін до фінансового плану комунального підприємства КП «Добробут» </w:t>
      </w:r>
      <w:proofErr w:type="spellStart"/>
      <w:r w:rsidR="00043A65" w:rsidRP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="00043A65" w:rsidRP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 Лубенського району Полтавської області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5E7487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 -1</w:t>
      </w:r>
      <w:r w:rsidR="00043A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0</w:t>
      </w:r>
    </w:p>
    <w:p w:rsidR="005E7487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</w:t>
      </w:r>
    </w:p>
    <w:p w:rsidR="005E7487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«Утримався»- немає</w:t>
      </w:r>
    </w:p>
    <w:p w:rsidR="005E7487" w:rsidRPr="00D94D5A" w:rsidRDefault="00043A65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- 2</w:t>
      </w:r>
      <w:r w:rsidR="005E7487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5E7487" w:rsidRPr="002C3006" w:rsidRDefault="005E7487" w:rsidP="005E7487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87344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прийнято.</w:t>
      </w:r>
    </w:p>
    <w:p w:rsidR="005E7487" w:rsidRDefault="005E7487" w:rsidP="002C300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238B5" w:rsidRPr="005238B5" w:rsidRDefault="005238B5" w:rsidP="005238B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43A6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12</w:t>
      </w:r>
      <w:r w:rsidR="005E7487" w:rsidRPr="00043A6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="005E7487" w:rsidRPr="005238B5">
        <w:rPr>
          <w:b/>
          <w:sz w:val="28"/>
          <w:szCs w:val="28"/>
          <w:lang w:val="uk-UA"/>
        </w:rPr>
        <w:t xml:space="preserve"> </w:t>
      </w:r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надання згоди на прийняття з державної у комунальну власність </w:t>
      </w:r>
      <w:proofErr w:type="spellStart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територіальної громади планшетів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Alpin</w:t>
      </w:r>
      <w:proofErr w:type="spellEnd"/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S</w:t>
      </w:r>
      <w:r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50 10.4 для забезпечення фахівців із соціальної роботи.</w:t>
      </w:r>
    </w:p>
    <w:p w:rsidR="005238B5" w:rsidRDefault="005238B5" w:rsidP="005238B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Доповідає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житлово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E7487" w:rsidRPr="005238B5" w:rsidRDefault="005E7487" w:rsidP="005E74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  <w:lang w:val="ru-RU"/>
        </w:rPr>
      </w:pPr>
    </w:p>
    <w:p w:rsidR="005E7487" w:rsidRPr="002C3006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5E7487" w:rsidRPr="00D94D5A" w:rsidRDefault="005E7487" w:rsidP="00043A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43A65" w:rsidRPr="00D94D5A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начальник</w:t>
      </w:r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житлово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</w:t>
      </w:r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043A65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Карманської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</w:t>
      </w:r>
      <w:r w:rsidR="00043A65" w:rsidRPr="00D94D5A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5E7487" w:rsidRPr="00D94D5A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62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043A65"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надання згоди на прийняття з державної у комунальну власність </w:t>
      </w:r>
      <w:proofErr w:type="spellStart"/>
      <w:r w:rsidR="00043A65"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="00043A65"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територіальної громади планшетів </w:t>
      </w:r>
      <w:proofErr w:type="spellStart"/>
      <w:r w:rsidR="00043A65"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Alpin</w:t>
      </w:r>
      <w:proofErr w:type="spellEnd"/>
      <w:r w:rsidR="00043A65"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043A65"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S</w:t>
      </w:r>
      <w:r w:rsidR="00043A65" w:rsidRPr="005238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50 10.4 для забезпечення фахівців із соціальної роботи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5E7487" w:rsidRDefault="00043A65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 -10</w:t>
      </w:r>
    </w:p>
    <w:p w:rsidR="005E7487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</w:t>
      </w:r>
    </w:p>
    <w:p w:rsidR="005E7487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«Утримався»- немає</w:t>
      </w:r>
    </w:p>
    <w:p w:rsidR="005E7487" w:rsidRPr="00D94D5A" w:rsidRDefault="00043A65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- 2</w:t>
      </w:r>
      <w:r w:rsidR="005E7487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5E7487" w:rsidRPr="002C3006" w:rsidRDefault="005E7487" w:rsidP="005E7487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E7487" w:rsidRDefault="005E7487" w:rsidP="002C300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E7487" w:rsidRPr="00D94D5A" w:rsidRDefault="005E7487" w:rsidP="005E74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13</w:t>
      </w:r>
      <w:r w:rsidRPr="00D94D5A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="005238B5" w:rsidRPr="005E7487">
        <w:rPr>
          <w:rFonts w:eastAsiaTheme="minorEastAsia"/>
          <w:iCs/>
          <w:color w:val="000000" w:themeColor="text1"/>
          <w:sz w:val="28"/>
          <w:szCs w:val="28"/>
          <w:lang w:eastAsia="ru-RU"/>
        </w:rPr>
        <w:t xml:space="preserve">Про надання згоди на передачу в оренду частини адміністративного приміщення в </w:t>
      </w:r>
      <w:proofErr w:type="spellStart"/>
      <w:r w:rsidR="005238B5" w:rsidRPr="005E7487">
        <w:rPr>
          <w:rFonts w:eastAsiaTheme="minorEastAsia"/>
          <w:iCs/>
          <w:color w:val="000000" w:themeColor="text1"/>
          <w:sz w:val="28"/>
          <w:szCs w:val="28"/>
          <w:lang w:eastAsia="ru-RU"/>
        </w:rPr>
        <w:t>с.Петракіївка</w:t>
      </w:r>
      <w:proofErr w:type="spellEnd"/>
      <w:r w:rsidR="005238B5" w:rsidRPr="005E7487">
        <w:rPr>
          <w:rFonts w:eastAsiaTheme="minorEastAsia"/>
          <w:iCs/>
          <w:color w:val="000000" w:themeColor="text1"/>
          <w:sz w:val="28"/>
          <w:szCs w:val="28"/>
          <w:lang w:eastAsia="ru-RU"/>
        </w:rPr>
        <w:t xml:space="preserve"> по </w:t>
      </w:r>
      <w:proofErr w:type="spellStart"/>
      <w:r w:rsidR="005238B5" w:rsidRPr="005E7487">
        <w:rPr>
          <w:rFonts w:eastAsiaTheme="minorEastAsia"/>
          <w:iCs/>
          <w:color w:val="000000" w:themeColor="text1"/>
          <w:sz w:val="28"/>
          <w:szCs w:val="28"/>
          <w:lang w:eastAsia="ru-RU"/>
        </w:rPr>
        <w:t>вул.Центральна</w:t>
      </w:r>
      <w:proofErr w:type="spellEnd"/>
      <w:r w:rsidR="005238B5" w:rsidRPr="005E7487">
        <w:rPr>
          <w:rFonts w:eastAsiaTheme="minorEastAsia"/>
          <w:iCs/>
          <w:color w:val="000000" w:themeColor="text1"/>
          <w:sz w:val="28"/>
          <w:szCs w:val="28"/>
          <w:lang w:eastAsia="ru-RU"/>
        </w:rPr>
        <w:t>, будинок 20 приміщення 2</w:t>
      </w:r>
      <w:r w:rsidR="00043A65">
        <w:rPr>
          <w:rFonts w:eastAsiaTheme="minorEastAsia"/>
          <w:iCs/>
          <w:color w:val="000000" w:themeColor="text1"/>
          <w:sz w:val="28"/>
          <w:szCs w:val="28"/>
          <w:lang w:eastAsia="ru-RU"/>
        </w:rPr>
        <w:t>.</w:t>
      </w:r>
    </w:p>
    <w:p w:rsidR="005238B5" w:rsidRDefault="005238B5" w:rsidP="005238B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житлово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E7487" w:rsidRPr="002C3006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5E7487" w:rsidRPr="00D94D5A" w:rsidRDefault="005E7487" w:rsidP="005E748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начальник</w:t>
      </w:r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житлово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</w:t>
      </w:r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043A65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Карманської</w:t>
      </w:r>
      <w:proofErr w:type="spellEnd"/>
      <w:r w:rsidR="00043A6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5E7487" w:rsidRPr="00D94D5A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62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надання</w:t>
      </w:r>
      <w:proofErr w:type="spellEnd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згоди</w:t>
      </w:r>
      <w:proofErr w:type="spellEnd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на передачу в </w:t>
      </w:r>
      <w:proofErr w:type="spellStart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оренду</w:t>
      </w:r>
      <w:proofErr w:type="spellEnd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частини</w:t>
      </w:r>
      <w:proofErr w:type="spellEnd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адміністративного</w:t>
      </w:r>
      <w:proofErr w:type="spellEnd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приміщення</w:t>
      </w:r>
      <w:proofErr w:type="spellEnd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</w:t>
      </w:r>
      <w:proofErr w:type="spellStart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с.Петракіївка</w:t>
      </w:r>
      <w:proofErr w:type="spellEnd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по </w:t>
      </w:r>
      <w:proofErr w:type="spellStart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вул.Центральна</w:t>
      </w:r>
      <w:proofErr w:type="spellEnd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будинок</w:t>
      </w:r>
      <w:proofErr w:type="spellEnd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20 </w:t>
      </w:r>
      <w:proofErr w:type="spellStart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приміщення</w:t>
      </w:r>
      <w:proofErr w:type="spellEnd"/>
      <w:r w:rsidR="00043A65" w:rsidRPr="005E7487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2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5E7487" w:rsidRDefault="00043A65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 -10</w:t>
      </w:r>
    </w:p>
    <w:p w:rsidR="005E7487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</w:t>
      </w:r>
    </w:p>
    <w:p w:rsidR="005E7487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«Утримався»- немає</w:t>
      </w:r>
    </w:p>
    <w:p w:rsidR="005E7487" w:rsidRPr="00D94D5A" w:rsidRDefault="00043A65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- 2</w:t>
      </w:r>
      <w:r w:rsidR="005E7487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5E7487" w:rsidRPr="002C3006" w:rsidRDefault="005E7487" w:rsidP="005E7487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E7487" w:rsidRDefault="005E7487" w:rsidP="002C300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02F09" w:rsidRPr="00D94D5A" w:rsidRDefault="005E7487" w:rsidP="00102F09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14</w:t>
      </w:r>
      <w:r w:rsidRPr="00D94D5A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="00102F09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Про встановлення меморіальної дошки полеглому Захиснику України </w:t>
      </w:r>
      <w:proofErr w:type="spellStart"/>
      <w:r w:rsidR="00102F09">
        <w:rPr>
          <w:rFonts w:eastAsiaTheme="minorEastAsia"/>
          <w:color w:val="000000" w:themeColor="text1"/>
          <w:sz w:val="28"/>
          <w:szCs w:val="28"/>
          <w:lang w:eastAsia="ru-RU"/>
        </w:rPr>
        <w:t>Киприку</w:t>
      </w:r>
      <w:proofErr w:type="spellEnd"/>
      <w:r w:rsidR="00102F09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С.А.</w:t>
      </w:r>
    </w:p>
    <w:p w:rsidR="00102F09" w:rsidRPr="00DB0ED7" w:rsidRDefault="00102F09" w:rsidP="00102F09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Левіна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О.В. 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культури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туризму та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охорони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культурної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спадщини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102F09" w:rsidRPr="002C3006" w:rsidRDefault="00102F09" w:rsidP="00102F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102F09" w:rsidRPr="00D94D5A" w:rsidRDefault="00102F09" w:rsidP="00102F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культури</w:t>
      </w:r>
      <w:proofErr w:type="spellEnd"/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туризму та </w:t>
      </w:r>
      <w:proofErr w:type="spellStart"/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охорони</w:t>
      </w:r>
      <w:proofErr w:type="spellEnd"/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культурної</w:t>
      </w:r>
      <w:proofErr w:type="spellEnd"/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спадщини</w:t>
      </w:r>
      <w:proofErr w:type="spellEnd"/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043A65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43A65">
        <w:rPr>
          <w:rFonts w:ascii="Times New Roman" w:hAnsi="Times New Roman" w:cs="Times New Roman"/>
          <w:color w:val="000000" w:themeColor="text1"/>
          <w:sz w:val="28"/>
          <w:szCs w:val="28"/>
        </w:rPr>
        <w:t>Левіної</w:t>
      </w:r>
      <w:proofErr w:type="spellEnd"/>
      <w:r w:rsidR="00043A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О.В.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102F09" w:rsidRPr="00D94D5A" w:rsidRDefault="00102F09" w:rsidP="00102F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 Рекомендувати 62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043A65" w:rsidRP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встановлення меморіальної дошки полеглому Захиснику України </w:t>
      </w:r>
      <w:proofErr w:type="spellStart"/>
      <w:r w:rsidR="00043A65" w:rsidRP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Киприку</w:t>
      </w:r>
      <w:proofErr w:type="spellEnd"/>
      <w:r w:rsidR="00043A65" w:rsidRP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С.</w:t>
      </w:r>
      <w:r w:rsid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043A65" w:rsidRPr="00043A6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102F09" w:rsidRDefault="00102F09" w:rsidP="00102F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 -10</w:t>
      </w:r>
    </w:p>
    <w:p w:rsidR="00102F09" w:rsidRDefault="00102F09" w:rsidP="00102F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</w:t>
      </w:r>
    </w:p>
    <w:p w:rsidR="00102F09" w:rsidRDefault="00102F09" w:rsidP="00102F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«Утримався»- немає</w:t>
      </w:r>
    </w:p>
    <w:p w:rsidR="00102F09" w:rsidRPr="00D94D5A" w:rsidRDefault="00102F09" w:rsidP="00102F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- 2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102F09" w:rsidRPr="002C3006" w:rsidRDefault="00102F09" w:rsidP="00102F09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43A65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прийнято.</w:t>
      </w:r>
    </w:p>
    <w:p w:rsidR="005E7487" w:rsidRPr="00D94D5A" w:rsidRDefault="005E7487" w:rsidP="005E748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043A65" w:rsidRPr="003D0A6B" w:rsidRDefault="00043A65" w:rsidP="00043A65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>
        <w:rPr>
          <w:rFonts w:ascii="Times New Roman" w:hAnsi="Times New Roman"/>
          <w:sz w:val="28"/>
          <w:szCs w:val="28"/>
          <w:lang w:val="uk-UA"/>
        </w:rPr>
        <w:t xml:space="preserve">спільного засідання постійних комісій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8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F66686" w:rsidRPr="00C613D7" w:rsidRDefault="00F66686" w:rsidP="00043A65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Леонід СОБОЛЬ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25C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D7FC0" w:rsidRDefault="0007725C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7FC0" w:rsidRPr="00D94D5A" w:rsidRDefault="009D7FC0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Секретар                                                                             Ольга БАБИЧ</w:t>
      </w:r>
    </w:p>
    <w:p w:rsidR="0026239A" w:rsidRPr="00D94D5A" w:rsidRDefault="0026239A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26239A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26239A" w:rsidP="00E06E71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E41DE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 w:code="9"/>
          <w:pgMar w:top="284" w:right="567" w:bottom="1134" w:left="1843" w:header="567" w:footer="6" w:gutter="0"/>
          <w:cols w:space="708"/>
          <w:noEndnote/>
          <w:titlePg/>
          <w:docGrid w:linePitch="360"/>
        </w:sectPr>
      </w:pP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BE4" w:rsidRDefault="00C74BE4">
      <w:pPr>
        <w:spacing w:after="0" w:line="240" w:lineRule="auto"/>
      </w:pPr>
      <w:r>
        <w:separator/>
      </w:r>
    </w:p>
  </w:endnote>
  <w:endnote w:type="continuationSeparator" w:id="0">
    <w:p w:rsidR="00C74BE4" w:rsidRDefault="00C74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4606928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BE4" w:rsidRDefault="00C74BE4">
      <w:pPr>
        <w:spacing w:after="0" w:line="240" w:lineRule="auto"/>
      </w:pPr>
      <w:r>
        <w:separator/>
      </w:r>
    </w:p>
  </w:footnote>
  <w:footnote w:type="continuationSeparator" w:id="0">
    <w:p w:rsidR="00C74BE4" w:rsidRDefault="00C74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8736953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209">
          <w:rPr>
            <w:noProof/>
          </w:rPr>
          <w:t>12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D271EFA"/>
    <w:multiLevelType w:val="hybridMultilevel"/>
    <w:tmpl w:val="51CC8B72"/>
    <w:lvl w:ilvl="0" w:tplc="1C343F2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1350A"/>
    <w:rsid w:val="000255DA"/>
    <w:rsid w:val="00033F82"/>
    <w:rsid w:val="00034090"/>
    <w:rsid w:val="00043A65"/>
    <w:rsid w:val="00044561"/>
    <w:rsid w:val="00047E67"/>
    <w:rsid w:val="0005121E"/>
    <w:rsid w:val="00060969"/>
    <w:rsid w:val="0006136C"/>
    <w:rsid w:val="00064759"/>
    <w:rsid w:val="00066C78"/>
    <w:rsid w:val="000677B3"/>
    <w:rsid w:val="0007393A"/>
    <w:rsid w:val="00074A2B"/>
    <w:rsid w:val="00076326"/>
    <w:rsid w:val="0007725C"/>
    <w:rsid w:val="00083B92"/>
    <w:rsid w:val="000943AC"/>
    <w:rsid w:val="000A6CA4"/>
    <w:rsid w:val="000B41DE"/>
    <w:rsid w:val="000C0605"/>
    <w:rsid w:val="000C3837"/>
    <w:rsid w:val="000C4F88"/>
    <w:rsid w:val="000D0FF8"/>
    <w:rsid w:val="000D11FE"/>
    <w:rsid w:val="000D24E8"/>
    <w:rsid w:val="000D73E4"/>
    <w:rsid w:val="000E0F2E"/>
    <w:rsid w:val="00100187"/>
    <w:rsid w:val="00102F09"/>
    <w:rsid w:val="0010539C"/>
    <w:rsid w:val="00107BC3"/>
    <w:rsid w:val="0011240D"/>
    <w:rsid w:val="00124A4C"/>
    <w:rsid w:val="00124D35"/>
    <w:rsid w:val="00130828"/>
    <w:rsid w:val="00131DDA"/>
    <w:rsid w:val="001324EE"/>
    <w:rsid w:val="00134217"/>
    <w:rsid w:val="0013584D"/>
    <w:rsid w:val="00140E4E"/>
    <w:rsid w:val="00143E4F"/>
    <w:rsid w:val="001655D5"/>
    <w:rsid w:val="00170346"/>
    <w:rsid w:val="00175BB5"/>
    <w:rsid w:val="00176664"/>
    <w:rsid w:val="00176B35"/>
    <w:rsid w:val="00176B73"/>
    <w:rsid w:val="001A5901"/>
    <w:rsid w:val="001B764E"/>
    <w:rsid w:val="001D569D"/>
    <w:rsid w:val="001E0CF2"/>
    <w:rsid w:val="001F0841"/>
    <w:rsid w:val="001F65D4"/>
    <w:rsid w:val="0020736D"/>
    <w:rsid w:val="00211FE5"/>
    <w:rsid w:val="00240561"/>
    <w:rsid w:val="002610C1"/>
    <w:rsid w:val="0026239A"/>
    <w:rsid w:val="00276EF0"/>
    <w:rsid w:val="00287344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5299"/>
    <w:rsid w:val="00364DD5"/>
    <w:rsid w:val="003721B0"/>
    <w:rsid w:val="0037323E"/>
    <w:rsid w:val="00382655"/>
    <w:rsid w:val="003827F7"/>
    <w:rsid w:val="00382DAD"/>
    <w:rsid w:val="00392563"/>
    <w:rsid w:val="003B072B"/>
    <w:rsid w:val="003B37DA"/>
    <w:rsid w:val="003B6880"/>
    <w:rsid w:val="003E5550"/>
    <w:rsid w:val="003E6C26"/>
    <w:rsid w:val="003F014A"/>
    <w:rsid w:val="003F6291"/>
    <w:rsid w:val="00400886"/>
    <w:rsid w:val="00404B35"/>
    <w:rsid w:val="00416CC3"/>
    <w:rsid w:val="004171C7"/>
    <w:rsid w:val="00421D26"/>
    <w:rsid w:val="004515E3"/>
    <w:rsid w:val="004753D5"/>
    <w:rsid w:val="00477356"/>
    <w:rsid w:val="004974A7"/>
    <w:rsid w:val="004A2A79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F0672"/>
    <w:rsid w:val="00502FF1"/>
    <w:rsid w:val="005162EB"/>
    <w:rsid w:val="00520BAE"/>
    <w:rsid w:val="00522233"/>
    <w:rsid w:val="005238B5"/>
    <w:rsid w:val="00532CFF"/>
    <w:rsid w:val="00533E61"/>
    <w:rsid w:val="00534F90"/>
    <w:rsid w:val="00543BBB"/>
    <w:rsid w:val="00553D01"/>
    <w:rsid w:val="00556196"/>
    <w:rsid w:val="0055630E"/>
    <w:rsid w:val="00557807"/>
    <w:rsid w:val="00561F11"/>
    <w:rsid w:val="00566574"/>
    <w:rsid w:val="00566613"/>
    <w:rsid w:val="005673FA"/>
    <w:rsid w:val="00585E63"/>
    <w:rsid w:val="005961CD"/>
    <w:rsid w:val="005A4080"/>
    <w:rsid w:val="005A6823"/>
    <w:rsid w:val="005B71DF"/>
    <w:rsid w:val="005D0A40"/>
    <w:rsid w:val="005D1688"/>
    <w:rsid w:val="005D3DF2"/>
    <w:rsid w:val="005E7487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21BA1"/>
    <w:rsid w:val="006256BE"/>
    <w:rsid w:val="0063321A"/>
    <w:rsid w:val="006542B6"/>
    <w:rsid w:val="00661C9C"/>
    <w:rsid w:val="006655D8"/>
    <w:rsid w:val="0067162A"/>
    <w:rsid w:val="006746E8"/>
    <w:rsid w:val="00674737"/>
    <w:rsid w:val="00674C62"/>
    <w:rsid w:val="006800DC"/>
    <w:rsid w:val="00687B86"/>
    <w:rsid w:val="006B4FC7"/>
    <w:rsid w:val="006C4387"/>
    <w:rsid w:val="006D485E"/>
    <w:rsid w:val="006D513C"/>
    <w:rsid w:val="006E68E8"/>
    <w:rsid w:val="006F5241"/>
    <w:rsid w:val="0071302B"/>
    <w:rsid w:val="0071536C"/>
    <w:rsid w:val="0072262D"/>
    <w:rsid w:val="00723E93"/>
    <w:rsid w:val="00737ECA"/>
    <w:rsid w:val="0074202E"/>
    <w:rsid w:val="00742146"/>
    <w:rsid w:val="00745277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86D24"/>
    <w:rsid w:val="00790E38"/>
    <w:rsid w:val="00792448"/>
    <w:rsid w:val="00792896"/>
    <w:rsid w:val="007948B3"/>
    <w:rsid w:val="007B7F72"/>
    <w:rsid w:val="007D5D45"/>
    <w:rsid w:val="007D63D6"/>
    <w:rsid w:val="007D73D3"/>
    <w:rsid w:val="007E105E"/>
    <w:rsid w:val="007F2273"/>
    <w:rsid w:val="007F3B7D"/>
    <w:rsid w:val="007F551A"/>
    <w:rsid w:val="007F6A67"/>
    <w:rsid w:val="008014EA"/>
    <w:rsid w:val="00806571"/>
    <w:rsid w:val="00810291"/>
    <w:rsid w:val="00814CC2"/>
    <w:rsid w:val="0081693D"/>
    <w:rsid w:val="008205D6"/>
    <w:rsid w:val="008259C3"/>
    <w:rsid w:val="00825CCB"/>
    <w:rsid w:val="00832F46"/>
    <w:rsid w:val="00833DB4"/>
    <w:rsid w:val="0084117D"/>
    <w:rsid w:val="0086324D"/>
    <w:rsid w:val="008641C9"/>
    <w:rsid w:val="00873BBD"/>
    <w:rsid w:val="00874940"/>
    <w:rsid w:val="00875487"/>
    <w:rsid w:val="008821BB"/>
    <w:rsid w:val="008A06EE"/>
    <w:rsid w:val="008A5D24"/>
    <w:rsid w:val="008B0181"/>
    <w:rsid w:val="008C5603"/>
    <w:rsid w:val="008E3995"/>
    <w:rsid w:val="008F2922"/>
    <w:rsid w:val="00900A90"/>
    <w:rsid w:val="00900FFC"/>
    <w:rsid w:val="00903DBE"/>
    <w:rsid w:val="009204FC"/>
    <w:rsid w:val="009244A1"/>
    <w:rsid w:val="00931581"/>
    <w:rsid w:val="0093300C"/>
    <w:rsid w:val="00934935"/>
    <w:rsid w:val="00935962"/>
    <w:rsid w:val="00936DC4"/>
    <w:rsid w:val="00937A61"/>
    <w:rsid w:val="00944B9F"/>
    <w:rsid w:val="009515C7"/>
    <w:rsid w:val="00964236"/>
    <w:rsid w:val="00971167"/>
    <w:rsid w:val="009767D7"/>
    <w:rsid w:val="00980602"/>
    <w:rsid w:val="009818D4"/>
    <w:rsid w:val="00984CF0"/>
    <w:rsid w:val="00984ED1"/>
    <w:rsid w:val="00984FBF"/>
    <w:rsid w:val="00995465"/>
    <w:rsid w:val="009A3B1D"/>
    <w:rsid w:val="009A7C7E"/>
    <w:rsid w:val="009B0662"/>
    <w:rsid w:val="009B2110"/>
    <w:rsid w:val="009B3E68"/>
    <w:rsid w:val="009C53D1"/>
    <w:rsid w:val="009D36E3"/>
    <w:rsid w:val="009D78A4"/>
    <w:rsid w:val="009D7FC0"/>
    <w:rsid w:val="009E06C6"/>
    <w:rsid w:val="009E3C6F"/>
    <w:rsid w:val="009E7257"/>
    <w:rsid w:val="009F14E5"/>
    <w:rsid w:val="009F3FC7"/>
    <w:rsid w:val="00A13131"/>
    <w:rsid w:val="00A17F91"/>
    <w:rsid w:val="00A235F9"/>
    <w:rsid w:val="00A27129"/>
    <w:rsid w:val="00A30DF1"/>
    <w:rsid w:val="00A32E15"/>
    <w:rsid w:val="00A3374B"/>
    <w:rsid w:val="00A338CB"/>
    <w:rsid w:val="00A365EB"/>
    <w:rsid w:val="00A41CF1"/>
    <w:rsid w:val="00A51E87"/>
    <w:rsid w:val="00A71226"/>
    <w:rsid w:val="00AA1FEF"/>
    <w:rsid w:val="00AB00C0"/>
    <w:rsid w:val="00AC2BDE"/>
    <w:rsid w:val="00AC3A66"/>
    <w:rsid w:val="00AD0016"/>
    <w:rsid w:val="00AD4C78"/>
    <w:rsid w:val="00AD524E"/>
    <w:rsid w:val="00AE0F89"/>
    <w:rsid w:val="00AF4348"/>
    <w:rsid w:val="00AF5ED8"/>
    <w:rsid w:val="00B0214F"/>
    <w:rsid w:val="00B064C1"/>
    <w:rsid w:val="00B07D40"/>
    <w:rsid w:val="00B265A3"/>
    <w:rsid w:val="00B27653"/>
    <w:rsid w:val="00B3798E"/>
    <w:rsid w:val="00B449DB"/>
    <w:rsid w:val="00B46204"/>
    <w:rsid w:val="00B57708"/>
    <w:rsid w:val="00B63E72"/>
    <w:rsid w:val="00B71E3D"/>
    <w:rsid w:val="00B74E90"/>
    <w:rsid w:val="00BD34F4"/>
    <w:rsid w:val="00C00451"/>
    <w:rsid w:val="00C008BF"/>
    <w:rsid w:val="00C12CF5"/>
    <w:rsid w:val="00C1384F"/>
    <w:rsid w:val="00C30D91"/>
    <w:rsid w:val="00C3248D"/>
    <w:rsid w:val="00C47E22"/>
    <w:rsid w:val="00C5273F"/>
    <w:rsid w:val="00C613D7"/>
    <w:rsid w:val="00C677CA"/>
    <w:rsid w:val="00C74619"/>
    <w:rsid w:val="00C74BE4"/>
    <w:rsid w:val="00C863DE"/>
    <w:rsid w:val="00C900E1"/>
    <w:rsid w:val="00C92CA8"/>
    <w:rsid w:val="00C93834"/>
    <w:rsid w:val="00C94D57"/>
    <w:rsid w:val="00C94FC3"/>
    <w:rsid w:val="00C9793B"/>
    <w:rsid w:val="00CA5ED1"/>
    <w:rsid w:val="00CA7915"/>
    <w:rsid w:val="00CB6EB6"/>
    <w:rsid w:val="00CC2853"/>
    <w:rsid w:val="00CD50A9"/>
    <w:rsid w:val="00CE2F84"/>
    <w:rsid w:val="00CE681B"/>
    <w:rsid w:val="00CE74E2"/>
    <w:rsid w:val="00D02E08"/>
    <w:rsid w:val="00D11AA4"/>
    <w:rsid w:val="00D131DB"/>
    <w:rsid w:val="00D24209"/>
    <w:rsid w:val="00D33710"/>
    <w:rsid w:val="00D337A2"/>
    <w:rsid w:val="00D37872"/>
    <w:rsid w:val="00D40C9A"/>
    <w:rsid w:val="00D47663"/>
    <w:rsid w:val="00D47E77"/>
    <w:rsid w:val="00D60BDE"/>
    <w:rsid w:val="00D62DB2"/>
    <w:rsid w:val="00D6381F"/>
    <w:rsid w:val="00D65646"/>
    <w:rsid w:val="00D70D6B"/>
    <w:rsid w:val="00D83504"/>
    <w:rsid w:val="00D85F8D"/>
    <w:rsid w:val="00D86A3C"/>
    <w:rsid w:val="00D94D5A"/>
    <w:rsid w:val="00DA0794"/>
    <w:rsid w:val="00DA24D8"/>
    <w:rsid w:val="00DA5534"/>
    <w:rsid w:val="00DB1D9A"/>
    <w:rsid w:val="00DB5D1D"/>
    <w:rsid w:val="00DC070E"/>
    <w:rsid w:val="00DC1700"/>
    <w:rsid w:val="00DC54F2"/>
    <w:rsid w:val="00DC776F"/>
    <w:rsid w:val="00DD3A8A"/>
    <w:rsid w:val="00DE3664"/>
    <w:rsid w:val="00DE46D4"/>
    <w:rsid w:val="00DF767A"/>
    <w:rsid w:val="00E0081F"/>
    <w:rsid w:val="00E0292E"/>
    <w:rsid w:val="00E065E0"/>
    <w:rsid w:val="00E06E71"/>
    <w:rsid w:val="00E140D0"/>
    <w:rsid w:val="00E273C6"/>
    <w:rsid w:val="00E41DE3"/>
    <w:rsid w:val="00E42CD1"/>
    <w:rsid w:val="00E62FF6"/>
    <w:rsid w:val="00E73F77"/>
    <w:rsid w:val="00E77958"/>
    <w:rsid w:val="00E77F25"/>
    <w:rsid w:val="00E86B8E"/>
    <w:rsid w:val="00E93579"/>
    <w:rsid w:val="00EA5943"/>
    <w:rsid w:val="00EA6BA4"/>
    <w:rsid w:val="00EB2A53"/>
    <w:rsid w:val="00EC465F"/>
    <w:rsid w:val="00EC4A9B"/>
    <w:rsid w:val="00EC5875"/>
    <w:rsid w:val="00ED077C"/>
    <w:rsid w:val="00ED1631"/>
    <w:rsid w:val="00ED2AFA"/>
    <w:rsid w:val="00ED74DD"/>
    <w:rsid w:val="00EF7940"/>
    <w:rsid w:val="00EF7BDF"/>
    <w:rsid w:val="00F01CB1"/>
    <w:rsid w:val="00F030B7"/>
    <w:rsid w:val="00F17E03"/>
    <w:rsid w:val="00F548F4"/>
    <w:rsid w:val="00F56BCC"/>
    <w:rsid w:val="00F57C30"/>
    <w:rsid w:val="00F66686"/>
    <w:rsid w:val="00F85829"/>
    <w:rsid w:val="00F92AF7"/>
    <w:rsid w:val="00FA5770"/>
    <w:rsid w:val="00FD0F7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043A65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rol.com.u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74F1C-0CEB-497A-8ED9-16F5395FD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5052</TotalTime>
  <Pages>1</Pages>
  <Words>3344</Words>
  <Characters>19061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147</cp:revision>
  <cp:lastPrinted>2024-12-03T13:36:00Z</cp:lastPrinted>
  <dcterms:created xsi:type="dcterms:W3CDTF">2024-03-27T13:09:00Z</dcterms:created>
  <dcterms:modified xsi:type="dcterms:W3CDTF">2024-12-03T13:45:00Z</dcterms:modified>
</cp:coreProperties>
</file>