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3DF" w:rsidRPr="00F96B78" w:rsidRDefault="00247EAB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 w:rsidRPr="00F96B78">
        <w:rPr>
          <w:b/>
          <w:smallCaps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23DF" w:rsidRPr="00F96B78" w:rsidRDefault="00247EAB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ХОРОЛЬСЬКА МІСЬКА РАДА</w:t>
      </w:r>
    </w:p>
    <w:p w:rsidR="005C23DF" w:rsidRPr="00F96B78" w:rsidRDefault="00247EAB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056171" w:rsidRDefault="00247EAB">
      <w:pPr>
        <w:contextualSpacing/>
        <w:jc w:val="center"/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</w:r>
      <w:r w:rsidR="00056171" w:rsidRPr="00056171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п'ятдесят </w:t>
      </w:r>
      <w:r w:rsidR="00691D22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восьм</w:t>
      </w:r>
      <w:r w:rsidR="008218A5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а</w:t>
      </w:r>
      <w:r w:rsidR="00056171" w:rsidRPr="00056171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8218A5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позачергова </w:t>
      </w:r>
      <w:r w:rsidR="00056171" w:rsidRPr="00056171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сесі</w:t>
      </w:r>
      <w:r w:rsidR="008218A5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я</w:t>
      </w:r>
      <w:r w:rsidR="00056171" w:rsidRPr="00056171">
        <w:rPr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восьмого скликання</w:t>
      </w:r>
    </w:p>
    <w:p w:rsidR="005C23DF" w:rsidRPr="00F96B78" w:rsidRDefault="00247EAB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</w:r>
      <w:r w:rsidR="009C691D"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ПРОЄКТ </w:t>
      </w:r>
      <w:r w:rsidRPr="00F96B78"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РІШЕННЯ</w:t>
      </w:r>
    </w:p>
    <w:p w:rsidR="005C23DF" w:rsidRPr="00F96B78" w:rsidRDefault="005C23DF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5C23DF" w:rsidRPr="00F96B78" w:rsidRDefault="009C691D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06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1D22">
        <w:rPr>
          <w:rFonts w:ascii="Times New Roman" w:hAnsi="Times New Roman"/>
          <w:sz w:val="28"/>
          <w:szCs w:val="28"/>
          <w:lang w:val="uk-UA"/>
        </w:rPr>
        <w:t>вересня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 xml:space="preserve"> 2024 року                                                                     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ab/>
        <w:t xml:space="preserve">              №</w:t>
      </w:r>
      <w:r>
        <w:rPr>
          <w:rFonts w:ascii="Times New Roman" w:hAnsi="Times New Roman"/>
          <w:sz w:val="28"/>
          <w:szCs w:val="28"/>
          <w:lang w:val="uk-UA"/>
        </w:rPr>
        <w:t>__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ab/>
      </w:r>
    </w:p>
    <w:p w:rsidR="005C23DF" w:rsidRPr="00F96B78" w:rsidRDefault="00247EAB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Pr="00F96B78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5C23DF" w:rsidRPr="00F96B78" w:rsidRDefault="009C691D" w:rsidP="009C691D">
      <w:pPr>
        <w:pStyle w:val="ac"/>
        <w:tabs>
          <w:tab w:val="left" w:pos="4678"/>
        </w:tabs>
        <w:ind w:right="496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 змін до рішення 56 сесії Хорольської міської ради восьмого скликання від 21.06.2024 №2677 «</w:t>
      </w:r>
      <w:r w:rsidR="00625A16" w:rsidRPr="00F96B7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734AAF" w:rsidRPr="00F96B78">
        <w:rPr>
          <w:rFonts w:ascii="Times New Roman" w:hAnsi="Times New Roman"/>
          <w:sz w:val="28"/>
          <w:szCs w:val="28"/>
          <w:lang w:val="uk-UA"/>
        </w:rPr>
        <w:t>затвердження Положення про виконавчий комітет Хорольської міської ради Лубенського району Полтавської області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5C23DF" w:rsidRPr="00F96B78" w:rsidRDefault="005C23DF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625A16" w:rsidRPr="00F96B78" w:rsidRDefault="00625A16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5C23DF" w:rsidRPr="00F96B78" w:rsidRDefault="00734AAF">
      <w:pPr>
        <w:pStyle w:val="ac"/>
        <w:ind w:firstLine="709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Керуючись ч.1 ст.11, ст.26 ст.ст.51, 52, 53, 54 Закону України «Про міс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Pr="00F96B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5C23DF" w:rsidRPr="00F96B78" w:rsidRDefault="005C23DF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5C23DF" w:rsidRPr="00F96B78" w:rsidRDefault="00247EAB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5C23DF" w:rsidRPr="00F96B78" w:rsidRDefault="005C23DF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6767BD" w:rsidRPr="00F96B78" w:rsidRDefault="00A54C86" w:rsidP="006767BD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1. Затвердити Положення про виконавчий комітет Хорольської міської ради</w:t>
      </w:r>
      <w:r w:rsidR="00247EAB" w:rsidRPr="00F96B78">
        <w:rPr>
          <w:rFonts w:ascii="Times New Roman" w:hAnsi="Times New Roman"/>
          <w:sz w:val="28"/>
          <w:szCs w:val="28"/>
          <w:lang w:val="uk-UA"/>
        </w:rPr>
        <w:t xml:space="preserve"> Лубенського району Полтавської області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,</w:t>
      </w:r>
      <w:r w:rsidR="009C691D">
        <w:rPr>
          <w:rFonts w:ascii="Times New Roman" w:hAnsi="Times New Roman"/>
          <w:sz w:val="28"/>
          <w:szCs w:val="28"/>
          <w:lang w:val="uk-UA"/>
        </w:rPr>
        <w:t xml:space="preserve"> шляхом викладення в новій редакції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4BAE">
        <w:rPr>
          <w:rFonts w:ascii="Times New Roman" w:hAnsi="Times New Roman"/>
          <w:sz w:val="28"/>
          <w:szCs w:val="28"/>
          <w:lang w:val="uk-UA"/>
        </w:rPr>
        <w:t>(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додається</w:t>
      </w:r>
      <w:r w:rsidR="008C4BAE">
        <w:rPr>
          <w:rFonts w:ascii="Times New Roman" w:hAnsi="Times New Roman"/>
          <w:sz w:val="28"/>
          <w:szCs w:val="28"/>
          <w:lang w:val="uk-UA"/>
        </w:rPr>
        <w:t>)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.</w:t>
      </w:r>
    </w:p>
    <w:p w:rsidR="006767BD" w:rsidRPr="008218A5" w:rsidRDefault="006767BD" w:rsidP="006767BD">
      <w:pPr>
        <w:pStyle w:val="ac"/>
        <w:rPr>
          <w:rFonts w:ascii="Times New Roman" w:hAnsi="Times New Roman"/>
          <w:sz w:val="12"/>
          <w:szCs w:val="12"/>
          <w:lang w:val="uk-UA"/>
        </w:rPr>
      </w:pPr>
    </w:p>
    <w:p w:rsidR="008C4BAE" w:rsidRDefault="008C4BAE" w:rsidP="006767BD">
      <w:pPr>
        <w:pStyle w:val="ac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2. Подати документи для державної реєстрації до відповідних органів державної реєстрації.</w:t>
      </w:r>
    </w:p>
    <w:p w:rsidR="008C4BAE" w:rsidRPr="008218A5" w:rsidRDefault="008C4BAE" w:rsidP="006767BD">
      <w:pPr>
        <w:pStyle w:val="ac"/>
        <w:rPr>
          <w:rFonts w:ascii="Times New Roman" w:hAnsi="Times New Roman"/>
          <w:sz w:val="12"/>
          <w:szCs w:val="12"/>
          <w:lang w:val="uk-UA"/>
        </w:rPr>
      </w:pPr>
    </w:p>
    <w:p w:rsidR="005C23DF" w:rsidRPr="00F96B78" w:rsidRDefault="008C4BAE" w:rsidP="006767BD">
      <w:pPr>
        <w:pStyle w:val="ac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6767BD" w:rsidRPr="00F96B78">
        <w:rPr>
          <w:rFonts w:ascii="Times New Roman" w:hAnsi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регламенту, депутатської діяльності, гласності, законності та соціального захисту населення.</w:t>
      </w:r>
    </w:p>
    <w:p w:rsidR="005C23DF" w:rsidRPr="00F96B78" w:rsidRDefault="005C23DF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5C23DF" w:rsidRPr="00F96B78" w:rsidRDefault="005C23DF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6767BD" w:rsidRPr="00F96B78" w:rsidRDefault="006767BD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5C23DF" w:rsidRPr="00F96B78" w:rsidRDefault="00247EAB">
      <w:pPr>
        <w:pStyle w:val="ac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</w:t>
      </w: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Pr="00F96B78">
        <w:rPr>
          <w:rFonts w:ascii="Times New Roman" w:hAnsi="Times New Roman"/>
          <w:sz w:val="28"/>
          <w:szCs w:val="28"/>
          <w:lang w:val="uk-UA"/>
        </w:rPr>
        <w:tab/>
      </w:r>
      <w:r w:rsidRPr="00F96B78">
        <w:rPr>
          <w:rFonts w:ascii="Times New Roman" w:hAnsi="Times New Roman"/>
          <w:sz w:val="28"/>
          <w:szCs w:val="28"/>
          <w:lang w:val="uk-UA"/>
        </w:rPr>
        <w:tab/>
        <w:t>Сергій ВОЛОШИН</w:t>
      </w:r>
    </w:p>
    <w:p w:rsidR="008004F1" w:rsidRPr="00F96B78" w:rsidRDefault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>
      <w:pPr>
        <w:pStyle w:val="ac"/>
        <w:rPr>
          <w:rFonts w:ascii="Times New Roman" w:hAnsi="Times New Roman"/>
          <w:sz w:val="28"/>
          <w:szCs w:val="28"/>
          <w:lang w:val="uk-UA"/>
        </w:rPr>
        <w:sectPr w:rsidR="008004F1" w:rsidRPr="00F96B78">
          <w:headerReference w:type="default" r:id="rId9"/>
          <w:pgSz w:w="11906" w:h="16838"/>
          <w:pgMar w:top="-284" w:right="567" w:bottom="1134" w:left="1701" w:header="279" w:footer="709" w:gutter="0"/>
          <w:cols w:space="708"/>
          <w:docGrid w:linePitch="360"/>
        </w:sectPr>
      </w:pPr>
    </w:p>
    <w:p w:rsidR="008004F1" w:rsidRPr="00F96B78" w:rsidRDefault="008004F1" w:rsidP="008218A5">
      <w:pPr>
        <w:pStyle w:val="ac"/>
        <w:ind w:left="5670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  <w:r w:rsidR="00056171">
        <w:rPr>
          <w:rFonts w:ascii="Times New Roman" w:hAnsi="Times New Roman"/>
          <w:sz w:val="28"/>
          <w:szCs w:val="28"/>
          <w:lang w:val="uk-UA"/>
        </w:rPr>
        <w:t>№1</w:t>
      </w:r>
    </w:p>
    <w:p w:rsidR="008004F1" w:rsidRPr="00F96B78" w:rsidRDefault="008004F1" w:rsidP="008218A5">
      <w:pPr>
        <w:pStyle w:val="ac"/>
        <w:ind w:left="5670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до рішення</w:t>
      </w:r>
      <w:r w:rsidR="00691D2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18E0">
        <w:rPr>
          <w:rFonts w:ascii="Times New Roman" w:hAnsi="Times New Roman"/>
          <w:sz w:val="28"/>
          <w:szCs w:val="28"/>
          <w:lang w:val="uk-UA"/>
        </w:rPr>
        <w:t>5</w:t>
      </w:r>
      <w:r w:rsidR="00691D22">
        <w:rPr>
          <w:rFonts w:ascii="Times New Roman" w:hAnsi="Times New Roman"/>
          <w:sz w:val="28"/>
          <w:szCs w:val="28"/>
          <w:lang w:val="uk-UA"/>
        </w:rPr>
        <w:t>8</w:t>
      </w:r>
      <w:r w:rsidR="008218A5">
        <w:rPr>
          <w:rFonts w:ascii="Times New Roman" w:hAnsi="Times New Roman"/>
          <w:sz w:val="28"/>
          <w:szCs w:val="28"/>
          <w:lang w:val="uk-UA"/>
        </w:rPr>
        <w:t xml:space="preserve"> позачергової </w:t>
      </w:r>
      <w:r w:rsidR="00056171">
        <w:rPr>
          <w:rFonts w:ascii="Times New Roman" w:hAnsi="Times New Roman"/>
          <w:sz w:val="28"/>
          <w:szCs w:val="28"/>
          <w:lang w:val="uk-UA"/>
        </w:rPr>
        <w:t xml:space="preserve">сесії </w:t>
      </w:r>
      <w:r w:rsidR="00691D22">
        <w:rPr>
          <w:rFonts w:ascii="Times New Roman" w:hAnsi="Times New Roman"/>
          <w:sz w:val="28"/>
          <w:szCs w:val="28"/>
          <w:lang w:val="uk-UA"/>
        </w:rPr>
        <w:t xml:space="preserve">Хорольської міської ради </w:t>
      </w:r>
      <w:r w:rsidR="008218A5">
        <w:rPr>
          <w:rFonts w:ascii="Times New Roman" w:hAnsi="Times New Roman"/>
          <w:sz w:val="28"/>
          <w:szCs w:val="28"/>
          <w:lang w:val="uk-UA"/>
        </w:rPr>
        <w:t>восьмого</w:t>
      </w:r>
      <w:r w:rsidR="008218A5" w:rsidRPr="00F96B78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691D22">
        <w:rPr>
          <w:rFonts w:ascii="Times New Roman" w:hAnsi="Times New Roman"/>
          <w:sz w:val="28"/>
          <w:szCs w:val="28"/>
          <w:lang w:val="uk-UA"/>
        </w:rPr>
        <w:t>від 06.09</w:t>
      </w:r>
      <w:r w:rsidRPr="00F96B78">
        <w:rPr>
          <w:rFonts w:ascii="Times New Roman" w:hAnsi="Times New Roman"/>
          <w:sz w:val="28"/>
          <w:szCs w:val="28"/>
          <w:lang w:val="uk-UA"/>
        </w:rPr>
        <w:t>.2024 №</w:t>
      </w:r>
    </w:p>
    <w:p w:rsidR="008004F1" w:rsidRPr="00F96B78" w:rsidRDefault="008004F1" w:rsidP="008004F1">
      <w:pPr>
        <w:pStyle w:val="ac"/>
        <w:ind w:left="6379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ПОЛОЖЕННЯ</w:t>
      </w: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ПРО ВИКОНАВЧИЙ КОМІТЕТ ХОРОЛЬСЬКОЇ МІСЬКОЇ РАДИ</w:t>
      </w: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ЛУБЕНСЬКОГО РАЙОНУ ПОЛТАВСЬКОЇ ОБЛАСТІ</w:t>
      </w: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Default="008004F1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6F5C7E" w:rsidRPr="00F96B78" w:rsidRDefault="006F5C7E" w:rsidP="008004F1">
      <w:pPr>
        <w:pStyle w:val="ac"/>
        <w:rPr>
          <w:rFonts w:ascii="Times New Roman" w:hAnsi="Times New Roman"/>
          <w:sz w:val="28"/>
          <w:szCs w:val="28"/>
          <w:lang w:val="uk-UA"/>
        </w:rPr>
      </w:pPr>
    </w:p>
    <w:p w:rsidR="008004F1" w:rsidRPr="00F96B78" w:rsidRDefault="008004F1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м. Хорол</w:t>
      </w:r>
    </w:p>
    <w:p w:rsidR="006F5C7E" w:rsidRPr="00F96B78" w:rsidRDefault="008004F1" w:rsidP="006F5C7E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  <w:r w:rsidRPr="00F96B78">
        <w:rPr>
          <w:rFonts w:ascii="Times New Roman" w:hAnsi="Times New Roman"/>
          <w:sz w:val="28"/>
          <w:szCs w:val="28"/>
          <w:lang w:val="uk-UA"/>
        </w:rPr>
        <w:t>2024 рік</w:t>
      </w:r>
    </w:p>
    <w:p w:rsidR="00F96B78" w:rsidRPr="00F96B78" w:rsidRDefault="00F96B78" w:rsidP="00F96B78">
      <w:pPr>
        <w:numPr>
          <w:ilvl w:val="0"/>
          <w:numId w:val="2"/>
        </w:numPr>
        <w:tabs>
          <w:tab w:val="left" w:pos="4005"/>
          <w:tab w:val="center" w:pos="4677"/>
        </w:tabs>
        <w:spacing w:after="160" w:line="259" w:lineRule="auto"/>
        <w:contextualSpacing/>
        <w:jc w:val="center"/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lastRenderedPageBreak/>
        <w:t>Загальні положення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1.1 Виконавчий комітет Хорольської міської ради (надалі </w:t>
      </w:r>
      <w:r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–</w:t>
      </w: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 Виконавчий комітет) є виконавчим органом Хорольської міської ради.</w:t>
      </w:r>
    </w:p>
    <w:p w:rsidR="00F96B78" w:rsidRPr="00F96B78" w:rsidRDefault="00F96B78" w:rsidP="00F96B78">
      <w:pPr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Скорочена назва: виконком Хорольської міської ради.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1.2 Місцезнаходження виконавчого комітету: 37800, Полтавська область, Лубенський район, м. Хорол, вул. </w:t>
      </w:r>
      <w:r w:rsidR="008C4BAE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Соборності</w:t>
      </w: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, 4.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1.3 Виконавчий комітет – орган, який відповідно до Конституції України та Закону України «Про місцеве самоврядування в Україні» утворюється територіальною громадою в особі Хорольської міської ради. Склад виконавчого комітету – колегіального органу затверджується Хорольською міською радою на строк її повноважень.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1.4 Затверджений радою виконавчий комітет підконтрольний та підзвітний Хорольській міській раді, а з питань здійснення делегованих повноважень органів виконавчої влади – підконтрольний органам виконавчої влади.  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1.5 Кількісний склад виконавчого комітету визначається Хорольською міською радою. Персональний склад виконавчого комітету міської ради затверджується радою за пропозицією міського голови.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1.6 Порядок діяльності виконавчого комітету визначається Конституцією України, Законом України «Про місцеве самоврядування в Україні», іншими законодавчими актами, нормативними документами Хорольської міської ради, Регламентом виконавчого комітету та цим Положенням. 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1.7 До складу виконавчого комітету входять за посадою: міський голова, заступники міського голови, секретар ради, керуючий справами (</w:t>
      </w:r>
      <w:proofErr w:type="spellStart"/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cекретар</w:t>
      </w:r>
      <w:proofErr w:type="spellEnd"/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) виконавчого комітету, старости. Інші члени виконавчого комітету затверджуються радою за поданням міського голови. 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1.8 Основною формою роботи виконавчого комітету міської ради є його засідання. В межах своїх повноважень виконавчий комітет міської ради приймає рішення. 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1.9 Виконавчий комітет, як виконавчий орган Хорольської міської ради, є юридичною особою.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 xml:space="preserve">1.10 Виконавчий комітет має відповідні печатку із зображенням Державного Герба України та своїм найменуванням, штампи, бланки із своїм найменуванням, самостійний баланс, рахунки в органах Державного казначейства. 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1.11 Виконавчий комітет утримується за рахунок коштів місцевого бюджету.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1.12 Джерелами формування коштів виконавчого комітету є: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1) кошти місцевого бюджету;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2) благодійні внески юридичних і фізичних осіб;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lastRenderedPageBreak/>
        <w:t>3) інші кошти, що передаються виконавчому комітету відповідно до чинного законодавства України.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 xml:space="preserve">1.13 Виконавчий комітет є неприбутковою установою, його фінансово-господарська діяльність здійснюється на основі кошторису. 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1.14 Виконавчий комітет має право на придбання та оренду необхідного обладнання та інших матеріальних ресурсів, може користуватися послугами будь-якого підприємства, установи, організації або фізичної особи.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1.15 Майно виконавчого комітету є комунальною власністю і належить йому на правах оперативного управління.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1.16 Майно виконавчого комітету не підлягає вилученню або передачі будь-яким підприємствам, установам, організаціям, крім випадків, передбачених чинним законодавством України.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1.17 Виконавчий комітет розпоряджається коштами відповідно до чинного законодавства, міський голова є головним розпорядником коштів, використовує їх лише за призначенням, визначеним радою.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1.18 Зміни та доповнення до Положення про виконавчий комітет вносяться в порядку, встановленому чинним законодавством України.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1.19 Ліквідація та реорганізація (злиття, приєднання, поділ, перетворення) виконавчого комітету здійснюється відповідно до чинного законодавства України. Ліквідація або реорганізація вважається завершеною з моменту внесення запису про це до Єдиного державного реєстру юридичних осіб та фізичних осіб - підприємців.</w:t>
      </w:r>
    </w:p>
    <w:p w:rsidR="00F96B78" w:rsidRPr="00F96B78" w:rsidRDefault="00F96B78" w:rsidP="00F96B78">
      <w:pPr>
        <w:spacing w:line="259" w:lineRule="auto"/>
        <w:ind w:firstLine="851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Повноваження виконавчого комітету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ab/>
        <w:t>2.1. Повноваження виконавчого комітету визначаються Конституцією України, Законом України «Про місцеве самоврядування в Україні», регламентом виконавчого комітету Хорольської міської ради, цим Положенням та іншими нормативними актами.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rFonts w:ascii="Arial" w:hAnsi="Arial" w:cs="Arial"/>
          <w:color w:val="000000"/>
          <w:sz w:val="21"/>
          <w:szCs w:val="21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2.2. Виконавчий комітет може розглядати і вирішувати питання, віднесені Законом України «Про місцеве самоврядування в Україні» до відання виконавчих органів ради.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rFonts w:ascii="Arial" w:hAnsi="Arial" w:cs="Arial"/>
          <w:color w:val="000000"/>
          <w:sz w:val="21"/>
          <w:szCs w:val="21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2.3.  Виконавчий комітет: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rFonts w:ascii="Arial" w:hAnsi="Arial" w:cs="Arial"/>
          <w:color w:val="000000"/>
          <w:sz w:val="21"/>
          <w:szCs w:val="21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- попередньо розглядає та схвалює проекти місцевих програм соціально-економічного і культурного розвитку, цільових програм з інших питань, прогноз місцевого бюджету, проект місцевого бюджету, проекти рішень з інших питань, що вносяться на розгляд ради;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rFonts w:ascii="Arial" w:hAnsi="Arial" w:cs="Arial"/>
          <w:color w:val="000000"/>
          <w:sz w:val="21"/>
          <w:szCs w:val="21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- координує діяльність відділів, управлінь та інших виконавчих органів ради, підприємств, установ та організацій, що належать до комунальної власності територіальної громади, заслуховує звіти про роботу їх керівників;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rFonts w:ascii="Arial" w:hAnsi="Arial" w:cs="Arial"/>
          <w:color w:val="000000"/>
          <w:sz w:val="21"/>
          <w:szCs w:val="21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- має право змінювати або скасовувати акти підпорядкованих йому відділів, управлінь, інших виконавчих органів ради, а також їх посадових осіб.</w:t>
      </w:r>
    </w:p>
    <w:p w:rsidR="00F96B78" w:rsidRPr="00F96B78" w:rsidRDefault="00F96B78" w:rsidP="00F96B78">
      <w:pPr>
        <w:shd w:val="clear" w:color="auto" w:fill="FBFBFB"/>
        <w:ind w:firstLine="8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 xml:space="preserve">2.4. Міська рада може прийняти рішення про розмежування повноважень між її виконавчим комітетом, відділами, управліннями, іншими </w:t>
      </w:r>
      <w:r w:rsidRPr="00F96B78">
        <w:rPr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lastRenderedPageBreak/>
        <w:t>виконавчими органами ради та міським головою в межах повноважень, наданих Законом України «Про місцеве самоврядування в Україні» виконавчим органам міської ради.</w:t>
      </w:r>
    </w:p>
    <w:p w:rsidR="00F96B78" w:rsidRPr="00F96B78" w:rsidRDefault="00F96B78" w:rsidP="00F96B78">
      <w:pPr>
        <w:tabs>
          <w:tab w:val="left" w:pos="851"/>
        </w:tabs>
        <w:spacing w:line="259" w:lineRule="auto"/>
        <w:jc w:val="both"/>
        <w:rPr>
          <w:rFonts w:eastAsia="Calibri"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numPr>
          <w:ilvl w:val="0"/>
          <w:numId w:val="2"/>
        </w:numPr>
        <w:shd w:val="clear" w:color="auto" w:fill="FFFFFF"/>
        <w:spacing w:line="259" w:lineRule="auto"/>
        <w:jc w:val="center"/>
        <w:rPr>
          <w:bCs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Cs/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Організація роботи виконавчого комітету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3.1. Основною формою роботи виконавчого комітету міської ради є його засідання.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3.2. Засідання виконавчого комітету міської ради скликаються  відповідно міським головою, а в разі його відсутності чи неможливості здійснення ним цієї функції – заступником міського голови з питань діяльності виконавчих органів ради в міру необхідності, але не рідше одного разу на місяць.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3.3. Засідання виконавчого комітету є правомочними, якщо в них бере участь більше половини членів виконавчого комітету від загального його складу.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3.4. Виконавчий комітет організовує та проводить свою роботу відповідно до затверджених планів роботи.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  <w:t>3.5. Організаційно-технічне та інформаційне забезпечення роботи виконавчого комітету здійснює керуючий справами (секретар) виконавчого комітету.</w:t>
      </w:r>
    </w:p>
    <w:p w:rsidR="00F96B78" w:rsidRPr="00F96B78" w:rsidRDefault="00F96B78" w:rsidP="00F96B7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eastAsia="ru-RU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numPr>
          <w:ilvl w:val="0"/>
          <w:numId w:val="2"/>
        </w:numPr>
        <w:spacing w:after="160" w:line="259" w:lineRule="auto"/>
        <w:contextualSpacing/>
        <w:jc w:val="center"/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Повноваження членів виконавчого комітету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4.1. Очолює виконавчий комітет міський голова.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4.2. Міський голова: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1) вносить на розгляд ради пропозиції про кількісний і персональний склад виконавчого комітету ради;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2) скликає засідання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3) організовує на основі колегіальності роботу виконавчого комітету і головує на його засіданнях;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4) підписує рішення виконавчого комітету;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5) забезпечує виконання рішень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highlight w:val="yellow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6) здійснює керівництво апаратом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7) представляє виконавчий комітет у відносинах з державними органами, іншими органами місцевого самоврядування, об’єднаннями громадян, підприємствами, установами та організаціями незалежно від форм власності, громадянами, а також у міжнародних відносинах відповідно до законодавства;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8) є розпорядником бюджетних коштів, використовує їх лише за призначенням, визначеним радою;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9) укладає від імені виконавчого комітету договори відповідно до законодавства України.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10) вносить на розгляд ради пропозиції щодо структури виконавчих органів ради, апарату виконавчого комітету та їх штатів;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11) призначає на посади та звільняє з посад керівників відділів, управлінь, та інших виконавчих органів ради, підприємств, установ та </w:t>
      </w: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lastRenderedPageBreak/>
        <w:t>організацій, що належать до комунальної власності територіальної громади, працівників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12) звертається до суду щодо визнання незаконними актів інших органів місцевого самоврядування, місцевих органів виконавчої влади, підприємств, установ та організацій, які обмежують права та інтереси громади, а також повноваження ради та її органів;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13) веде особистий прийом громадян;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14) бере участь у здійсненні державної регуляторної політики у сфері господарської діяльності в межах та у спосіб, встановлені Законом України «Про засади державної регуляторної політики у сфері господарської діяльності»</w:t>
      </w:r>
      <w:hyperlink r:id="rId10" w:tgtFrame="_blank" w:history="1"/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15) забезпечує на території громади додержання законодавства щодо розгляду звернень громадян та їх об’єднань;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16) видає розпорядження у межах своїх повноважень;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17) здійснює інші повноваження місцевого самоврядування, визначені Законом України «Про місцеве самоврядування в Україні» та іншими законами.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4.3.Секретар ради: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1) вирішує за дорученням ради або міського голови питання, пов’язані з діяльністю ради та її органів;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2) забезпечує винесення на сесію ради рішень виконавчого комітету, які підлягають розгляду радою;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3) забезпечує своєчасне доведення рішень ради до виконавців і населення, організовує контроль за їх виконанням;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4) виконує інші обов’язки, покладені на нього відповідно до розпорядження міського голови про розподіл обов’язків між членами виконавчого комітету.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4.5. Керуючий справами (секретар) виконавчого комітету: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1) подає на затвердження виконавчого комітету план роботи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2) контролює хід підготовки матеріалів на розгляд виконавчого комітету;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3) формує проект порядку денного засідання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4) контролює стан підготовки питання до розгляду на засіданні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5) візує проекти рішень виконавчого комітету та підписує додатки до них після ознайомлення з представленими для прийняття рішення матеріалами, засвідчуючи цим готовність проекту документа до розгляду виконавчим комітетом;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6) при необхідності повертає на доопрацювання авторам проекти рішень та інших запропонованих для розгляду на засіданнях виконавчого комітету питань;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7) погоджує список запрошених осіб на засідання виконавчого комітету, подає його головуючому на засіданні перед його початком;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8) підписує протоколи засідань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9) забезпечує доведення рішень виконавчого комітету до виконавців;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lastRenderedPageBreak/>
        <w:tab/>
        <w:t>10) у встановленому порядку надає зацікавленим особам інформацію щодо прийнятих рішень;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11) контролює виконання рішень і протокольних доручень виконавчого комітету;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12) виконує інші обов’язки, покладені на нього виконавчим комітетом або міським головою.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4.6. У разі відсутності керуючого справами (секретаря) виконавчого комітету виконання його обов’язків його обов’язки виконує інша особа за розпорядженням міського голови.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4.7. Заступники міського голови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1) Заступники міського голови здійснюють керівництво у визначених міським головою сферах діяльності, спрямовують, координують та контролюють роботу відділів та працівників виконавчого комітету, а також підприємств, установ і організацій комунальної власності територіальної громади, забезпечують виконання програми соціально-економічного та культурного розвитку громади, бюджету, забезпечують виконання рішень, виконавчого комітету, розпоряджень міського голови і несуть персональну відповідальність за стан справ у дорученій галузі.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2) Функціональні повноваження заступників міського голови визначаються розподілом функціональних повноважень між міським головою, заступниками міського голови, секретарем ради та керуючим справами (секретарем) виконавчого комітету, які затверджуються розпорядженням міського голови.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3) У разі тимчасової відсутності одного із заступників міського голови його обов’язки виконує інша особа за розпорядженням міського голови.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4.8. Старости громади: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1) представляють інтереси жителів сіл у виконавчому комітеті міської ради;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2) сприяють жителям сіл у підготовці документів та поданні до міської ради;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3) беруть участь в організації виконання рішень виконавчого комітету та у здійсненні контролю за їх виконанням;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4) беруть участь у підготовці проекту бюджету територіальної громади в частині фінансування програм, що реалізуються на території відповідного </w:t>
      </w:r>
      <w:proofErr w:type="spellStart"/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старостинського</w:t>
      </w:r>
      <w:proofErr w:type="spellEnd"/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 xml:space="preserve"> округу;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5) вносять пропозиції до виконавчого комітету з питань діяльності на території відповідного </w:t>
      </w:r>
      <w:proofErr w:type="spellStart"/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старостинського</w:t>
      </w:r>
      <w:proofErr w:type="spellEnd"/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 xml:space="preserve"> округу, підприємств, установ, організацій комунальної форми власності та їх посадових осіб;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6) здійснюють інші обов’язки, визначені Положенням про старосту.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4.9. Члени виконавчого комітету беруть участь у підготовці і розгляді питань на його засіданнях, можуть вносити пропозиції про розгляд питань, що входять до компетенції виконавчого комітету, пропонувати для участі у розгляді питань експертів, фахівців у даній галузі, участь яких погоджується з керуючим справами (секретарем) виконавчого комітету.</w:t>
      </w:r>
    </w:p>
    <w:p w:rsidR="00F96B78" w:rsidRDefault="00F96B78" w:rsidP="00F96B78">
      <w:pPr>
        <w:shd w:val="clear" w:color="auto" w:fill="FFFFFF"/>
        <w:tabs>
          <w:tab w:val="left" w:pos="851"/>
          <w:tab w:val="left" w:pos="1134"/>
        </w:tabs>
        <w:contextualSpacing/>
        <w:jc w:val="center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contextualSpacing/>
        <w:jc w:val="center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lastRenderedPageBreak/>
        <w:t>5. Управління, відділи, служби та інші виконавчі органи ради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contextualSpacing/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5.1. Міська рада може створювати управління, відділи, служби та інші виконавчі органи для здійснення повноважень, що належать до відання виконавчих органів ради.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5.2. Управління, відділи, служби та інші виконавчі органи ради є підзвітними і підконтрольними раді, яка їх утворила, підпорядкованими її виконавчому комітету, міському голові.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5.3. Керівники управлінь, відділів, служб та інших виконавчих органів ради призначаються на посаду і звільняються з посади міським головою, а у випадках, передбачених законом,</w:t>
      </w:r>
      <w:r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 xml:space="preserve"> – </w:t>
      </w: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за погодженням з відповідними органами виконавчої влади.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5.4. Положення про управління, відділи, служби та інші виконавчі органи ради затверджуються відповідною радою.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center"/>
        <w:textAlignment w:val="baseline"/>
        <w:rPr>
          <w:bCs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Cs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6. Структура виконавчого комітету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6.1. Міський голова вносить на розгляд ради пропозиції щодо структури виконавчих органів ради, апарату ради та її виконавчого комітету, їх штатів.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6.2. В апараті виконавчого комітету на постійній основі працюють міський голова, секретар Хорольської міської ради, заступники міського голови, керуючий справами (секретар) виконавчого комітету Хорольської міської ради, а також інші посадові особи, службовці та робітники.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 xml:space="preserve">6.3. Діяльність виконавчого комітету регламентується цим Положенням, що затверджується сесією Хорольської міської ради та Регламентом роботи виконавчого комітету що затверджується рішенням виконавчого комітету Хорольської міської ради.  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6.4. Прийняття на роботу працівників виконавчого комітету проводиться на конкурсній основі чи за іншою процедурою, передбаченою законодавством України.</w:t>
      </w:r>
    </w:p>
    <w:p w:rsidR="00F96B78" w:rsidRPr="00F96B78" w:rsidRDefault="00F96B78" w:rsidP="00F96B78">
      <w:pPr>
        <w:spacing w:line="259" w:lineRule="auto"/>
        <w:jc w:val="center"/>
        <w:textAlignment w:val="baseline"/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rFonts w:eastAsia="Calibri"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  <w:t>7. Контроль за діяльністю виконавчого комітету</w:t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7.1. Виконавчий комітет ради є підзвітним і підконтрольним міській раді, а з питань здійснення ним повноважень органів виконавчої влади – також підконтрольним відповідним органам виконавчої влади.</w:t>
      </w: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</w: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ab/>
        <w:t>7.2. Міський голова не рідше ніж один раз на рік звітує перед радою про роботу виконавчого комітету та інформує про неї мешканців громади.</w:t>
      </w:r>
    </w:p>
    <w:p w:rsidR="00F96B78" w:rsidRPr="00F96B78" w:rsidRDefault="00F96B78" w:rsidP="00F96B78">
      <w:pPr>
        <w:spacing w:after="160" w:line="259" w:lineRule="auto"/>
        <w:jc w:val="center"/>
        <w:textAlignment w:val="baseline"/>
        <w:rPr>
          <w:rFonts w:eastAsia="Calibri"/>
          <w:b/>
          <w:bCs/>
          <w:sz w:val="28"/>
          <w:szCs w:val="28"/>
          <w:lang w:eastAsia="en-US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b/>
          <w:bCs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</w:p>
    <w:p w:rsidR="00F96B78" w:rsidRPr="00F96B78" w:rsidRDefault="00F96B78" w:rsidP="00F96B78">
      <w:pPr>
        <w:shd w:val="clear" w:color="auto" w:fill="FFFFFF"/>
        <w:tabs>
          <w:tab w:val="left" w:pos="851"/>
          <w:tab w:val="left" w:pos="1134"/>
        </w:tabs>
        <w:jc w:val="both"/>
        <w:textAlignment w:val="baseline"/>
        <w:rPr>
          <w:bCs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</w:pPr>
      <w:r w:rsidRPr="00F96B78">
        <w:rPr>
          <w:bCs/>
          <w:sz w:val="28"/>
          <w:szCs w:val="28"/>
          <w:lang w:eastAsia="ru-RU"/>
          <w14:shadow w14:blurRad="0" w14:dist="0" w14:dir="0" w14:sx="0" w14:sy="0" w14:kx="0" w14:ky="0" w14:algn="none">
            <w14:srgbClr w14:val="000000"/>
          </w14:shadow>
        </w:rPr>
        <w:t>Секретар міської ради                                                                           Юлія БОЙКО</w:t>
      </w:r>
    </w:p>
    <w:p w:rsidR="00F96B78" w:rsidRPr="00F96B78" w:rsidRDefault="00F96B78" w:rsidP="008004F1">
      <w:pPr>
        <w:pStyle w:val="ac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F96B78" w:rsidRPr="00F96B78" w:rsidSect="008004F1">
      <w:pgSz w:w="11906" w:h="16838"/>
      <w:pgMar w:top="1134" w:right="567" w:bottom="1134" w:left="170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9578C" w:rsidRDefault="0079578C" w:rsidP="008004F1">
      <w:r>
        <w:separator/>
      </w:r>
    </w:p>
  </w:endnote>
  <w:endnote w:type="continuationSeparator" w:id="0">
    <w:p w:rsidR="0079578C" w:rsidRDefault="0079578C" w:rsidP="00800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9578C" w:rsidRDefault="0079578C" w:rsidP="008004F1">
      <w:r>
        <w:separator/>
      </w:r>
    </w:p>
  </w:footnote>
  <w:footnote w:type="continuationSeparator" w:id="0">
    <w:p w:rsidR="0079578C" w:rsidRDefault="0079578C" w:rsidP="008004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2843495"/>
      <w:docPartObj>
        <w:docPartGallery w:val="Page Numbers (Top of Page)"/>
        <w:docPartUnique/>
      </w:docPartObj>
    </w:sdtPr>
    <w:sdtContent>
      <w:p w:rsidR="008004F1" w:rsidRDefault="008004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D22">
          <w:rPr>
            <w:noProof/>
          </w:rPr>
          <w:t>2</w:t>
        </w:r>
        <w:r>
          <w:fldChar w:fldCharType="end"/>
        </w:r>
      </w:p>
    </w:sdtContent>
  </w:sdt>
  <w:p w:rsidR="008004F1" w:rsidRDefault="008004F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222489D"/>
    <w:multiLevelType w:val="singleLevel"/>
    <w:tmpl w:val="E222489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9E44BD9"/>
    <w:multiLevelType w:val="hybridMultilevel"/>
    <w:tmpl w:val="2BF83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467591">
    <w:abstractNumId w:val="0"/>
  </w:num>
  <w:num w:numId="2" w16cid:durableId="706566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789"/>
    <w:rsid w:val="00001680"/>
    <w:rsid w:val="00003AA4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5617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5011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1F7F41"/>
    <w:rsid w:val="00201513"/>
    <w:rsid w:val="00202F04"/>
    <w:rsid w:val="00206E64"/>
    <w:rsid w:val="0021416A"/>
    <w:rsid w:val="00216740"/>
    <w:rsid w:val="00216FC8"/>
    <w:rsid w:val="00221559"/>
    <w:rsid w:val="002274B5"/>
    <w:rsid w:val="00246AEE"/>
    <w:rsid w:val="00247A9A"/>
    <w:rsid w:val="00247EAB"/>
    <w:rsid w:val="00250287"/>
    <w:rsid w:val="00255AC6"/>
    <w:rsid w:val="00264079"/>
    <w:rsid w:val="00272F52"/>
    <w:rsid w:val="002732DF"/>
    <w:rsid w:val="002739BA"/>
    <w:rsid w:val="00275765"/>
    <w:rsid w:val="00275F38"/>
    <w:rsid w:val="00276D1E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094D"/>
    <w:rsid w:val="002E32FA"/>
    <w:rsid w:val="002E4988"/>
    <w:rsid w:val="002E5A11"/>
    <w:rsid w:val="002E63BF"/>
    <w:rsid w:val="002E6A3F"/>
    <w:rsid w:val="002E7B28"/>
    <w:rsid w:val="00305555"/>
    <w:rsid w:val="00311D99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37605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866B6"/>
    <w:rsid w:val="0059574D"/>
    <w:rsid w:val="00596FDD"/>
    <w:rsid w:val="005A15C9"/>
    <w:rsid w:val="005A357D"/>
    <w:rsid w:val="005A42A0"/>
    <w:rsid w:val="005A61A9"/>
    <w:rsid w:val="005C095F"/>
    <w:rsid w:val="005C23DF"/>
    <w:rsid w:val="005C5EA9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5A16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46777"/>
    <w:rsid w:val="00650789"/>
    <w:rsid w:val="00652609"/>
    <w:rsid w:val="00653384"/>
    <w:rsid w:val="00660D7D"/>
    <w:rsid w:val="00662AE0"/>
    <w:rsid w:val="00664174"/>
    <w:rsid w:val="00666AEC"/>
    <w:rsid w:val="006730FE"/>
    <w:rsid w:val="006767BD"/>
    <w:rsid w:val="00680ADB"/>
    <w:rsid w:val="00683719"/>
    <w:rsid w:val="00684AAC"/>
    <w:rsid w:val="00691D22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6F5C7E"/>
    <w:rsid w:val="007006E1"/>
    <w:rsid w:val="0070768D"/>
    <w:rsid w:val="00712EF7"/>
    <w:rsid w:val="00716AD7"/>
    <w:rsid w:val="00720EA5"/>
    <w:rsid w:val="007277A5"/>
    <w:rsid w:val="00730EBF"/>
    <w:rsid w:val="00734AA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044"/>
    <w:rsid w:val="00775CDD"/>
    <w:rsid w:val="00781774"/>
    <w:rsid w:val="0078309D"/>
    <w:rsid w:val="0078601B"/>
    <w:rsid w:val="00791EA7"/>
    <w:rsid w:val="0079578C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1BF"/>
    <w:rsid w:val="007E2A60"/>
    <w:rsid w:val="007E5731"/>
    <w:rsid w:val="007E5EC6"/>
    <w:rsid w:val="007E7F0B"/>
    <w:rsid w:val="007F3BD8"/>
    <w:rsid w:val="007F5572"/>
    <w:rsid w:val="007F7B79"/>
    <w:rsid w:val="008004F1"/>
    <w:rsid w:val="00807487"/>
    <w:rsid w:val="008155F7"/>
    <w:rsid w:val="0081619D"/>
    <w:rsid w:val="00817C15"/>
    <w:rsid w:val="008218A5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85CBF"/>
    <w:rsid w:val="0089679A"/>
    <w:rsid w:val="008A4B6E"/>
    <w:rsid w:val="008A4E25"/>
    <w:rsid w:val="008A6525"/>
    <w:rsid w:val="008B2082"/>
    <w:rsid w:val="008B64FB"/>
    <w:rsid w:val="008B6EB1"/>
    <w:rsid w:val="008C389A"/>
    <w:rsid w:val="008C4BAE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006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67188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CBF"/>
    <w:rsid w:val="009C4E8E"/>
    <w:rsid w:val="009C691D"/>
    <w:rsid w:val="009D0A64"/>
    <w:rsid w:val="009D4178"/>
    <w:rsid w:val="009D6B59"/>
    <w:rsid w:val="009E210F"/>
    <w:rsid w:val="009E4273"/>
    <w:rsid w:val="009E707E"/>
    <w:rsid w:val="00A15077"/>
    <w:rsid w:val="00A170D2"/>
    <w:rsid w:val="00A24818"/>
    <w:rsid w:val="00A35088"/>
    <w:rsid w:val="00A35BAB"/>
    <w:rsid w:val="00A41F3F"/>
    <w:rsid w:val="00A45FD1"/>
    <w:rsid w:val="00A464FB"/>
    <w:rsid w:val="00A51066"/>
    <w:rsid w:val="00A5363A"/>
    <w:rsid w:val="00A54C86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304C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2FAC"/>
    <w:rsid w:val="00B36E1C"/>
    <w:rsid w:val="00B376D5"/>
    <w:rsid w:val="00B41EB1"/>
    <w:rsid w:val="00B4460F"/>
    <w:rsid w:val="00B4513C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0DC"/>
    <w:rsid w:val="00BA3300"/>
    <w:rsid w:val="00BA64BC"/>
    <w:rsid w:val="00BB6E6D"/>
    <w:rsid w:val="00BC0714"/>
    <w:rsid w:val="00BC2B4C"/>
    <w:rsid w:val="00BC58E9"/>
    <w:rsid w:val="00BD4AF5"/>
    <w:rsid w:val="00BE3136"/>
    <w:rsid w:val="00BE3165"/>
    <w:rsid w:val="00BE4F81"/>
    <w:rsid w:val="00C01674"/>
    <w:rsid w:val="00C01FC5"/>
    <w:rsid w:val="00C05215"/>
    <w:rsid w:val="00C05680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42D93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18E0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428"/>
    <w:rsid w:val="00D14681"/>
    <w:rsid w:val="00D149BF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845B4"/>
    <w:rsid w:val="00D91ECE"/>
    <w:rsid w:val="00D93455"/>
    <w:rsid w:val="00D95AFE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CF"/>
    <w:rsid w:val="00DE55FA"/>
    <w:rsid w:val="00E01083"/>
    <w:rsid w:val="00E048A9"/>
    <w:rsid w:val="00E17849"/>
    <w:rsid w:val="00E20918"/>
    <w:rsid w:val="00E2210A"/>
    <w:rsid w:val="00E25724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675C"/>
    <w:rsid w:val="00F5731C"/>
    <w:rsid w:val="00F70694"/>
    <w:rsid w:val="00F7443C"/>
    <w:rsid w:val="00F7564D"/>
    <w:rsid w:val="00F8391A"/>
    <w:rsid w:val="00F96B78"/>
    <w:rsid w:val="00F972AE"/>
    <w:rsid w:val="00FA3183"/>
    <w:rsid w:val="00FA32A5"/>
    <w:rsid w:val="00FB1291"/>
    <w:rsid w:val="00FB67CA"/>
    <w:rsid w:val="00FC00F7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0FF7E35"/>
    <w:rsid w:val="03D2027E"/>
    <w:rsid w:val="0A7B5163"/>
    <w:rsid w:val="115B1B38"/>
    <w:rsid w:val="16193D10"/>
    <w:rsid w:val="207A674C"/>
    <w:rsid w:val="22AE6EE7"/>
    <w:rsid w:val="26B75C70"/>
    <w:rsid w:val="2EDE501B"/>
    <w:rsid w:val="2FDC0A01"/>
    <w:rsid w:val="2FED1421"/>
    <w:rsid w:val="31024D0C"/>
    <w:rsid w:val="31FB1F03"/>
    <w:rsid w:val="32CA3AA2"/>
    <w:rsid w:val="36155B9C"/>
    <w:rsid w:val="36DE2411"/>
    <w:rsid w:val="37B83551"/>
    <w:rsid w:val="439876F1"/>
    <w:rsid w:val="441057B9"/>
    <w:rsid w:val="44654E01"/>
    <w:rsid w:val="465777BA"/>
    <w:rsid w:val="493C2436"/>
    <w:rsid w:val="4CAF7CF4"/>
    <w:rsid w:val="594C4BBA"/>
    <w:rsid w:val="609C3D56"/>
    <w:rsid w:val="624E149A"/>
    <w:rsid w:val="687C2BBF"/>
    <w:rsid w:val="69FF7BD2"/>
    <w:rsid w:val="70656E54"/>
    <w:rsid w:val="766F69FA"/>
    <w:rsid w:val="776F18D9"/>
    <w:rsid w:val="780933A2"/>
    <w:rsid w:val="7A3F24E9"/>
    <w:rsid w:val="7ABC0F01"/>
    <w:rsid w:val="7AEE24BD"/>
    <w:rsid w:val="7C9B449E"/>
    <w:rsid w:val="7D311748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23BF1"/>
  <w15:docId w15:val="{4789A2D5-A7BC-4DB9-AB11-BBD76BA9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rPr>
      <w:szCs w:val="20"/>
      <w:lang w:eastAsia="ru-RU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c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Основний текст Знак"/>
    <w:basedOn w:val="a0"/>
    <w:link w:val="a7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  <w:style w:type="character" w:customStyle="1" w:styleId="a6">
    <w:name w:val="Верхній колонтитул Знак"/>
    <w:basedOn w:val="a0"/>
    <w:link w:val="a5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a">
    <w:name w:val="Нижній колонтитул Знак"/>
    <w:basedOn w:val="a0"/>
    <w:link w:val="a9"/>
    <w:uiPriority w:val="99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on4.rada.gov.ua/laws/show/1160-15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6790-6438-4602-81F7-DBA91F33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9811</Words>
  <Characters>5593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IRA</cp:lastModifiedBy>
  <cp:revision>44</cp:revision>
  <cp:lastPrinted>2024-06-25T12:28:00Z</cp:lastPrinted>
  <dcterms:created xsi:type="dcterms:W3CDTF">2022-07-04T12:53:00Z</dcterms:created>
  <dcterms:modified xsi:type="dcterms:W3CDTF">2024-09-04T11:27:00Z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2D14A5CF26D948E8B2C4CA57043826FC_13</vt:lpwstr>
  </property>
</Properties>
</file>