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225DB" w14:textId="77777777" w:rsidR="008E3FBA" w:rsidRPr="00080EF9" w:rsidRDefault="008E3FBA" w:rsidP="008E3FBA">
      <w:pPr>
        <w:pStyle w:val="a8"/>
        <w:ind w:left="5670" w:right="-105"/>
        <w:rPr>
          <w:rStyle w:val="ae"/>
          <w:b w:val="0"/>
          <w:bCs w:val="0"/>
          <w:spacing w:val="4"/>
          <w:sz w:val="26"/>
          <w:szCs w:val="26"/>
          <w:lang w:val="uk-UA"/>
        </w:rPr>
      </w:pPr>
      <w:r w:rsidRPr="00080EF9">
        <w:rPr>
          <w:rStyle w:val="ae"/>
          <w:b w:val="0"/>
          <w:bCs w:val="0"/>
          <w:spacing w:val="4"/>
          <w:sz w:val="26"/>
          <w:szCs w:val="26"/>
          <w:lang w:val="uk-UA"/>
        </w:rPr>
        <w:t>Додаток</w:t>
      </w:r>
    </w:p>
    <w:p w14:paraId="4793253D" w14:textId="7B3EFAB3" w:rsidR="008E3FBA" w:rsidRPr="00080EF9" w:rsidRDefault="008E3FBA" w:rsidP="008E3FBA">
      <w:pPr>
        <w:pStyle w:val="a8"/>
        <w:ind w:left="5670" w:right="-105"/>
        <w:rPr>
          <w:rStyle w:val="ae"/>
          <w:b w:val="0"/>
          <w:bCs w:val="0"/>
          <w:spacing w:val="4"/>
          <w:sz w:val="26"/>
          <w:szCs w:val="26"/>
          <w:lang w:val="uk-UA"/>
        </w:rPr>
      </w:pPr>
      <w:r w:rsidRPr="00080EF9">
        <w:rPr>
          <w:rStyle w:val="ae"/>
          <w:b w:val="0"/>
          <w:bCs w:val="0"/>
          <w:spacing w:val="4"/>
          <w:sz w:val="26"/>
          <w:szCs w:val="26"/>
          <w:lang w:val="uk-UA"/>
        </w:rPr>
        <w:t>до рішення першого пленарного засідання 53 сесії Хорольської міської ради від 15.03.2024 №254</w:t>
      </w:r>
      <w:r w:rsidR="00A55AEE">
        <w:rPr>
          <w:rStyle w:val="ae"/>
          <w:b w:val="0"/>
          <w:bCs w:val="0"/>
          <w:spacing w:val="4"/>
          <w:sz w:val="26"/>
          <w:szCs w:val="26"/>
          <w:lang w:val="uk-UA"/>
        </w:rPr>
        <w:t>3</w:t>
      </w:r>
    </w:p>
    <w:p w14:paraId="39BB6D75" w14:textId="4CDC8DB9" w:rsidR="008E7D91" w:rsidRPr="008E3FBA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lang w:val="uk-UA"/>
        </w:rPr>
      </w:pPr>
      <w:r w:rsidRPr="008E3FBA">
        <w:rPr>
          <w:b/>
          <w:sz w:val="32"/>
          <w:szCs w:val="32"/>
          <w:lang w:val="uk-UA"/>
        </w:rPr>
        <w:t>ЗВІТ</w:t>
      </w:r>
    </w:p>
    <w:p w14:paraId="6663017C" w14:textId="13BE93D1" w:rsidR="000E3479" w:rsidRPr="008E3FBA" w:rsidRDefault="008E3FBA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</w:t>
      </w:r>
      <w:r w:rsidR="001929E9" w:rsidRPr="008E3FBA">
        <w:rPr>
          <w:b/>
          <w:sz w:val="32"/>
          <w:szCs w:val="32"/>
          <w:lang w:val="uk-UA"/>
        </w:rPr>
        <w:t xml:space="preserve">ро </w:t>
      </w:r>
      <w:r w:rsidR="000E3479" w:rsidRPr="008E3FBA">
        <w:rPr>
          <w:b/>
          <w:sz w:val="32"/>
          <w:szCs w:val="32"/>
          <w:lang w:val="uk-UA"/>
        </w:rPr>
        <w:t>підсумки роботи та фінансово</w:t>
      </w:r>
      <w:r>
        <w:rPr>
          <w:b/>
          <w:sz w:val="32"/>
          <w:szCs w:val="32"/>
          <w:lang w:val="uk-UA"/>
        </w:rPr>
        <w:t>-</w:t>
      </w:r>
      <w:r w:rsidR="000E3479" w:rsidRPr="008E3FBA">
        <w:rPr>
          <w:b/>
          <w:sz w:val="32"/>
          <w:szCs w:val="32"/>
          <w:lang w:val="uk-UA"/>
        </w:rPr>
        <w:t>господарську діяльність</w:t>
      </w:r>
    </w:p>
    <w:p w14:paraId="5ADABAB5" w14:textId="77777777" w:rsidR="005A70B3" w:rsidRPr="008E3FBA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lang w:val="uk-UA"/>
        </w:rPr>
      </w:pPr>
      <w:r w:rsidRPr="008E3FBA">
        <w:rPr>
          <w:b/>
          <w:sz w:val="32"/>
          <w:szCs w:val="32"/>
          <w:lang w:val="uk-UA"/>
        </w:rPr>
        <w:t xml:space="preserve"> комунального підприємства «Господар»</w:t>
      </w:r>
      <w:r w:rsidR="005A70B3" w:rsidRPr="008E3FBA">
        <w:rPr>
          <w:b/>
          <w:sz w:val="32"/>
          <w:szCs w:val="32"/>
          <w:lang w:val="uk-UA"/>
        </w:rPr>
        <w:t xml:space="preserve"> </w:t>
      </w:r>
    </w:p>
    <w:p w14:paraId="7F3CE608" w14:textId="692F9795" w:rsidR="001929E9" w:rsidRPr="008E3FBA" w:rsidRDefault="005A70B3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lang w:val="uk-UA"/>
        </w:rPr>
      </w:pPr>
      <w:r w:rsidRPr="008E3FBA">
        <w:rPr>
          <w:b/>
          <w:sz w:val="32"/>
          <w:szCs w:val="32"/>
          <w:lang w:val="uk-UA"/>
        </w:rPr>
        <w:t>Хорольсько</w:t>
      </w:r>
      <w:r w:rsidR="008E3FBA">
        <w:rPr>
          <w:b/>
          <w:sz w:val="32"/>
          <w:szCs w:val="32"/>
          <w:lang w:val="uk-UA"/>
        </w:rPr>
        <w:t>го</w:t>
      </w:r>
      <w:r w:rsidRPr="008E3FBA">
        <w:rPr>
          <w:b/>
          <w:sz w:val="32"/>
          <w:szCs w:val="32"/>
          <w:lang w:val="uk-UA"/>
        </w:rPr>
        <w:t xml:space="preserve"> району Полтавської області</w:t>
      </w:r>
      <w:r w:rsidR="001929E9" w:rsidRPr="008E3FBA">
        <w:rPr>
          <w:b/>
          <w:sz w:val="32"/>
          <w:szCs w:val="32"/>
          <w:lang w:val="uk-UA"/>
        </w:rPr>
        <w:t xml:space="preserve"> за</w:t>
      </w:r>
      <w:r w:rsidR="004F531F" w:rsidRPr="008E3FBA">
        <w:rPr>
          <w:b/>
          <w:sz w:val="32"/>
          <w:szCs w:val="32"/>
          <w:lang w:val="uk-UA"/>
        </w:rPr>
        <w:t xml:space="preserve"> </w:t>
      </w:r>
      <w:r w:rsidR="003B7413" w:rsidRPr="008E3FBA">
        <w:rPr>
          <w:b/>
          <w:sz w:val="32"/>
          <w:szCs w:val="32"/>
          <w:lang w:val="uk-UA"/>
        </w:rPr>
        <w:t xml:space="preserve"> </w:t>
      </w:r>
      <w:r w:rsidR="001929E9" w:rsidRPr="008E3FBA">
        <w:rPr>
          <w:b/>
          <w:sz w:val="32"/>
          <w:szCs w:val="32"/>
          <w:lang w:val="uk-UA"/>
        </w:rPr>
        <w:t>202</w:t>
      </w:r>
      <w:r w:rsidR="004F531F" w:rsidRPr="008E3FBA">
        <w:rPr>
          <w:b/>
          <w:sz w:val="32"/>
          <w:szCs w:val="32"/>
          <w:lang w:val="uk-UA"/>
        </w:rPr>
        <w:t>3</w:t>
      </w:r>
      <w:r w:rsidR="001929E9" w:rsidRPr="008E3FBA">
        <w:rPr>
          <w:b/>
          <w:sz w:val="32"/>
          <w:szCs w:val="32"/>
          <w:lang w:val="uk-UA"/>
        </w:rPr>
        <w:t xml:space="preserve"> р</w:t>
      </w:r>
      <w:r w:rsidR="006275D8" w:rsidRPr="008E3FBA">
        <w:rPr>
          <w:b/>
          <w:sz w:val="32"/>
          <w:szCs w:val="32"/>
          <w:lang w:val="uk-UA"/>
        </w:rPr>
        <w:t>ік</w:t>
      </w:r>
      <w:r w:rsidR="003B7413" w:rsidRPr="008E3FBA">
        <w:rPr>
          <w:b/>
          <w:sz w:val="32"/>
          <w:szCs w:val="32"/>
          <w:lang w:val="uk-UA"/>
        </w:rPr>
        <w:t>.</w:t>
      </w:r>
    </w:p>
    <w:p w14:paraId="5E51C800" w14:textId="77777777" w:rsidR="00DC614E" w:rsidRPr="008E3FBA" w:rsidRDefault="00DC614E" w:rsidP="0037137E">
      <w:pPr>
        <w:jc w:val="center"/>
      </w:pPr>
    </w:p>
    <w:p w14:paraId="712B5005" w14:textId="77777777" w:rsidR="002F3E57" w:rsidRPr="00D05199" w:rsidRDefault="002F3E57" w:rsidP="002F3E57">
      <w:pPr>
        <w:jc w:val="center"/>
        <w:rPr>
          <w:b/>
          <w:bCs/>
        </w:rPr>
      </w:pPr>
      <w:r>
        <w:rPr>
          <w:b/>
          <w:bCs/>
        </w:rPr>
        <w:t>ЗАГАЛЬНА ХАРАКТЕРИСТИКА</w:t>
      </w:r>
    </w:p>
    <w:p w14:paraId="25A9C070" w14:textId="5170ECED" w:rsidR="002F3E57" w:rsidRDefault="008E3FBA" w:rsidP="002F3E57">
      <w:pPr>
        <w:jc w:val="both"/>
      </w:pPr>
      <w:r>
        <w:tab/>
      </w:r>
      <w:r w:rsidR="002F3E57" w:rsidRPr="007B7FDE">
        <w:t xml:space="preserve">Комунальне підприємство «Господар» Хорольської міської ради Лубенського району Полтавської області є госпрозрахунковим підприємством  та являється правонаступником Комунального підприємства «Господар» </w:t>
      </w:r>
      <w:proofErr w:type="spellStart"/>
      <w:r w:rsidR="002F3E57" w:rsidRPr="007B7FDE">
        <w:t>Покров</w:t>
      </w:r>
      <w:r w:rsidR="002F3E57">
        <w:t>ськ</w:t>
      </w:r>
      <w:r w:rsidR="002F3E57" w:rsidRPr="007B7FDE">
        <w:t>обагачанської</w:t>
      </w:r>
      <w:proofErr w:type="spellEnd"/>
      <w:r w:rsidR="002F3E57" w:rsidRPr="007B7FDE">
        <w:t xml:space="preserve"> сільської ради Хорольського району Полтавської області, утворене на комунальній власності територіальної громади Хорольської міської ради Лубенського району Полтавської області.</w:t>
      </w:r>
    </w:p>
    <w:p w14:paraId="41E2DD00" w14:textId="721446C0" w:rsidR="008E3FBA" w:rsidRDefault="008E3FBA" w:rsidP="008E3FBA">
      <w:pPr>
        <w:jc w:val="both"/>
      </w:pPr>
      <w:r>
        <w:tab/>
      </w:r>
      <w:r w:rsidR="002F3E57" w:rsidRPr="007B7FDE">
        <w:t>Підприємство здійснює свою діяльність на підставі Статуту, затвердженого рішенням Хорольської міської ради Лубенського району Полтавської області від 23 грудня 2020 року №18.</w:t>
      </w:r>
    </w:p>
    <w:p w14:paraId="7A446869" w14:textId="3745211E" w:rsidR="002F3E57" w:rsidRPr="00370AEA" w:rsidRDefault="008E3FBA" w:rsidP="008E3FBA">
      <w:pPr>
        <w:jc w:val="both"/>
      </w:pPr>
      <w:r>
        <w:tab/>
      </w:r>
      <w:r w:rsidR="002F3E57" w:rsidRPr="00370AEA">
        <w:t xml:space="preserve">До зони обслуговування Комунального підприємства «Господар» Хорольської міської ради Лубенського району Полтавської області належать наступні </w:t>
      </w:r>
      <w:proofErr w:type="spellStart"/>
      <w:r w:rsidR="002F3E57" w:rsidRPr="00370AEA">
        <w:t>старостинські</w:t>
      </w:r>
      <w:proofErr w:type="spellEnd"/>
      <w:r w:rsidR="002F3E57" w:rsidRPr="00370AEA">
        <w:t xml:space="preserve"> округи:</w:t>
      </w:r>
    </w:p>
    <w:p w14:paraId="2D667390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 xml:space="preserve">Андріївський 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4E6C390C" w14:textId="77777777" w:rsidR="002F3E57" w:rsidRPr="00370AEA" w:rsidRDefault="002F3E57" w:rsidP="002F3E57">
      <w:pPr>
        <w:numPr>
          <w:ilvl w:val="0"/>
          <w:numId w:val="19"/>
        </w:numPr>
        <w:jc w:val="both"/>
      </w:pPr>
      <w:proofErr w:type="spellStart"/>
      <w:r w:rsidRPr="00370AEA">
        <w:t>Покровсько-Багачанський</w:t>
      </w:r>
      <w:proofErr w:type="spellEnd"/>
      <w:r w:rsidRPr="00370AEA">
        <w:t xml:space="preserve">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28D5641E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 xml:space="preserve">Вишневий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1D6E95D0" w14:textId="77777777" w:rsidR="002F3E57" w:rsidRPr="00370AEA" w:rsidRDefault="002F3E57" w:rsidP="002F3E57">
      <w:pPr>
        <w:numPr>
          <w:ilvl w:val="0"/>
          <w:numId w:val="19"/>
        </w:numPr>
        <w:jc w:val="both"/>
      </w:pPr>
      <w:proofErr w:type="spellStart"/>
      <w:r w:rsidRPr="00370AEA">
        <w:t>Мусіївський</w:t>
      </w:r>
      <w:proofErr w:type="spellEnd"/>
      <w:r w:rsidRPr="00370AEA">
        <w:t xml:space="preserve"> 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367607E8" w14:textId="1852C60D" w:rsidR="002F3E57" w:rsidRDefault="002F3E57" w:rsidP="002F3E57">
      <w:pPr>
        <w:numPr>
          <w:ilvl w:val="0"/>
          <w:numId w:val="19"/>
        </w:numPr>
        <w:jc w:val="both"/>
      </w:pPr>
      <w:proofErr w:type="spellStart"/>
      <w:r w:rsidRPr="00370AEA">
        <w:t>Штомпелівський</w:t>
      </w:r>
      <w:proofErr w:type="spellEnd"/>
      <w:r w:rsidRPr="00370AEA">
        <w:t xml:space="preserve">  </w:t>
      </w:r>
      <w:proofErr w:type="spellStart"/>
      <w:r w:rsidRPr="00370AEA">
        <w:t>старостинський</w:t>
      </w:r>
      <w:proofErr w:type="spellEnd"/>
      <w:r w:rsidRPr="00370AEA">
        <w:t xml:space="preserve"> округ.</w:t>
      </w:r>
    </w:p>
    <w:p w14:paraId="3A8498B2" w14:textId="77777777" w:rsidR="00BB3DFE" w:rsidRPr="00370AEA" w:rsidRDefault="00BB3DFE" w:rsidP="00BB3DFE">
      <w:pPr>
        <w:ind w:left="720"/>
        <w:jc w:val="both"/>
      </w:pPr>
    </w:p>
    <w:p w14:paraId="691A23B9" w14:textId="77777777" w:rsidR="002F3E57" w:rsidRPr="007B7FDE" w:rsidRDefault="002F3E57" w:rsidP="008E3FBA">
      <w:pPr>
        <w:jc w:val="center"/>
        <w:rPr>
          <w:b/>
        </w:rPr>
      </w:pPr>
      <w:r>
        <w:rPr>
          <w:b/>
        </w:rPr>
        <w:t xml:space="preserve">Предметом </w:t>
      </w:r>
      <w:bookmarkStart w:id="0" w:name="_Hlk126932453"/>
      <w:r>
        <w:rPr>
          <w:b/>
        </w:rPr>
        <w:t>діяльності підприємства</w:t>
      </w:r>
      <w:bookmarkEnd w:id="0"/>
      <w:r>
        <w:rPr>
          <w:b/>
        </w:rPr>
        <w:t xml:space="preserve"> є</w:t>
      </w:r>
      <w:r w:rsidRPr="007B7FDE">
        <w:rPr>
          <w:b/>
        </w:rPr>
        <w:t>:</w:t>
      </w:r>
    </w:p>
    <w:p w14:paraId="2AD9653F" w14:textId="77777777" w:rsidR="002F3E57" w:rsidRPr="007B7FDE" w:rsidRDefault="002F3E57" w:rsidP="00BB3DFE">
      <w:pPr>
        <w:pStyle w:val="a9"/>
        <w:numPr>
          <w:ilvl w:val="0"/>
          <w:numId w:val="16"/>
        </w:numPr>
        <w:shd w:val="clear" w:color="auto" w:fill="FFFFFF"/>
        <w:spacing w:after="225"/>
        <w:ind w:left="567" w:hanging="284"/>
        <w:jc w:val="both"/>
      </w:pPr>
      <w:r w:rsidRPr="007B7FDE">
        <w:t>прибирання території, що входить до зони обслуговування;</w:t>
      </w:r>
    </w:p>
    <w:p w14:paraId="710DF115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виконання програми благоустрою території, що входить до зони обслуговування;</w:t>
      </w:r>
    </w:p>
    <w:p w14:paraId="3EE6B29B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надання ритуальних, транспортних послуг споживачам (перевезення пасажирів та вантажів автомобільним транспортом);</w:t>
      </w:r>
    </w:p>
    <w:p w14:paraId="335EC771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надання послуг споживачам на вивезення та захоронення твердих і рідких побутових відходів;</w:t>
      </w:r>
    </w:p>
    <w:p w14:paraId="5615F970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утримання та охорона зелених насаджень та інших об’єктів благоустрою громади;</w:t>
      </w:r>
    </w:p>
    <w:p w14:paraId="240F3127" w14:textId="7D18D965" w:rsidR="002F3E57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 xml:space="preserve">утримання кладовищ та інших місць поховання на території, що входить до зони обслуговування. </w:t>
      </w:r>
    </w:p>
    <w:p w14:paraId="3D58E1A4" w14:textId="77777777" w:rsidR="00944CB9" w:rsidRDefault="00944CB9" w:rsidP="00944CB9">
      <w:pPr>
        <w:pStyle w:val="a9"/>
        <w:shd w:val="clear" w:color="auto" w:fill="FFFFFF"/>
        <w:spacing w:before="225" w:after="225"/>
        <w:ind w:left="567"/>
        <w:jc w:val="both"/>
      </w:pPr>
    </w:p>
    <w:p w14:paraId="5224A096" w14:textId="2A87BBCE" w:rsidR="00944CB9" w:rsidRPr="00944CB9" w:rsidRDefault="00944CB9" w:rsidP="008228FD">
      <w:pPr>
        <w:pStyle w:val="a9"/>
        <w:shd w:val="clear" w:color="auto" w:fill="FFFFFF"/>
        <w:spacing w:before="225"/>
        <w:ind w:left="567"/>
        <w:jc w:val="center"/>
        <w:rPr>
          <w:b/>
          <w:bCs/>
        </w:rPr>
      </w:pPr>
      <w:r>
        <w:rPr>
          <w:b/>
          <w:bCs/>
        </w:rPr>
        <w:t>ДОХІД ВІД ДІЯЛЬНОСТІ ПІДПРИЄМСТВА:</w:t>
      </w:r>
    </w:p>
    <w:p w14:paraId="58998CE3" w14:textId="78A1CAEF" w:rsidR="00944CB9" w:rsidRPr="00153F64" w:rsidRDefault="008E3FBA" w:rsidP="00BB3DFE">
      <w:pPr>
        <w:jc w:val="both"/>
        <w:rPr>
          <w:b/>
        </w:rPr>
      </w:pPr>
      <w:r>
        <w:tab/>
      </w:r>
      <w:r w:rsidR="00BB3DFE">
        <w:t xml:space="preserve">Дохід від </w:t>
      </w:r>
      <w:r w:rsidR="00BB3DFE" w:rsidRPr="00BB3DFE">
        <w:t>діяльності підприємства</w:t>
      </w:r>
      <w:r w:rsidR="00BB3DFE">
        <w:t xml:space="preserve"> за</w:t>
      </w:r>
      <w:r w:rsidR="006275D8">
        <w:t xml:space="preserve"> </w:t>
      </w:r>
      <w:r w:rsidR="00BB3DFE">
        <w:t>202</w:t>
      </w:r>
      <w:r w:rsidR="004F531F">
        <w:t>3</w:t>
      </w:r>
      <w:r w:rsidR="00BB3DFE">
        <w:t xml:space="preserve"> р</w:t>
      </w:r>
      <w:r w:rsidR="004F531F">
        <w:t>о</w:t>
      </w:r>
      <w:r w:rsidR="00BB3DFE">
        <w:t>к</w:t>
      </w:r>
      <w:r w:rsidR="004F531F">
        <w:t>у</w:t>
      </w:r>
      <w:r w:rsidR="00BB3DFE">
        <w:t xml:space="preserve"> складає: </w:t>
      </w:r>
      <w:r w:rsidR="00B335FA">
        <w:rPr>
          <w:b/>
        </w:rPr>
        <w:t>44</w:t>
      </w:r>
      <w:r w:rsidR="00096473" w:rsidRPr="007E7667">
        <w:rPr>
          <w:b/>
        </w:rPr>
        <w:t>7.0</w:t>
      </w:r>
      <w:r w:rsidR="00EE067A">
        <w:rPr>
          <w:b/>
        </w:rPr>
        <w:t xml:space="preserve"> тис. </w:t>
      </w:r>
      <w:r w:rsidR="00BB3DFE" w:rsidRPr="00D47300">
        <w:rPr>
          <w:b/>
        </w:rPr>
        <w:t>грн.</w:t>
      </w:r>
      <w:r w:rsidR="00A519C5">
        <w:rPr>
          <w:b/>
        </w:rPr>
        <w:t xml:space="preserve">, </w:t>
      </w:r>
      <w:r w:rsidR="00A519C5" w:rsidRPr="00A519C5">
        <w:rPr>
          <w:bCs/>
        </w:rPr>
        <w:t>основна частина доходу</w:t>
      </w:r>
      <w:r w:rsidR="00A519C5">
        <w:rPr>
          <w:bCs/>
        </w:rPr>
        <w:t xml:space="preserve"> – це дохід від наданих послуг трактором, на другому </w:t>
      </w:r>
      <w:r w:rsidR="00A519C5">
        <w:rPr>
          <w:bCs/>
        </w:rPr>
        <w:lastRenderedPageBreak/>
        <w:t>місці – це дохід від послуг нерегулярних перевезень автобусом.</w:t>
      </w:r>
      <w:r w:rsidR="00153F64">
        <w:rPr>
          <w:bCs/>
        </w:rPr>
        <w:t xml:space="preserve"> Залишок на початок року становив 18,9 тис. грн. </w:t>
      </w:r>
    </w:p>
    <w:p w14:paraId="536ECDAB" w14:textId="77777777" w:rsidR="008E3FBA" w:rsidRDefault="00944CB9" w:rsidP="008E3FBA">
      <w:pPr>
        <w:pStyle w:val="a9"/>
        <w:shd w:val="clear" w:color="auto" w:fill="FFFFFF"/>
        <w:spacing w:before="225"/>
        <w:ind w:left="567"/>
        <w:jc w:val="center"/>
        <w:rPr>
          <w:b/>
          <w:bCs/>
        </w:rPr>
      </w:pPr>
      <w:r>
        <w:rPr>
          <w:b/>
          <w:bCs/>
        </w:rPr>
        <w:t>ВИТРАТ</w:t>
      </w:r>
      <w:r w:rsidR="00691EB9">
        <w:rPr>
          <w:b/>
          <w:bCs/>
        </w:rPr>
        <w:t>И</w:t>
      </w:r>
      <w:r>
        <w:rPr>
          <w:b/>
          <w:bCs/>
        </w:rPr>
        <w:t xml:space="preserve"> </w:t>
      </w:r>
      <w:r w:rsidR="00691EB9">
        <w:rPr>
          <w:b/>
          <w:bCs/>
        </w:rPr>
        <w:t>З ВЛАСНИХ КОШТІВ</w:t>
      </w:r>
      <w:r>
        <w:rPr>
          <w:b/>
          <w:bCs/>
        </w:rPr>
        <w:t>:</w:t>
      </w:r>
    </w:p>
    <w:p w14:paraId="0E53F03D" w14:textId="72160FF3" w:rsidR="00BB3DFE" w:rsidRPr="008E3FBA" w:rsidRDefault="00BB3DFE" w:rsidP="008E3FBA">
      <w:pPr>
        <w:pStyle w:val="a9"/>
        <w:shd w:val="clear" w:color="auto" w:fill="FFFFFF"/>
        <w:spacing w:before="225"/>
        <w:ind w:left="567"/>
        <w:rPr>
          <w:b/>
          <w:bCs/>
        </w:rPr>
      </w:pPr>
      <w:r>
        <w:t xml:space="preserve">Витрати складають: </w:t>
      </w:r>
      <w:r w:rsidR="004E0A81">
        <w:rPr>
          <w:b/>
        </w:rPr>
        <w:t>4</w:t>
      </w:r>
      <w:r w:rsidR="007E7667">
        <w:rPr>
          <w:b/>
          <w:lang w:val="en-US"/>
        </w:rPr>
        <w:t>85.9</w:t>
      </w:r>
      <w:r w:rsidR="00EE067A">
        <w:rPr>
          <w:b/>
        </w:rPr>
        <w:t>тис.</w:t>
      </w:r>
      <w:r w:rsidRPr="00D47300">
        <w:rPr>
          <w:b/>
        </w:rPr>
        <w:t xml:space="preserve"> грн.</w:t>
      </w:r>
    </w:p>
    <w:p w14:paraId="44E4C673" w14:textId="149642FA" w:rsidR="00944CB9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>
        <w:rPr>
          <w:b/>
          <w:szCs w:val="28"/>
        </w:rPr>
        <w:t xml:space="preserve">«Заробітна плата» </w:t>
      </w:r>
      <w:r>
        <w:t xml:space="preserve">– </w:t>
      </w:r>
      <w:r w:rsidR="004E0A81">
        <w:t>32</w:t>
      </w:r>
      <w:r w:rsidR="007E7667">
        <w:rPr>
          <w:lang w:val="en-US"/>
        </w:rPr>
        <w:t>7.5</w:t>
      </w:r>
      <w:r w:rsidR="00EE067A">
        <w:t xml:space="preserve"> тис. </w:t>
      </w:r>
      <w:r>
        <w:t>грн.</w:t>
      </w:r>
      <w:r w:rsidR="00EE067A">
        <w:t>;</w:t>
      </w:r>
    </w:p>
    <w:p w14:paraId="179E1168" w14:textId="0A5C90A9" w:rsidR="00944CB9" w:rsidRPr="00FD0FE3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FD0FE3">
        <w:rPr>
          <w:b/>
          <w:szCs w:val="28"/>
        </w:rPr>
        <w:t xml:space="preserve">«Нарахування на оплату праці» </w:t>
      </w:r>
      <w:r>
        <w:t xml:space="preserve">– </w:t>
      </w:r>
      <w:r w:rsidR="004E0A81">
        <w:t>7</w:t>
      </w:r>
      <w:r w:rsidR="007E7667" w:rsidRPr="007E7667">
        <w:rPr>
          <w:lang w:val="ru-RU"/>
        </w:rPr>
        <w:t>2.0</w:t>
      </w:r>
      <w:r w:rsidR="00153F64">
        <w:t xml:space="preserve"> </w:t>
      </w:r>
      <w:r w:rsidR="00EE067A">
        <w:t>тис.</w:t>
      </w:r>
      <w:r w:rsidR="00153F64">
        <w:t xml:space="preserve"> </w:t>
      </w:r>
      <w:r>
        <w:t>грн</w:t>
      </w:r>
      <w:r w:rsidR="00EE067A">
        <w:t>;</w:t>
      </w:r>
    </w:p>
    <w:p w14:paraId="28A776A6" w14:textId="06DDAEC2" w:rsidR="00606162" w:rsidRPr="00153F64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153F64">
        <w:rPr>
          <w:b/>
          <w:szCs w:val="28"/>
        </w:rPr>
        <w:t>«Предмети, матеріали, обладнання та інвентар</w:t>
      </w:r>
      <w:r w:rsidRPr="00153F64">
        <w:t xml:space="preserve"> – </w:t>
      </w:r>
      <w:r w:rsidR="007E7667" w:rsidRPr="007E7667">
        <w:rPr>
          <w:lang w:val="ru-RU"/>
        </w:rPr>
        <w:t>45.4</w:t>
      </w:r>
      <w:r w:rsidR="00153F64">
        <w:t xml:space="preserve"> </w:t>
      </w:r>
      <w:r w:rsidR="00606162" w:rsidRPr="00153F64">
        <w:t>тис</w:t>
      </w:r>
      <w:r w:rsidR="00606162" w:rsidRPr="00153F64">
        <w:rPr>
          <w:szCs w:val="28"/>
        </w:rPr>
        <w:t>.</w:t>
      </w:r>
      <w:r w:rsidR="00153F64">
        <w:rPr>
          <w:szCs w:val="28"/>
        </w:rPr>
        <w:t xml:space="preserve"> </w:t>
      </w:r>
      <w:r w:rsidR="00606162" w:rsidRPr="00153F64">
        <w:rPr>
          <w:szCs w:val="28"/>
        </w:rPr>
        <w:t>грн</w:t>
      </w:r>
    </w:p>
    <w:p w14:paraId="260E7E47" w14:textId="053D2FAF" w:rsidR="00944CB9" w:rsidRPr="00153F64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>
        <w:t xml:space="preserve"> Кошти витрачено </w:t>
      </w:r>
      <w:r w:rsidRPr="00153F64">
        <w:t>на придбання:</w:t>
      </w:r>
      <w:r w:rsidRPr="00153F64">
        <w:rPr>
          <w:szCs w:val="28"/>
        </w:rPr>
        <w:t xml:space="preserve"> паливо - мастильних матеріалів,</w:t>
      </w:r>
      <w:r w:rsidR="00E35AFC" w:rsidRPr="00153F64">
        <w:rPr>
          <w:szCs w:val="28"/>
        </w:rPr>
        <w:t xml:space="preserve"> </w:t>
      </w:r>
      <w:r w:rsidR="00606162" w:rsidRPr="00153F64">
        <w:rPr>
          <w:szCs w:val="28"/>
        </w:rPr>
        <w:t>запасних частин до транспортних засобів</w:t>
      </w:r>
    </w:p>
    <w:p w14:paraId="3B04DED1" w14:textId="07A726C3" w:rsidR="00944CB9" w:rsidRPr="00153F64" w:rsidRDefault="00944CB9" w:rsidP="00E35AFC">
      <w:pPr>
        <w:pStyle w:val="a9"/>
        <w:numPr>
          <w:ilvl w:val="0"/>
          <w:numId w:val="14"/>
        </w:numPr>
        <w:ind w:left="426" w:hanging="284"/>
        <w:jc w:val="both"/>
      </w:pPr>
      <w:r w:rsidRPr="00153F64">
        <w:rPr>
          <w:b/>
          <w:szCs w:val="28"/>
        </w:rPr>
        <w:t xml:space="preserve">«Оплата послуг, крім комунальних» </w:t>
      </w:r>
      <w:r w:rsidRPr="00153F64">
        <w:t>-</w:t>
      </w:r>
      <w:r w:rsidR="008D7434" w:rsidRPr="00153F64">
        <w:t xml:space="preserve"> </w:t>
      </w:r>
      <w:r w:rsidR="00B335FA">
        <w:t>40,</w:t>
      </w:r>
      <w:r w:rsidR="00096473" w:rsidRPr="00096473">
        <w:rPr>
          <w:lang w:val="ru-RU"/>
        </w:rPr>
        <w:t>2</w:t>
      </w:r>
      <w:r w:rsidR="008D7434" w:rsidRPr="00153F64">
        <w:t xml:space="preserve"> тис. грн. К</w:t>
      </w:r>
      <w:r w:rsidR="006A45FD" w:rsidRPr="00153F64">
        <w:t>ошти витрачені на</w:t>
      </w:r>
      <w:r w:rsidR="008D7434" w:rsidRPr="00153F64">
        <w:t xml:space="preserve"> послуги з</w:t>
      </w:r>
      <w:r w:rsidR="006A45FD" w:rsidRPr="00153F64">
        <w:t xml:space="preserve"> розробки проектів крім будівельних,</w:t>
      </w:r>
      <w:r w:rsidR="00F613AC" w:rsidRPr="00153F64">
        <w:t xml:space="preserve"> </w:t>
      </w:r>
      <w:r w:rsidR="006A45FD" w:rsidRPr="00153F64">
        <w:t>послуги</w:t>
      </w:r>
      <w:r w:rsidR="00F613AC" w:rsidRPr="00153F64">
        <w:t xml:space="preserve"> </w:t>
      </w:r>
      <w:r w:rsidR="006A45FD" w:rsidRPr="00153F64">
        <w:t>з випробувань та аналізу складу і чистоти</w:t>
      </w:r>
      <w:r w:rsidR="00F613AC" w:rsidRPr="00153F64">
        <w:t>, інженерні послуги,</w:t>
      </w:r>
      <w:r w:rsidR="008D7434" w:rsidRPr="00153F64">
        <w:t xml:space="preserve"> </w:t>
      </w:r>
      <w:r w:rsidR="00F613AC" w:rsidRPr="00153F64">
        <w:t xml:space="preserve">послуги </w:t>
      </w:r>
      <w:r w:rsidR="008D7434" w:rsidRPr="00153F64">
        <w:t xml:space="preserve">формування та передачі </w:t>
      </w:r>
      <w:proofErr w:type="spellStart"/>
      <w:r w:rsidR="008D7434" w:rsidRPr="00153F64">
        <w:t>iнформації</w:t>
      </w:r>
      <w:proofErr w:type="spellEnd"/>
      <w:r w:rsidR="008D7434" w:rsidRPr="00153F64">
        <w:t xml:space="preserve"> (послуги Укрпошти), </w:t>
      </w:r>
      <w:r w:rsidR="00D34FD6" w:rsidRPr="00153F64">
        <w:rPr>
          <w:bCs/>
          <w:szCs w:val="28"/>
        </w:rPr>
        <w:t xml:space="preserve">оплата </w:t>
      </w:r>
      <w:proofErr w:type="spellStart"/>
      <w:r w:rsidR="00D34FD6" w:rsidRPr="00153F64">
        <w:rPr>
          <w:bCs/>
          <w:szCs w:val="28"/>
        </w:rPr>
        <w:t>комiсiї</w:t>
      </w:r>
      <w:proofErr w:type="spellEnd"/>
      <w:r w:rsidR="00D34FD6" w:rsidRPr="00153F64">
        <w:rPr>
          <w:bCs/>
          <w:szCs w:val="28"/>
        </w:rPr>
        <w:t xml:space="preserve"> за касове обслуговування</w:t>
      </w:r>
      <w:r w:rsidR="008228FD" w:rsidRPr="00153F64">
        <w:rPr>
          <w:bCs/>
          <w:szCs w:val="28"/>
        </w:rPr>
        <w:t xml:space="preserve"> </w:t>
      </w:r>
      <w:r w:rsidR="008228FD" w:rsidRPr="00153F64">
        <w:t>(послуги ПриватБанку)</w:t>
      </w:r>
      <w:r w:rsidR="00D34FD6" w:rsidRPr="00153F64">
        <w:t>.</w:t>
      </w:r>
      <w:r w:rsidR="00A7596F" w:rsidRPr="00153F64">
        <w:t xml:space="preserve"> </w:t>
      </w:r>
      <w:r w:rsidR="00F372A4" w:rsidRPr="00153F64">
        <w:t>Послуги лікувальних закладів,</w:t>
      </w:r>
      <w:r w:rsidR="00153F64">
        <w:t xml:space="preserve"> </w:t>
      </w:r>
      <w:r w:rsidR="00F372A4" w:rsidRPr="00153F64">
        <w:t>та супутні послуги.</w:t>
      </w:r>
    </w:p>
    <w:p w14:paraId="0575D7F8" w14:textId="51764B0A" w:rsidR="00D34FD6" w:rsidRPr="00153F64" w:rsidRDefault="00D34FD6" w:rsidP="00E35AFC">
      <w:pPr>
        <w:pStyle w:val="a9"/>
        <w:numPr>
          <w:ilvl w:val="0"/>
          <w:numId w:val="14"/>
        </w:numPr>
        <w:ind w:left="426" w:hanging="284"/>
        <w:jc w:val="both"/>
      </w:pPr>
      <w:r w:rsidRPr="00153F64">
        <w:rPr>
          <w:b/>
          <w:szCs w:val="28"/>
        </w:rPr>
        <w:t xml:space="preserve">«Інші операційні витрати» </w:t>
      </w:r>
      <w:r w:rsidRPr="00153F64">
        <w:rPr>
          <w:bCs/>
          <w:szCs w:val="28"/>
        </w:rPr>
        <w:t xml:space="preserve">-  </w:t>
      </w:r>
      <w:r w:rsidR="006A45FD" w:rsidRPr="00153F64">
        <w:rPr>
          <w:bCs/>
          <w:szCs w:val="28"/>
        </w:rPr>
        <w:t>0,</w:t>
      </w:r>
      <w:r w:rsidR="00B335FA">
        <w:rPr>
          <w:bCs/>
          <w:szCs w:val="28"/>
        </w:rPr>
        <w:t>8</w:t>
      </w:r>
      <w:r w:rsidRPr="00153F64">
        <w:rPr>
          <w:bCs/>
          <w:szCs w:val="28"/>
        </w:rPr>
        <w:t>тис. грн. (</w:t>
      </w:r>
      <w:r w:rsidR="008228FD" w:rsidRPr="00153F64">
        <w:rPr>
          <w:bCs/>
          <w:szCs w:val="28"/>
        </w:rPr>
        <w:t xml:space="preserve">податки та збори </w:t>
      </w:r>
      <w:r w:rsidR="006A45FD" w:rsidRPr="00153F64">
        <w:rPr>
          <w:bCs/>
          <w:szCs w:val="28"/>
        </w:rPr>
        <w:t>)</w:t>
      </w:r>
    </w:p>
    <w:p w14:paraId="49004C75" w14:textId="52DDB771" w:rsidR="009E3D5E" w:rsidRDefault="009E3D5E" w:rsidP="00F6126D">
      <w:pPr>
        <w:pStyle w:val="a9"/>
        <w:shd w:val="clear" w:color="auto" w:fill="FFFFFF"/>
        <w:spacing w:before="225" w:after="225"/>
        <w:ind w:left="567"/>
        <w:jc w:val="both"/>
      </w:pPr>
    </w:p>
    <w:p w14:paraId="1ED35114" w14:textId="2A783C45" w:rsidR="008228FD" w:rsidRDefault="008228FD" w:rsidP="00CD7214">
      <w:pPr>
        <w:pStyle w:val="a9"/>
        <w:shd w:val="clear" w:color="auto" w:fill="FFFFFF"/>
        <w:spacing w:before="240" w:after="240" w:line="360" w:lineRule="auto"/>
        <w:ind w:left="567"/>
        <w:jc w:val="center"/>
        <w:rPr>
          <w:b/>
          <w:bCs/>
        </w:rPr>
      </w:pPr>
      <w:r>
        <w:rPr>
          <w:b/>
          <w:bCs/>
        </w:rPr>
        <w:t>ДОХІД З МІСЦЕВОГО БЮД</w:t>
      </w:r>
      <w:r w:rsidR="002F63C6">
        <w:rPr>
          <w:b/>
          <w:bCs/>
        </w:rPr>
        <w:t>Ж</w:t>
      </w:r>
      <w:r>
        <w:rPr>
          <w:b/>
          <w:bCs/>
        </w:rPr>
        <w:t>ЕТУ</w:t>
      </w:r>
    </w:p>
    <w:p w14:paraId="75DD7B7B" w14:textId="1A4C8515" w:rsidR="002F3E57" w:rsidRDefault="008E3FBA" w:rsidP="00F07FEA">
      <w:pPr>
        <w:pStyle w:val="a9"/>
        <w:shd w:val="clear" w:color="auto" w:fill="FFFFFF"/>
        <w:spacing w:before="225" w:after="225"/>
        <w:ind w:left="0"/>
        <w:jc w:val="both"/>
      </w:pPr>
      <w:r>
        <w:rPr>
          <w:szCs w:val="28"/>
        </w:rPr>
        <w:tab/>
      </w:r>
      <w:r w:rsidR="002F3E57">
        <w:rPr>
          <w:szCs w:val="28"/>
        </w:rPr>
        <w:t>На к</w:t>
      </w:r>
      <w:r w:rsidR="002F3E57" w:rsidRPr="00C15E41">
        <w:rPr>
          <w:szCs w:val="28"/>
        </w:rPr>
        <w:t>омунальне підприємство «</w:t>
      </w:r>
      <w:r w:rsidR="002F3E57" w:rsidRPr="00C15E41">
        <w:rPr>
          <w:rFonts w:eastAsiaTheme="minorHAnsi"/>
          <w:szCs w:val="28"/>
          <w:lang w:eastAsia="en-US"/>
        </w:rPr>
        <w:t>Господар</w:t>
      </w:r>
      <w:r w:rsidR="002F3E57" w:rsidRPr="00C15E41">
        <w:rPr>
          <w:szCs w:val="28"/>
        </w:rPr>
        <w:t>» Хорольської міської ради Лубенського району Полтавської області</w:t>
      </w:r>
      <w:r w:rsidR="002F3E57" w:rsidRPr="00146230">
        <w:rPr>
          <w:szCs w:val="28"/>
        </w:rPr>
        <w:t xml:space="preserve"> </w:t>
      </w:r>
      <w:r w:rsidR="002F3E57">
        <w:rPr>
          <w:szCs w:val="28"/>
        </w:rPr>
        <w:t>покладено о</w:t>
      </w:r>
      <w:r w:rsidR="002F3E57" w:rsidRPr="00C15E41">
        <w:rPr>
          <w:szCs w:val="28"/>
        </w:rPr>
        <w:t>рганізацію виконання заходів</w:t>
      </w:r>
      <w:r w:rsidR="002F3E57">
        <w:t xml:space="preserve"> щодо Програми покращення благоустрою старостинських округів Хорольської міської ради Лубенського району Полтавської області на 2022-2024 роки для КП «Господар». </w:t>
      </w:r>
      <w:r w:rsidR="002F3E57" w:rsidRPr="003372F9">
        <w:t>Фінансування заходів Програми здійсню</w:t>
      </w:r>
      <w:r w:rsidR="002F3E57">
        <w:t>є</w:t>
      </w:r>
      <w:r w:rsidR="002F3E57" w:rsidRPr="003372F9">
        <w:t>ться в межах асигнувань, передбачених бюджетом Хорольської міської громади Лубенського району Полтавської області, шляхом спрямування коштів</w:t>
      </w:r>
      <w:r w:rsidR="002F3E57">
        <w:t xml:space="preserve"> </w:t>
      </w:r>
      <w:r w:rsidR="002F3E57">
        <w:rPr>
          <w:szCs w:val="28"/>
        </w:rPr>
        <w:t>к</w:t>
      </w:r>
      <w:r w:rsidR="002F3E57" w:rsidRPr="00C15E41">
        <w:rPr>
          <w:szCs w:val="28"/>
        </w:rPr>
        <w:t>омунальн</w:t>
      </w:r>
      <w:r w:rsidR="002F3E57">
        <w:rPr>
          <w:szCs w:val="28"/>
        </w:rPr>
        <w:t>ому</w:t>
      </w:r>
      <w:r w:rsidR="002F3E57" w:rsidRPr="00C15E41">
        <w:rPr>
          <w:szCs w:val="28"/>
        </w:rPr>
        <w:t xml:space="preserve"> підприємств</w:t>
      </w:r>
      <w:r w:rsidR="002F3E57">
        <w:rPr>
          <w:szCs w:val="28"/>
        </w:rPr>
        <w:t>у</w:t>
      </w:r>
      <w:r w:rsidR="002F3E57" w:rsidRPr="00C15E41">
        <w:rPr>
          <w:szCs w:val="28"/>
        </w:rPr>
        <w:t xml:space="preserve"> «</w:t>
      </w:r>
      <w:r w:rsidR="002F3E57" w:rsidRPr="00C15E41">
        <w:rPr>
          <w:rFonts w:eastAsiaTheme="minorHAnsi"/>
          <w:szCs w:val="28"/>
          <w:lang w:eastAsia="en-US"/>
        </w:rPr>
        <w:t>Господар</w:t>
      </w:r>
      <w:r w:rsidR="002F3E57" w:rsidRPr="00C15E41">
        <w:rPr>
          <w:szCs w:val="28"/>
        </w:rPr>
        <w:t>» Хорольської міської ради</w:t>
      </w:r>
      <w:r w:rsidR="002F3E57">
        <w:t xml:space="preserve"> </w:t>
      </w:r>
      <w:r w:rsidR="00D51734">
        <w:t>за</w:t>
      </w:r>
      <w:r w:rsidR="00D420FC">
        <w:t xml:space="preserve"> </w:t>
      </w:r>
      <w:r w:rsidR="00D51734">
        <w:t>2023</w:t>
      </w:r>
      <w:r w:rsidR="002F3E57">
        <w:t xml:space="preserve"> р</w:t>
      </w:r>
      <w:r w:rsidR="00D420FC">
        <w:t>ік</w:t>
      </w:r>
      <w:r w:rsidR="002F3E57">
        <w:t>, з урахуванням змін,</w:t>
      </w:r>
      <w:r w:rsidR="002F3E57" w:rsidRPr="003372F9">
        <w:t xml:space="preserve"> </w:t>
      </w:r>
      <w:r w:rsidR="002F3E57">
        <w:t xml:space="preserve">у сумі </w:t>
      </w:r>
      <w:r w:rsidR="00D420FC">
        <w:rPr>
          <w:b/>
          <w:bCs/>
        </w:rPr>
        <w:t>4 791,6</w:t>
      </w:r>
      <w:r w:rsidR="009130F3">
        <w:rPr>
          <w:b/>
          <w:bCs/>
        </w:rPr>
        <w:t>,00</w:t>
      </w:r>
      <w:r w:rsidR="008228FD" w:rsidRPr="008228FD">
        <w:rPr>
          <w:b/>
          <w:bCs/>
        </w:rPr>
        <w:t xml:space="preserve"> тис.</w:t>
      </w:r>
      <w:r w:rsidR="002F3E57" w:rsidRPr="008228FD">
        <w:rPr>
          <w:b/>
          <w:bCs/>
        </w:rPr>
        <w:t xml:space="preserve"> грн.</w:t>
      </w:r>
    </w:p>
    <w:p w14:paraId="4CD7277A" w14:textId="77777777" w:rsidR="002F3E57" w:rsidRDefault="002F3E57" w:rsidP="002F3E57">
      <w:pPr>
        <w:pStyle w:val="a9"/>
        <w:shd w:val="clear" w:color="auto" w:fill="FFFFFF"/>
        <w:spacing w:before="225" w:after="225"/>
        <w:ind w:left="567"/>
        <w:jc w:val="both"/>
      </w:pPr>
    </w:p>
    <w:p w14:paraId="75124EA8" w14:textId="1EFF9B83" w:rsidR="002F3E57" w:rsidRPr="004C43EA" w:rsidRDefault="002F3E57" w:rsidP="002F3E57">
      <w:pPr>
        <w:pStyle w:val="a9"/>
        <w:shd w:val="clear" w:color="auto" w:fill="FFFFFF"/>
        <w:spacing w:before="225" w:after="225"/>
        <w:ind w:left="567"/>
        <w:jc w:val="center"/>
        <w:rPr>
          <w:b/>
          <w:bCs/>
        </w:rPr>
      </w:pPr>
      <w:r>
        <w:rPr>
          <w:b/>
          <w:bCs/>
        </w:rPr>
        <w:t xml:space="preserve">ВИДАТКИ </w:t>
      </w:r>
      <w:r w:rsidR="008228FD">
        <w:rPr>
          <w:b/>
          <w:bCs/>
        </w:rPr>
        <w:t>З МІСЦЕВОГО БЮД</w:t>
      </w:r>
      <w:r w:rsidR="00083EF2">
        <w:rPr>
          <w:b/>
          <w:bCs/>
        </w:rPr>
        <w:t>Ж</w:t>
      </w:r>
      <w:r w:rsidR="008228FD">
        <w:rPr>
          <w:b/>
          <w:bCs/>
        </w:rPr>
        <w:t>ЕТУ</w:t>
      </w:r>
    </w:p>
    <w:p w14:paraId="37E0A556" w14:textId="77777777" w:rsidR="008E3FBA" w:rsidRDefault="008E3FBA" w:rsidP="008E3FBA">
      <w:pPr>
        <w:shd w:val="clear" w:color="auto" w:fill="FFFFFF" w:themeFill="background1"/>
        <w:jc w:val="both"/>
      </w:pPr>
      <w:r>
        <w:tab/>
      </w:r>
      <w:r w:rsidR="002F3E57">
        <w:rPr>
          <w:bCs/>
          <w:szCs w:val="28"/>
        </w:rPr>
        <w:t>К</w:t>
      </w:r>
      <w:r w:rsidR="002F3E57" w:rsidRPr="002F2C0D">
        <w:rPr>
          <w:bCs/>
          <w:szCs w:val="28"/>
        </w:rPr>
        <w:t>асові</w:t>
      </w:r>
      <w:r w:rsidR="002F3E57">
        <w:t xml:space="preserve"> видатки загального фонду по КПКВК МБ 0216030 «Організація благоустрою населених пунктів» виконані на – </w:t>
      </w:r>
      <w:r w:rsidR="009130F3">
        <w:t>9</w:t>
      </w:r>
      <w:r w:rsidR="00D420FC">
        <w:t>9,83</w:t>
      </w:r>
      <w:r w:rsidR="002F3E57">
        <w:t>% (</w:t>
      </w:r>
      <w:r w:rsidR="002F3E57" w:rsidRPr="00D45189">
        <w:rPr>
          <w:szCs w:val="28"/>
        </w:rPr>
        <w:t>заплановано кошти в сумі</w:t>
      </w:r>
      <w:r w:rsidR="002F3E57">
        <w:t xml:space="preserve"> </w:t>
      </w:r>
      <w:r w:rsidR="00D420FC">
        <w:t>4791,6</w:t>
      </w:r>
      <w:r w:rsidR="00CD7214">
        <w:t xml:space="preserve"> тис. </w:t>
      </w:r>
      <w:r w:rsidR="002F3E57">
        <w:t xml:space="preserve">грн., </w:t>
      </w:r>
      <w:r w:rsidR="002F3E57" w:rsidRPr="00D45189">
        <w:rPr>
          <w:szCs w:val="28"/>
        </w:rPr>
        <w:t>фактично було використано</w:t>
      </w:r>
      <w:r w:rsidR="002F3E57">
        <w:t xml:space="preserve"> – </w:t>
      </w:r>
      <w:r w:rsidR="00D420FC">
        <w:t>4 783,</w:t>
      </w:r>
      <w:r w:rsidR="00230B3F">
        <w:t>3</w:t>
      </w:r>
      <w:r w:rsidR="00CD7214">
        <w:t xml:space="preserve"> тис. грн.</w:t>
      </w:r>
      <w:r w:rsidR="002F3E57">
        <w:t xml:space="preserve">, не використано – </w:t>
      </w:r>
      <w:r w:rsidR="00D90FDD">
        <w:t>8,</w:t>
      </w:r>
      <w:r w:rsidR="00230B3F">
        <w:t>3</w:t>
      </w:r>
      <w:r w:rsidR="00CD7214">
        <w:t xml:space="preserve"> тис.</w:t>
      </w:r>
      <w:r w:rsidR="002F3E57">
        <w:t xml:space="preserve"> грн.) в </w:t>
      </w:r>
      <w:proofErr w:type="spellStart"/>
      <w:r w:rsidR="002F3E57">
        <w:t>т.ч</w:t>
      </w:r>
      <w:proofErr w:type="spellEnd"/>
      <w:r w:rsidR="002F3E57">
        <w:t>.:</w:t>
      </w:r>
    </w:p>
    <w:p w14:paraId="2C26B5B0" w14:textId="5DD6C87F" w:rsidR="008E3FBA" w:rsidRDefault="008E3FBA" w:rsidP="008E3FBA">
      <w:pPr>
        <w:shd w:val="clear" w:color="auto" w:fill="FFFFFF" w:themeFill="background1"/>
        <w:jc w:val="both"/>
        <w:rPr>
          <w:bCs/>
          <w:szCs w:val="28"/>
        </w:rPr>
      </w:pPr>
      <w:r>
        <w:tab/>
        <w:t>-</w:t>
      </w:r>
      <w:r w:rsidR="002F3E57">
        <w:t xml:space="preserve"> </w:t>
      </w:r>
      <w:r w:rsidR="002F3E57" w:rsidRPr="002301D1">
        <w:rPr>
          <w:b/>
          <w:szCs w:val="28"/>
        </w:rPr>
        <w:t xml:space="preserve">«Заробітна плата» - </w:t>
      </w:r>
      <w:r w:rsidR="002301D1" w:rsidRPr="002301D1">
        <w:rPr>
          <w:bCs/>
          <w:szCs w:val="28"/>
        </w:rPr>
        <w:t xml:space="preserve">касові видатки виконані на </w:t>
      </w:r>
      <w:r w:rsidR="00D420FC">
        <w:rPr>
          <w:bCs/>
          <w:szCs w:val="28"/>
        </w:rPr>
        <w:t>100</w:t>
      </w:r>
      <w:r w:rsidR="002301D1" w:rsidRPr="002301D1">
        <w:rPr>
          <w:bCs/>
          <w:szCs w:val="28"/>
        </w:rPr>
        <w:t xml:space="preserve">%: заплановано – </w:t>
      </w:r>
      <w:r w:rsidR="00890447">
        <w:rPr>
          <w:bCs/>
          <w:szCs w:val="28"/>
        </w:rPr>
        <w:t>2</w:t>
      </w:r>
      <w:r w:rsidR="00D420FC">
        <w:rPr>
          <w:bCs/>
          <w:szCs w:val="28"/>
        </w:rPr>
        <w:t> 825,5</w:t>
      </w:r>
      <w:r w:rsidR="002301D1">
        <w:rPr>
          <w:bCs/>
          <w:szCs w:val="28"/>
        </w:rPr>
        <w:t xml:space="preserve"> тис.</w:t>
      </w:r>
      <w:r w:rsidR="002301D1" w:rsidRPr="002301D1">
        <w:rPr>
          <w:bCs/>
          <w:szCs w:val="28"/>
        </w:rPr>
        <w:t xml:space="preserve"> грн., використано – </w:t>
      </w:r>
      <w:r w:rsidR="00890447">
        <w:rPr>
          <w:bCs/>
          <w:szCs w:val="28"/>
        </w:rPr>
        <w:t>2</w:t>
      </w:r>
      <w:r w:rsidR="00D420FC">
        <w:rPr>
          <w:bCs/>
          <w:szCs w:val="28"/>
        </w:rPr>
        <w:t> 825,5тис.</w:t>
      </w:r>
      <w:r w:rsidR="002301D1" w:rsidRPr="002301D1">
        <w:rPr>
          <w:bCs/>
          <w:szCs w:val="28"/>
        </w:rPr>
        <w:t xml:space="preserve"> грн</w:t>
      </w:r>
      <w:r>
        <w:rPr>
          <w:bCs/>
          <w:szCs w:val="28"/>
        </w:rPr>
        <w:t>;</w:t>
      </w:r>
    </w:p>
    <w:p w14:paraId="2FA35A76" w14:textId="77777777" w:rsidR="008E3FBA" w:rsidRDefault="008E3FBA" w:rsidP="008E3FBA">
      <w:pPr>
        <w:shd w:val="clear" w:color="auto" w:fill="FFFFFF" w:themeFill="background1"/>
        <w:jc w:val="both"/>
      </w:pPr>
      <w:r>
        <w:rPr>
          <w:bCs/>
          <w:szCs w:val="28"/>
        </w:rPr>
        <w:tab/>
        <w:t xml:space="preserve">- </w:t>
      </w:r>
      <w:r w:rsidR="002F3E57" w:rsidRPr="00FD0FE3">
        <w:rPr>
          <w:b/>
          <w:szCs w:val="28"/>
        </w:rPr>
        <w:t xml:space="preserve">«Нарахування на оплату праці» </w:t>
      </w:r>
      <w:r>
        <w:t>–</w:t>
      </w:r>
      <w:r w:rsidR="002F3E57">
        <w:t xml:space="preserve"> </w:t>
      </w:r>
      <w:r w:rsidR="002301D1" w:rsidRPr="00905E37">
        <w:rPr>
          <w:bCs/>
          <w:szCs w:val="28"/>
        </w:rPr>
        <w:t>касові</w:t>
      </w:r>
      <w:r w:rsidR="002301D1">
        <w:t xml:space="preserve"> видатки виконані на 9</w:t>
      </w:r>
      <w:r w:rsidR="00D420FC">
        <w:t>8,61</w:t>
      </w:r>
      <w:r w:rsidR="002301D1">
        <w:t xml:space="preserve">%: заплановано – </w:t>
      </w:r>
      <w:r w:rsidR="00D420FC">
        <w:t>596,1</w:t>
      </w:r>
      <w:r w:rsidR="002301D1">
        <w:t xml:space="preserve"> тис. грн., використано – </w:t>
      </w:r>
      <w:r w:rsidR="00D420FC">
        <w:t>587,8</w:t>
      </w:r>
      <w:r w:rsidR="002301D1">
        <w:t xml:space="preserve"> тис. грн., залишок коштів</w:t>
      </w:r>
      <w:r w:rsidR="00230B3F">
        <w:t xml:space="preserve"> 8,3 тис грн</w:t>
      </w:r>
      <w:r w:rsidR="002301D1">
        <w:t xml:space="preserve"> у зв’язку з не</w:t>
      </w:r>
      <w:r w:rsidR="00230B3F">
        <w:t xml:space="preserve"> </w:t>
      </w:r>
      <w:proofErr w:type="spellStart"/>
      <w:r w:rsidR="002301D1">
        <w:t>довикористанням</w:t>
      </w:r>
      <w:proofErr w:type="spellEnd"/>
      <w:r w:rsidR="002301D1">
        <w:t xml:space="preserve"> фонду заробітної плати та з тим, що в комунальному підприємстві є працюючі інваліди, єдиний внесок нараховується в розмірі 8,41%</w:t>
      </w:r>
      <w:r>
        <w:t>;</w:t>
      </w:r>
    </w:p>
    <w:p w14:paraId="7557245B" w14:textId="77777777" w:rsidR="008E3FBA" w:rsidRDefault="008E3FBA" w:rsidP="008E3FBA">
      <w:pPr>
        <w:shd w:val="clear" w:color="auto" w:fill="FFFFFF" w:themeFill="background1"/>
        <w:jc w:val="both"/>
        <w:rPr>
          <w:bCs/>
          <w:szCs w:val="28"/>
        </w:rPr>
      </w:pPr>
      <w:r>
        <w:tab/>
        <w:t xml:space="preserve">- </w:t>
      </w:r>
      <w:r w:rsidR="002F3E57" w:rsidRPr="009130F3">
        <w:rPr>
          <w:b/>
          <w:szCs w:val="28"/>
        </w:rPr>
        <w:t>«Предмети, матеріали, обладнання та інвентар</w:t>
      </w:r>
      <w:r w:rsidR="002F3E57" w:rsidRPr="00CD55EB">
        <w:t xml:space="preserve"> </w:t>
      </w:r>
      <w:r>
        <w:t>–</w:t>
      </w:r>
      <w:r w:rsidR="002F3E57">
        <w:t xml:space="preserve"> </w:t>
      </w:r>
      <w:r w:rsidR="009130F3" w:rsidRPr="009130F3">
        <w:rPr>
          <w:bCs/>
          <w:szCs w:val="28"/>
        </w:rPr>
        <w:t xml:space="preserve">касові видатки виконані на </w:t>
      </w:r>
      <w:r w:rsidR="00230B3F">
        <w:rPr>
          <w:bCs/>
          <w:szCs w:val="28"/>
        </w:rPr>
        <w:t>100</w:t>
      </w:r>
      <w:r w:rsidR="009130F3" w:rsidRPr="009130F3">
        <w:rPr>
          <w:bCs/>
          <w:szCs w:val="28"/>
        </w:rPr>
        <w:t xml:space="preserve">%: заплановано – </w:t>
      </w:r>
      <w:r w:rsidR="00230B3F">
        <w:rPr>
          <w:bCs/>
          <w:szCs w:val="28"/>
        </w:rPr>
        <w:t>1 202,8</w:t>
      </w:r>
      <w:r w:rsidR="002301D1">
        <w:rPr>
          <w:bCs/>
          <w:szCs w:val="28"/>
        </w:rPr>
        <w:t xml:space="preserve"> тис.</w:t>
      </w:r>
      <w:r w:rsidR="009130F3" w:rsidRPr="009130F3">
        <w:rPr>
          <w:bCs/>
          <w:szCs w:val="28"/>
        </w:rPr>
        <w:t xml:space="preserve"> грн., використано – </w:t>
      </w:r>
      <w:r w:rsidR="00230B3F">
        <w:rPr>
          <w:bCs/>
          <w:szCs w:val="28"/>
        </w:rPr>
        <w:t>1 202,8</w:t>
      </w:r>
      <w:r w:rsidR="002301D1">
        <w:rPr>
          <w:bCs/>
          <w:szCs w:val="28"/>
        </w:rPr>
        <w:t xml:space="preserve"> тис.</w:t>
      </w:r>
      <w:r w:rsidR="009130F3" w:rsidRPr="009130F3">
        <w:rPr>
          <w:bCs/>
          <w:szCs w:val="28"/>
        </w:rPr>
        <w:t xml:space="preserve"> </w:t>
      </w:r>
      <w:r w:rsidR="009130F3" w:rsidRPr="009130F3">
        <w:rPr>
          <w:bCs/>
          <w:szCs w:val="28"/>
        </w:rPr>
        <w:lastRenderedPageBreak/>
        <w:t>грн. Кошти витрачено на придбання: комплектувальних виробів і деталей для ремонту невиробничого обладнання (</w:t>
      </w:r>
      <w:proofErr w:type="spellStart"/>
      <w:r w:rsidR="009130F3" w:rsidRPr="009130F3">
        <w:rPr>
          <w:bCs/>
          <w:szCs w:val="28"/>
        </w:rPr>
        <w:t>мотокос</w:t>
      </w:r>
      <w:proofErr w:type="spellEnd"/>
      <w:r w:rsidR="009130F3" w:rsidRPr="009130F3">
        <w:rPr>
          <w:bCs/>
          <w:szCs w:val="28"/>
        </w:rPr>
        <w:t xml:space="preserve"> та бензопил) – </w:t>
      </w:r>
      <w:r w:rsidR="00230B3F">
        <w:rPr>
          <w:bCs/>
          <w:szCs w:val="28"/>
        </w:rPr>
        <w:t>126,6</w:t>
      </w:r>
      <w:r w:rsidR="000710E5">
        <w:rPr>
          <w:bCs/>
          <w:szCs w:val="28"/>
        </w:rPr>
        <w:t xml:space="preserve"> тис. </w:t>
      </w:r>
      <w:r w:rsidR="009130F3" w:rsidRPr="009130F3">
        <w:rPr>
          <w:bCs/>
          <w:szCs w:val="28"/>
        </w:rPr>
        <w:t xml:space="preserve">грн.;  будівельних та господарських матеріалів, інвентарю та інструментів для проведення ремонтних робіт господарським способом – </w:t>
      </w:r>
      <w:r w:rsidR="00230B3F">
        <w:rPr>
          <w:bCs/>
          <w:szCs w:val="28"/>
        </w:rPr>
        <w:t>280,4</w:t>
      </w:r>
      <w:r w:rsidR="000710E5">
        <w:rPr>
          <w:bCs/>
          <w:szCs w:val="28"/>
        </w:rPr>
        <w:t xml:space="preserve"> тис.</w:t>
      </w:r>
      <w:r w:rsidR="009130F3" w:rsidRPr="009130F3">
        <w:rPr>
          <w:bCs/>
          <w:szCs w:val="28"/>
        </w:rPr>
        <w:t xml:space="preserve"> грн.; запчастин до транспортних засобів – </w:t>
      </w:r>
      <w:r w:rsidR="007459E1" w:rsidRPr="007459E1">
        <w:rPr>
          <w:bCs/>
          <w:szCs w:val="28"/>
          <w:lang w:val="ru-RU"/>
        </w:rPr>
        <w:t>1</w:t>
      </w:r>
      <w:r w:rsidR="00230B3F">
        <w:rPr>
          <w:bCs/>
          <w:szCs w:val="28"/>
          <w:lang w:val="ru-RU"/>
        </w:rPr>
        <w:t>74,8</w:t>
      </w:r>
      <w:r w:rsidR="000710E5">
        <w:rPr>
          <w:bCs/>
          <w:szCs w:val="28"/>
        </w:rPr>
        <w:t xml:space="preserve"> тис.</w:t>
      </w:r>
      <w:r w:rsidR="009130F3" w:rsidRPr="009130F3">
        <w:rPr>
          <w:bCs/>
          <w:szCs w:val="28"/>
        </w:rPr>
        <w:t xml:space="preserve"> грн.</w:t>
      </w:r>
      <w:r w:rsidR="000710E5">
        <w:rPr>
          <w:bCs/>
          <w:szCs w:val="28"/>
        </w:rPr>
        <w:t xml:space="preserve"> (в тому числі шини до екскаватора </w:t>
      </w:r>
      <w:r w:rsidR="007459E1" w:rsidRPr="007459E1">
        <w:rPr>
          <w:bCs/>
          <w:szCs w:val="28"/>
          <w:lang w:val="ru-RU"/>
        </w:rPr>
        <w:t>61.98</w:t>
      </w:r>
      <w:r w:rsidR="000710E5">
        <w:rPr>
          <w:bCs/>
          <w:szCs w:val="28"/>
        </w:rPr>
        <w:t xml:space="preserve"> тис. грн.)</w:t>
      </w:r>
      <w:r w:rsidR="009130F3" w:rsidRPr="009130F3">
        <w:rPr>
          <w:bCs/>
          <w:szCs w:val="28"/>
        </w:rPr>
        <w:t xml:space="preserve">; ПММ (бензин, дизельне пальне) – </w:t>
      </w:r>
      <w:r w:rsidR="00230B3F">
        <w:rPr>
          <w:bCs/>
          <w:szCs w:val="28"/>
          <w:lang w:val="ru-RU"/>
        </w:rPr>
        <w:t>483,3</w:t>
      </w:r>
      <w:r w:rsidR="000710E5">
        <w:rPr>
          <w:bCs/>
          <w:szCs w:val="28"/>
        </w:rPr>
        <w:t xml:space="preserve"> тис.</w:t>
      </w:r>
      <w:r w:rsidR="009130F3" w:rsidRPr="009130F3">
        <w:rPr>
          <w:bCs/>
          <w:szCs w:val="28"/>
        </w:rPr>
        <w:t xml:space="preserve"> грн.; масла і технічні оливи – </w:t>
      </w:r>
      <w:r w:rsidR="007459E1" w:rsidRPr="007459E1">
        <w:rPr>
          <w:bCs/>
          <w:szCs w:val="28"/>
          <w:lang w:val="ru-RU"/>
        </w:rPr>
        <w:t>4</w:t>
      </w:r>
      <w:r w:rsidR="00230B3F">
        <w:rPr>
          <w:bCs/>
          <w:szCs w:val="28"/>
          <w:lang w:val="ru-RU"/>
        </w:rPr>
        <w:t>1</w:t>
      </w:r>
      <w:r w:rsidR="007459E1" w:rsidRPr="007459E1">
        <w:rPr>
          <w:bCs/>
          <w:szCs w:val="28"/>
          <w:lang w:val="ru-RU"/>
        </w:rPr>
        <w:t>.</w:t>
      </w:r>
      <w:r w:rsidR="00230B3F">
        <w:rPr>
          <w:bCs/>
          <w:szCs w:val="28"/>
          <w:lang w:val="ru-RU"/>
        </w:rPr>
        <w:t>1</w:t>
      </w:r>
      <w:r w:rsidR="000710E5">
        <w:rPr>
          <w:bCs/>
          <w:szCs w:val="28"/>
        </w:rPr>
        <w:t xml:space="preserve"> тис. грн.</w:t>
      </w:r>
      <w:r w:rsidR="009130F3" w:rsidRPr="009130F3">
        <w:rPr>
          <w:bCs/>
          <w:szCs w:val="28"/>
        </w:rPr>
        <w:t xml:space="preserve"> </w:t>
      </w:r>
      <w:r w:rsidR="00230B3F">
        <w:rPr>
          <w:bCs/>
          <w:szCs w:val="28"/>
        </w:rPr>
        <w:t xml:space="preserve">матеріали для ремонту вуличного освітлення 96,6 </w:t>
      </w:r>
      <w:proofErr w:type="spellStart"/>
      <w:r w:rsidR="00230B3F">
        <w:rPr>
          <w:bCs/>
          <w:szCs w:val="28"/>
        </w:rPr>
        <w:t>тис.грн</w:t>
      </w:r>
      <w:proofErr w:type="spellEnd"/>
      <w:r>
        <w:rPr>
          <w:bCs/>
          <w:szCs w:val="28"/>
        </w:rPr>
        <w:t>;</w:t>
      </w:r>
    </w:p>
    <w:p w14:paraId="389FD17F" w14:textId="77777777" w:rsidR="008E3FBA" w:rsidRDefault="008E3FBA" w:rsidP="008E3FBA">
      <w:pPr>
        <w:shd w:val="clear" w:color="auto" w:fill="FFFFFF" w:themeFill="background1"/>
        <w:jc w:val="both"/>
        <w:rPr>
          <w:bCs/>
          <w:szCs w:val="28"/>
        </w:rPr>
      </w:pPr>
      <w:r>
        <w:rPr>
          <w:bCs/>
          <w:szCs w:val="28"/>
        </w:rPr>
        <w:tab/>
        <w:t xml:space="preserve">- </w:t>
      </w:r>
      <w:r w:rsidR="002F3E57" w:rsidRPr="00D47001">
        <w:rPr>
          <w:b/>
          <w:szCs w:val="28"/>
        </w:rPr>
        <w:t xml:space="preserve">«Оплата послуг, крім комунальних» </w:t>
      </w:r>
      <w:r>
        <w:t>–</w:t>
      </w:r>
      <w:r w:rsidR="002F3E57">
        <w:t xml:space="preserve"> </w:t>
      </w:r>
      <w:r w:rsidR="00D47001" w:rsidRPr="00D47001">
        <w:rPr>
          <w:bCs/>
          <w:szCs w:val="28"/>
        </w:rPr>
        <w:t xml:space="preserve">касові видатки виконані на </w:t>
      </w:r>
      <w:r w:rsidR="00230B3F">
        <w:rPr>
          <w:bCs/>
          <w:szCs w:val="28"/>
        </w:rPr>
        <w:t>100</w:t>
      </w:r>
      <w:r w:rsidR="00D47001" w:rsidRPr="00D47001">
        <w:rPr>
          <w:bCs/>
          <w:szCs w:val="28"/>
        </w:rPr>
        <w:t xml:space="preserve">%: заплановано – </w:t>
      </w:r>
      <w:r w:rsidR="00230B3F">
        <w:rPr>
          <w:bCs/>
          <w:szCs w:val="28"/>
        </w:rPr>
        <w:t>116,2</w:t>
      </w:r>
      <w:r w:rsidR="00D47001">
        <w:rPr>
          <w:bCs/>
          <w:szCs w:val="28"/>
        </w:rPr>
        <w:t xml:space="preserve"> тис. </w:t>
      </w:r>
      <w:r w:rsidR="00D47001" w:rsidRPr="00D47001">
        <w:rPr>
          <w:bCs/>
          <w:szCs w:val="28"/>
        </w:rPr>
        <w:t xml:space="preserve">грн., використано – </w:t>
      </w:r>
      <w:r w:rsidR="00230B3F">
        <w:rPr>
          <w:bCs/>
          <w:szCs w:val="28"/>
        </w:rPr>
        <w:t>116,2</w:t>
      </w:r>
      <w:r w:rsidR="00D47001">
        <w:rPr>
          <w:bCs/>
          <w:szCs w:val="28"/>
        </w:rPr>
        <w:t xml:space="preserve"> тис. </w:t>
      </w:r>
      <w:r w:rsidR="00D47001" w:rsidRPr="00D47001">
        <w:rPr>
          <w:bCs/>
          <w:szCs w:val="28"/>
        </w:rPr>
        <w:t xml:space="preserve">грн. Кошти витрачено на послуги: ремонт автотранспортного засобу – </w:t>
      </w:r>
      <w:r w:rsidR="00230B3F">
        <w:rPr>
          <w:bCs/>
          <w:szCs w:val="28"/>
        </w:rPr>
        <w:t>41,5</w:t>
      </w:r>
      <w:r w:rsidR="00D47001">
        <w:rPr>
          <w:bCs/>
          <w:szCs w:val="28"/>
        </w:rPr>
        <w:t xml:space="preserve"> тис.</w:t>
      </w:r>
      <w:r w:rsidR="00D47001" w:rsidRPr="00D47001">
        <w:rPr>
          <w:bCs/>
          <w:szCs w:val="28"/>
        </w:rPr>
        <w:t xml:space="preserve"> грн.; ремонт системного блока –1</w:t>
      </w:r>
      <w:r w:rsidR="00D47001">
        <w:rPr>
          <w:bCs/>
          <w:szCs w:val="28"/>
        </w:rPr>
        <w:t>,</w:t>
      </w:r>
      <w:r w:rsidR="00D47001" w:rsidRPr="00D47001">
        <w:rPr>
          <w:bCs/>
          <w:szCs w:val="28"/>
        </w:rPr>
        <w:t>2</w:t>
      </w:r>
      <w:r w:rsidR="00D47001">
        <w:rPr>
          <w:bCs/>
          <w:szCs w:val="28"/>
        </w:rPr>
        <w:t xml:space="preserve"> тис.</w:t>
      </w:r>
      <w:r w:rsidR="00D47001" w:rsidRPr="00D47001">
        <w:rPr>
          <w:bCs/>
          <w:szCs w:val="28"/>
        </w:rPr>
        <w:t xml:space="preserve"> грн.; страхування транспортних засобів – 3</w:t>
      </w:r>
      <w:r w:rsidR="00D47001">
        <w:rPr>
          <w:bCs/>
          <w:szCs w:val="28"/>
        </w:rPr>
        <w:t>,</w:t>
      </w:r>
      <w:r w:rsidR="00D47001" w:rsidRPr="00D47001">
        <w:rPr>
          <w:bCs/>
          <w:szCs w:val="28"/>
        </w:rPr>
        <w:t>05</w:t>
      </w:r>
      <w:r w:rsidR="00E2157D">
        <w:rPr>
          <w:bCs/>
          <w:szCs w:val="28"/>
        </w:rPr>
        <w:t xml:space="preserve"> </w:t>
      </w:r>
      <w:r w:rsidR="00D47001">
        <w:rPr>
          <w:bCs/>
          <w:szCs w:val="28"/>
        </w:rPr>
        <w:t>тис.</w:t>
      </w:r>
      <w:r w:rsidR="00D47001" w:rsidRPr="00D47001">
        <w:rPr>
          <w:bCs/>
          <w:szCs w:val="28"/>
        </w:rPr>
        <w:t xml:space="preserve"> грн.; проведення обов’язкового технічного контролю транспортних засобів – 1</w:t>
      </w:r>
      <w:r w:rsidR="00E2157D">
        <w:rPr>
          <w:bCs/>
          <w:szCs w:val="28"/>
        </w:rPr>
        <w:t>,</w:t>
      </w:r>
      <w:r w:rsidR="00D47001" w:rsidRPr="00D47001">
        <w:rPr>
          <w:bCs/>
          <w:szCs w:val="28"/>
        </w:rPr>
        <w:t>30</w:t>
      </w:r>
      <w:r w:rsidR="00E2157D">
        <w:rPr>
          <w:bCs/>
          <w:szCs w:val="28"/>
        </w:rPr>
        <w:t xml:space="preserve"> тис.</w:t>
      </w:r>
      <w:r w:rsidR="00D47001" w:rsidRPr="00D47001">
        <w:rPr>
          <w:bCs/>
          <w:szCs w:val="28"/>
        </w:rPr>
        <w:t xml:space="preserve"> грн.; оренди </w:t>
      </w:r>
      <w:proofErr w:type="spellStart"/>
      <w:r w:rsidR="00D47001" w:rsidRPr="00D47001">
        <w:rPr>
          <w:bCs/>
          <w:szCs w:val="28"/>
        </w:rPr>
        <w:t>автопідіймача</w:t>
      </w:r>
      <w:proofErr w:type="spellEnd"/>
      <w:r w:rsidR="00D47001" w:rsidRPr="00D47001">
        <w:rPr>
          <w:bCs/>
          <w:szCs w:val="28"/>
        </w:rPr>
        <w:t xml:space="preserve"> – </w:t>
      </w:r>
      <w:r w:rsidR="00AB437C">
        <w:rPr>
          <w:bCs/>
          <w:szCs w:val="28"/>
        </w:rPr>
        <w:t>54,35</w:t>
      </w:r>
      <w:r w:rsidR="00E2157D">
        <w:rPr>
          <w:bCs/>
          <w:szCs w:val="28"/>
        </w:rPr>
        <w:t xml:space="preserve"> тис.</w:t>
      </w:r>
      <w:r>
        <w:rPr>
          <w:bCs/>
          <w:szCs w:val="28"/>
        </w:rPr>
        <w:t xml:space="preserve"> </w:t>
      </w:r>
      <w:r w:rsidR="00D47001" w:rsidRPr="00D47001">
        <w:rPr>
          <w:bCs/>
          <w:szCs w:val="28"/>
        </w:rPr>
        <w:t>грн</w:t>
      </w:r>
      <w:r w:rsidR="00230B3F">
        <w:rPr>
          <w:bCs/>
          <w:szCs w:val="28"/>
        </w:rPr>
        <w:t xml:space="preserve"> </w:t>
      </w:r>
      <w:r w:rsidR="00007542">
        <w:rPr>
          <w:bCs/>
          <w:szCs w:val="28"/>
        </w:rPr>
        <w:t>за послуги програмного забезпечення «Місцеві бюджети»</w:t>
      </w:r>
      <w:r>
        <w:rPr>
          <w:bCs/>
          <w:szCs w:val="28"/>
        </w:rPr>
        <w:t xml:space="preserve"> </w:t>
      </w:r>
      <w:r>
        <w:t>–</w:t>
      </w:r>
      <w:r>
        <w:rPr>
          <w:bCs/>
          <w:szCs w:val="28"/>
        </w:rPr>
        <w:t xml:space="preserve"> </w:t>
      </w:r>
      <w:r w:rsidR="00007542">
        <w:rPr>
          <w:bCs/>
          <w:szCs w:val="28"/>
        </w:rPr>
        <w:t>2,9</w:t>
      </w:r>
      <w:r>
        <w:rPr>
          <w:bCs/>
          <w:szCs w:val="28"/>
        </w:rPr>
        <w:t xml:space="preserve"> </w:t>
      </w:r>
      <w:r w:rsidR="00007542">
        <w:rPr>
          <w:bCs/>
          <w:szCs w:val="28"/>
        </w:rPr>
        <w:t>тис.</w:t>
      </w:r>
      <w:r>
        <w:rPr>
          <w:bCs/>
          <w:szCs w:val="28"/>
        </w:rPr>
        <w:t xml:space="preserve"> </w:t>
      </w:r>
      <w:r w:rsidR="00007542">
        <w:rPr>
          <w:bCs/>
          <w:szCs w:val="28"/>
        </w:rPr>
        <w:t>грн</w:t>
      </w:r>
      <w:r>
        <w:rPr>
          <w:bCs/>
          <w:szCs w:val="28"/>
        </w:rPr>
        <w:t xml:space="preserve"> </w:t>
      </w:r>
      <w:r w:rsidR="00007542">
        <w:rPr>
          <w:bCs/>
          <w:szCs w:val="28"/>
        </w:rPr>
        <w:t>програми «М.Е.док»-3,2тис грн.</w:t>
      </w:r>
      <w:r w:rsidR="005C2CED">
        <w:rPr>
          <w:bCs/>
          <w:szCs w:val="28"/>
        </w:rPr>
        <w:t xml:space="preserve"> послуги з обслуговування і заміни </w:t>
      </w:r>
      <w:proofErr w:type="spellStart"/>
      <w:r w:rsidR="005C2CED">
        <w:rPr>
          <w:bCs/>
          <w:szCs w:val="28"/>
        </w:rPr>
        <w:t>ел.лічильника</w:t>
      </w:r>
      <w:proofErr w:type="spellEnd"/>
      <w:r w:rsidR="00816722">
        <w:rPr>
          <w:bCs/>
          <w:szCs w:val="28"/>
        </w:rPr>
        <w:t xml:space="preserve"> </w:t>
      </w:r>
      <w:r>
        <w:t>–</w:t>
      </w:r>
      <w:r w:rsidR="005C2CED">
        <w:rPr>
          <w:bCs/>
          <w:szCs w:val="28"/>
        </w:rPr>
        <w:t>2,</w:t>
      </w:r>
      <w:r w:rsidR="00816722">
        <w:rPr>
          <w:bCs/>
          <w:szCs w:val="28"/>
        </w:rPr>
        <w:t>7</w:t>
      </w:r>
      <w:r w:rsidR="005C2CED">
        <w:rPr>
          <w:bCs/>
          <w:szCs w:val="28"/>
        </w:rPr>
        <w:t xml:space="preserve">тис.грн. за </w:t>
      </w:r>
      <w:proofErr w:type="spellStart"/>
      <w:r w:rsidR="005C2CED">
        <w:rPr>
          <w:bCs/>
          <w:szCs w:val="28"/>
        </w:rPr>
        <w:t>тех.обслуговування</w:t>
      </w:r>
      <w:proofErr w:type="spellEnd"/>
      <w:r w:rsidR="005C2CED">
        <w:rPr>
          <w:bCs/>
          <w:szCs w:val="28"/>
        </w:rPr>
        <w:t xml:space="preserve"> і ремонт офісної техніки</w:t>
      </w:r>
      <w:r>
        <w:rPr>
          <w:bCs/>
          <w:szCs w:val="28"/>
        </w:rPr>
        <w:t xml:space="preserve"> </w:t>
      </w:r>
      <w:r>
        <w:t>–</w:t>
      </w:r>
      <w:r w:rsidR="00816722">
        <w:rPr>
          <w:bCs/>
          <w:szCs w:val="28"/>
        </w:rPr>
        <w:t xml:space="preserve"> </w:t>
      </w:r>
      <w:r w:rsidR="005C2CED">
        <w:rPr>
          <w:bCs/>
          <w:szCs w:val="28"/>
        </w:rPr>
        <w:t>3,4</w:t>
      </w:r>
      <w:r>
        <w:rPr>
          <w:bCs/>
          <w:szCs w:val="28"/>
        </w:rPr>
        <w:t xml:space="preserve"> </w:t>
      </w:r>
      <w:r w:rsidR="005C2CED">
        <w:rPr>
          <w:bCs/>
          <w:szCs w:val="28"/>
        </w:rPr>
        <w:t>тис.</w:t>
      </w:r>
      <w:r>
        <w:rPr>
          <w:bCs/>
          <w:szCs w:val="28"/>
        </w:rPr>
        <w:t xml:space="preserve"> </w:t>
      </w:r>
      <w:r w:rsidR="005C2CED">
        <w:rPr>
          <w:bCs/>
          <w:szCs w:val="28"/>
        </w:rPr>
        <w:t xml:space="preserve">грн за </w:t>
      </w:r>
      <w:proofErr w:type="spellStart"/>
      <w:r w:rsidR="005C2CED">
        <w:rPr>
          <w:bCs/>
          <w:szCs w:val="28"/>
        </w:rPr>
        <w:t>тех.огляд</w:t>
      </w:r>
      <w:proofErr w:type="spellEnd"/>
      <w:r w:rsidR="005C2CED">
        <w:rPr>
          <w:bCs/>
          <w:szCs w:val="28"/>
        </w:rPr>
        <w:t xml:space="preserve"> автобуса</w:t>
      </w:r>
      <w:r>
        <w:rPr>
          <w:bCs/>
          <w:szCs w:val="28"/>
        </w:rPr>
        <w:t xml:space="preserve"> </w:t>
      </w:r>
      <w:r>
        <w:t>–</w:t>
      </w:r>
      <w:r w:rsidR="00816722">
        <w:rPr>
          <w:bCs/>
          <w:szCs w:val="28"/>
        </w:rPr>
        <w:t xml:space="preserve"> </w:t>
      </w:r>
      <w:r w:rsidR="005C2CED">
        <w:rPr>
          <w:bCs/>
          <w:szCs w:val="28"/>
        </w:rPr>
        <w:t>1,6</w:t>
      </w:r>
      <w:r>
        <w:rPr>
          <w:bCs/>
          <w:szCs w:val="28"/>
        </w:rPr>
        <w:t xml:space="preserve"> </w:t>
      </w:r>
      <w:r w:rsidR="005C2CED">
        <w:rPr>
          <w:bCs/>
          <w:szCs w:val="28"/>
        </w:rPr>
        <w:t>тис</w:t>
      </w:r>
      <w:r>
        <w:rPr>
          <w:bCs/>
          <w:szCs w:val="28"/>
        </w:rPr>
        <w:t>.</w:t>
      </w:r>
      <w:r w:rsidR="005C2CED">
        <w:rPr>
          <w:bCs/>
          <w:szCs w:val="28"/>
        </w:rPr>
        <w:t xml:space="preserve"> грн послуги ТАС автобуса</w:t>
      </w:r>
      <w:r>
        <w:rPr>
          <w:bCs/>
          <w:szCs w:val="28"/>
        </w:rPr>
        <w:t xml:space="preserve"> </w:t>
      </w:r>
      <w:r>
        <w:t>–</w:t>
      </w:r>
      <w:r w:rsidR="005C2CED">
        <w:rPr>
          <w:bCs/>
          <w:szCs w:val="28"/>
        </w:rPr>
        <w:t xml:space="preserve"> 1,0</w:t>
      </w:r>
      <w:r>
        <w:rPr>
          <w:bCs/>
          <w:szCs w:val="28"/>
        </w:rPr>
        <w:t xml:space="preserve"> </w:t>
      </w:r>
      <w:r w:rsidR="005C2CED">
        <w:rPr>
          <w:bCs/>
          <w:szCs w:val="28"/>
        </w:rPr>
        <w:t>тис.</w:t>
      </w:r>
      <w:r>
        <w:rPr>
          <w:bCs/>
          <w:szCs w:val="28"/>
        </w:rPr>
        <w:t xml:space="preserve"> </w:t>
      </w:r>
      <w:r w:rsidR="005C2CED">
        <w:rPr>
          <w:bCs/>
          <w:szCs w:val="28"/>
        </w:rPr>
        <w:t>грн</w:t>
      </w:r>
      <w:r>
        <w:rPr>
          <w:bCs/>
          <w:szCs w:val="28"/>
        </w:rPr>
        <w:t>;</w:t>
      </w:r>
    </w:p>
    <w:p w14:paraId="515CB610" w14:textId="350371C6" w:rsidR="008E3FBA" w:rsidRPr="008E3FBA" w:rsidRDefault="008E3FBA" w:rsidP="008E3FBA">
      <w:pPr>
        <w:shd w:val="clear" w:color="auto" w:fill="FFFFFF" w:themeFill="background1"/>
        <w:jc w:val="both"/>
      </w:pPr>
      <w:r>
        <w:rPr>
          <w:bCs/>
          <w:szCs w:val="28"/>
        </w:rPr>
        <w:tab/>
        <w:t xml:space="preserve">- </w:t>
      </w:r>
      <w:r w:rsidR="002F3E57">
        <w:rPr>
          <w:b/>
          <w:szCs w:val="28"/>
        </w:rPr>
        <w:t>«</w:t>
      </w:r>
      <w:r w:rsidR="002F3E57" w:rsidRPr="00D45189">
        <w:rPr>
          <w:b/>
          <w:szCs w:val="28"/>
        </w:rPr>
        <w:t>Оплата електроенергії</w:t>
      </w:r>
      <w:r w:rsidR="002F3E57">
        <w:rPr>
          <w:b/>
          <w:szCs w:val="28"/>
        </w:rPr>
        <w:t>»</w:t>
      </w:r>
      <w:r w:rsidRPr="008E3FBA">
        <w:rPr>
          <w:bCs/>
          <w:szCs w:val="28"/>
        </w:rPr>
        <w:t xml:space="preserve"> </w:t>
      </w:r>
      <w:r>
        <w:rPr>
          <w:b/>
          <w:szCs w:val="28"/>
        </w:rPr>
        <w:t>–</w:t>
      </w:r>
      <w:r w:rsidR="002F3E57">
        <w:t xml:space="preserve"> </w:t>
      </w:r>
      <w:r w:rsidR="00E2157D">
        <w:t xml:space="preserve">заплановано </w:t>
      </w:r>
      <w:r w:rsidR="0000094C">
        <w:rPr>
          <w:bCs/>
          <w:szCs w:val="28"/>
          <w:lang w:val="ru-RU"/>
        </w:rPr>
        <w:t>51,</w:t>
      </w:r>
      <w:r w:rsidR="00764D8B" w:rsidRPr="00764D8B">
        <w:rPr>
          <w:bCs/>
          <w:szCs w:val="28"/>
          <w:lang w:val="ru-RU"/>
        </w:rPr>
        <w:t>0</w:t>
      </w:r>
      <w:r w:rsidR="00295C2B">
        <w:t xml:space="preserve"> тис.</w:t>
      </w:r>
      <w:r>
        <w:t xml:space="preserve"> </w:t>
      </w:r>
      <w:r w:rsidR="002F3E57">
        <w:t>грн</w:t>
      </w:r>
      <w:r w:rsidR="00E2157D">
        <w:t xml:space="preserve"> </w:t>
      </w:r>
      <w:r w:rsidR="0000094C">
        <w:t>використано 51,0 тис.</w:t>
      </w:r>
      <w:r>
        <w:t xml:space="preserve"> </w:t>
      </w:r>
      <w:r w:rsidR="0000094C">
        <w:t xml:space="preserve">грн. кошти використано на оплату вуличного освітлення по </w:t>
      </w:r>
      <w:proofErr w:type="spellStart"/>
      <w:r w:rsidR="0000094C">
        <w:t>старостинських</w:t>
      </w:r>
      <w:proofErr w:type="spellEnd"/>
      <w:r w:rsidR="0000094C">
        <w:t xml:space="preserve"> округах.</w:t>
      </w:r>
    </w:p>
    <w:p w14:paraId="27906893" w14:textId="7BF9CDED" w:rsidR="002F3E57" w:rsidRPr="008E3FBA" w:rsidRDefault="008E3FBA" w:rsidP="008E3FBA">
      <w:pPr>
        <w:pStyle w:val="a9"/>
        <w:shd w:val="clear" w:color="auto" w:fill="FFFFFF" w:themeFill="background1"/>
        <w:ind w:left="0"/>
        <w:jc w:val="both"/>
        <w:rPr>
          <w:szCs w:val="28"/>
        </w:rPr>
      </w:pPr>
      <w:r>
        <w:rPr>
          <w:szCs w:val="28"/>
        </w:rPr>
        <w:tab/>
      </w:r>
      <w:r w:rsidR="002F3E57" w:rsidRPr="008E3FBA">
        <w:rPr>
          <w:szCs w:val="28"/>
        </w:rPr>
        <w:t>За даними звіту Державної казначейської служби України у комунальному підприємстві «</w:t>
      </w:r>
      <w:r w:rsidR="002F3E57" w:rsidRPr="008E3FBA">
        <w:rPr>
          <w:rFonts w:eastAsiaTheme="minorHAnsi"/>
          <w:szCs w:val="28"/>
          <w:lang w:eastAsia="en-US"/>
        </w:rPr>
        <w:t>Господар</w:t>
      </w:r>
      <w:r w:rsidR="002F3E57" w:rsidRPr="008E3FBA">
        <w:rPr>
          <w:szCs w:val="28"/>
        </w:rPr>
        <w:t xml:space="preserve">» Хорольської міської ради Лубенського району Полтавської області станом на </w:t>
      </w:r>
      <w:r w:rsidR="00764D8B" w:rsidRPr="008E3FBA">
        <w:rPr>
          <w:szCs w:val="28"/>
          <w:lang w:val="ru-RU"/>
        </w:rPr>
        <w:t>01.10.</w:t>
      </w:r>
      <w:r w:rsidR="002F3E57" w:rsidRPr="008E3FBA">
        <w:rPr>
          <w:szCs w:val="28"/>
        </w:rPr>
        <w:t>2023р. кредиторська та дебіторська заборгованість по загальному фонду відсутня.</w:t>
      </w:r>
    </w:p>
    <w:p w14:paraId="6A0899CE" w14:textId="523BBE74" w:rsidR="002F3E57" w:rsidRDefault="002F3E57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590638C3" w14:textId="77777777" w:rsidR="005607BB" w:rsidRDefault="005607BB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272077E0" w14:textId="77777777" w:rsidR="005607BB" w:rsidRPr="003657AB" w:rsidRDefault="005607BB" w:rsidP="005607BB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  <w:r w:rsidRPr="003657AB">
        <w:rPr>
          <w:b/>
          <w:bCs/>
          <w:szCs w:val="28"/>
        </w:rPr>
        <w:t>ВИКОНАННЯ ЗАВДАНЬ І ЗАХОДІВ</w:t>
      </w:r>
    </w:p>
    <w:p w14:paraId="23A384DF" w14:textId="77777777" w:rsidR="005607BB" w:rsidRPr="003657AB" w:rsidRDefault="005607BB" w:rsidP="005607BB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  <w:r w:rsidRPr="003657AB">
        <w:rPr>
          <w:b/>
          <w:bCs/>
          <w:szCs w:val="28"/>
        </w:rPr>
        <w:t>Програми покращення благоустрою старостинських округів</w:t>
      </w:r>
    </w:p>
    <w:p w14:paraId="532D3734" w14:textId="77777777" w:rsidR="005607BB" w:rsidRPr="003657AB" w:rsidRDefault="005607BB" w:rsidP="005607BB">
      <w:pPr>
        <w:shd w:val="clear" w:color="auto" w:fill="FFFFFF" w:themeFill="background1"/>
        <w:spacing w:after="240"/>
        <w:ind w:left="426" w:hanging="306"/>
        <w:jc w:val="center"/>
        <w:rPr>
          <w:b/>
          <w:bCs/>
          <w:szCs w:val="28"/>
        </w:rPr>
      </w:pPr>
      <w:r w:rsidRPr="003657AB">
        <w:rPr>
          <w:b/>
          <w:bCs/>
          <w:szCs w:val="28"/>
        </w:rPr>
        <w:t xml:space="preserve"> Хорольської міської ради Лубенського району Полтавської області </w:t>
      </w:r>
    </w:p>
    <w:p w14:paraId="61243D71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hyperlink r:id="rId8" w:tgtFrame="_top" w:history="1">
        <w:r w:rsidR="005607BB" w:rsidRPr="003657AB">
          <w:rPr>
            <w:szCs w:val="28"/>
          </w:rPr>
          <w:t>Виконання Програми здійснюється шляхом реалізації її заходів і завдань Комунальн</w:t>
        </w:r>
        <w:r w:rsidR="00B66C1E" w:rsidRPr="003657AB">
          <w:rPr>
            <w:szCs w:val="28"/>
          </w:rPr>
          <w:t>им</w:t>
        </w:r>
      </w:hyperlink>
      <w:r w:rsidR="005607BB" w:rsidRPr="003657AB">
        <w:rPr>
          <w:szCs w:val="28"/>
        </w:rPr>
        <w:t xml:space="preserve"> підприємство</w:t>
      </w:r>
      <w:r w:rsidR="00B66C1E" w:rsidRPr="003657AB">
        <w:rPr>
          <w:szCs w:val="28"/>
        </w:rPr>
        <w:t>м</w:t>
      </w:r>
      <w:r w:rsidR="005607BB" w:rsidRPr="003657AB">
        <w:rPr>
          <w:szCs w:val="28"/>
        </w:rPr>
        <w:t xml:space="preserve"> «Господар» Хорольської міської ради Лубенського району Полтавської області</w:t>
      </w:r>
      <w:r w:rsidR="00B66C1E" w:rsidRPr="003657AB">
        <w:rPr>
          <w:szCs w:val="28"/>
        </w:rPr>
        <w:t>, а саме:</w:t>
      </w:r>
    </w:p>
    <w:p w14:paraId="22E79FCE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5607BB" w:rsidRPr="003657AB">
        <w:rPr>
          <w:szCs w:val="28"/>
        </w:rPr>
        <w:t>- викошування трави та бур’янів на узбіччях доріг, дитячих майданчиках, зон відпочинку,</w:t>
      </w:r>
      <w:r w:rsidR="00B66C1E" w:rsidRPr="003657AB">
        <w:rPr>
          <w:szCs w:val="28"/>
        </w:rPr>
        <w:t xml:space="preserve"> </w:t>
      </w:r>
      <w:r w:rsidR="005607BB" w:rsidRPr="003657AB">
        <w:rPr>
          <w:szCs w:val="28"/>
        </w:rPr>
        <w:t>прилеглих до пам’ятників та кладовищ територій;</w:t>
      </w:r>
    </w:p>
    <w:p w14:paraId="67E296E6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5607BB" w:rsidRPr="003657AB">
        <w:rPr>
          <w:szCs w:val="28"/>
        </w:rPr>
        <w:t>- прибиралися та вивозилися несанкціоновані звалища;</w:t>
      </w:r>
    </w:p>
    <w:p w14:paraId="0CD2B1C2" w14:textId="4F0F2E6A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5607BB" w:rsidRPr="003657AB">
        <w:rPr>
          <w:szCs w:val="28"/>
        </w:rPr>
        <w:t>- випилювалися аварійні сухі дерева, які завозилися до дитячих садочків, будинків культури, адміністративних приміщень та пільговим категоріям населення</w:t>
      </w:r>
      <w:r w:rsidR="00B66C1E" w:rsidRPr="003657AB">
        <w:rPr>
          <w:szCs w:val="28"/>
        </w:rPr>
        <w:t xml:space="preserve"> </w:t>
      </w:r>
      <w:r w:rsidR="005607BB" w:rsidRPr="003657AB">
        <w:rPr>
          <w:szCs w:val="28"/>
        </w:rPr>
        <w:t>(згідно поданих заяв-звернень);</w:t>
      </w:r>
    </w:p>
    <w:p w14:paraId="7227818B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5607BB" w:rsidRPr="003657AB">
        <w:rPr>
          <w:szCs w:val="28"/>
        </w:rPr>
        <w:t xml:space="preserve">- безкоштовно забезпечували дровами та щепою </w:t>
      </w:r>
      <w:r w:rsidR="00216254" w:rsidRPr="003657AB">
        <w:rPr>
          <w:szCs w:val="28"/>
        </w:rPr>
        <w:t>внутрішньо</w:t>
      </w:r>
      <w:r>
        <w:rPr>
          <w:szCs w:val="28"/>
        </w:rPr>
        <w:t xml:space="preserve"> </w:t>
      </w:r>
      <w:r w:rsidR="00216254" w:rsidRPr="003657AB">
        <w:rPr>
          <w:szCs w:val="28"/>
        </w:rPr>
        <w:t xml:space="preserve"> переміщених осіб</w:t>
      </w:r>
      <w:r w:rsidR="005607BB" w:rsidRPr="003657AB">
        <w:rPr>
          <w:szCs w:val="28"/>
        </w:rPr>
        <w:t>;</w:t>
      </w:r>
    </w:p>
    <w:p w14:paraId="2E9B6A9C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5607BB" w:rsidRPr="003657AB">
        <w:rPr>
          <w:szCs w:val="28"/>
        </w:rPr>
        <w:t>- вирубувалися чагарники;</w:t>
      </w:r>
    </w:p>
    <w:p w14:paraId="447B7554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5607BB" w:rsidRPr="003657AB">
        <w:rPr>
          <w:szCs w:val="28"/>
        </w:rPr>
        <w:t>- проводилися роботи по ремонту дитячих майданчиків, альтанок;</w:t>
      </w:r>
    </w:p>
    <w:p w14:paraId="3F3753EF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lastRenderedPageBreak/>
        <w:tab/>
      </w:r>
      <w:r w:rsidR="005607BB" w:rsidRPr="003657AB">
        <w:rPr>
          <w:szCs w:val="28"/>
        </w:rPr>
        <w:t>- проводилися поточні ремонти пам’ятників Загиблим воїнам (штукатурка, побілка, фарбування);</w:t>
      </w:r>
    </w:p>
    <w:p w14:paraId="35BFF4FC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B66C1E" w:rsidRPr="003657AB">
        <w:rPr>
          <w:szCs w:val="28"/>
        </w:rPr>
        <w:t>- за участі робітників з благоустрою КП «Господар» проводилися роботи:</w:t>
      </w:r>
      <w:r>
        <w:rPr>
          <w:szCs w:val="28"/>
        </w:rPr>
        <w:t xml:space="preserve"> </w:t>
      </w:r>
      <w:r w:rsidR="00216254" w:rsidRPr="003657AB">
        <w:rPr>
          <w:szCs w:val="28"/>
        </w:rPr>
        <w:t>благоустрій території АЗПСМ с. Покровська Багачка,</w:t>
      </w:r>
      <w:r w:rsidR="00877B29" w:rsidRPr="003657AB">
        <w:rPr>
          <w:szCs w:val="28"/>
        </w:rPr>
        <w:t xml:space="preserve"> по </w:t>
      </w:r>
      <w:r w:rsidR="00216254" w:rsidRPr="003657AB">
        <w:rPr>
          <w:szCs w:val="28"/>
        </w:rPr>
        <w:t>ремонт</w:t>
      </w:r>
      <w:r>
        <w:rPr>
          <w:szCs w:val="28"/>
        </w:rPr>
        <w:t xml:space="preserve"> </w:t>
      </w:r>
      <w:r w:rsidR="00216254" w:rsidRPr="003657AB">
        <w:rPr>
          <w:szCs w:val="28"/>
        </w:rPr>
        <w:t>водопровідної</w:t>
      </w:r>
      <w:r>
        <w:rPr>
          <w:szCs w:val="28"/>
        </w:rPr>
        <w:t xml:space="preserve"> </w:t>
      </w:r>
      <w:r w:rsidR="00216254" w:rsidRPr="003657AB">
        <w:rPr>
          <w:szCs w:val="28"/>
        </w:rPr>
        <w:t xml:space="preserve">мережі у </w:t>
      </w:r>
      <w:proofErr w:type="spellStart"/>
      <w:r w:rsidR="00216254" w:rsidRPr="003657AB">
        <w:rPr>
          <w:szCs w:val="28"/>
        </w:rPr>
        <w:t>с.</w:t>
      </w:r>
      <w:r w:rsidR="00B803EA" w:rsidRPr="003657AB">
        <w:rPr>
          <w:szCs w:val="28"/>
        </w:rPr>
        <w:t>Покровська</w:t>
      </w:r>
      <w:proofErr w:type="spellEnd"/>
      <w:r w:rsidR="00B803EA" w:rsidRPr="003657AB">
        <w:rPr>
          <w:szCs w:val="28"/>
        </w:rPr>
        <w:t xml:space="preserve"> Багачка</w:t>
      </w:r>
      <w:r w:rsidR="00216254" w:rsidRPr="003657AB">
        <w:rPr>
          <w:szCs w:val="28"/>
        </w:rPr>
        <w:t xml:space="preserve">, </w:t>
      </w:r>
      <w:proofErr w:type="spellStart"/>
      <w:r w:rsidR="00877B29" w:rsidRPr="003657AB">
        <w:rPr>
          <w:szCs w:val="28"/>
        </w:rPr>
        <w:t>с.Андрі</w:t>
      </w:r>
      <w:r>
        <w:rPr>
          <w:szCs w:val="28"/>
        </w:rPr>
        <w:t>ї</w:t>
      </w:r>
      <w:r w:rsidR="00877B29" w:rsidRPr="003657AB">
        <w:rPr>
          <w:szCs w:val="28"/>
        </w:rPr>
        <w:t>вка</w:t>
      </w:r>
      <w:proofErr w:type="spellEnd"/>
      <w:r w:rsidR="0027502B" w:rsidRPr="003657AB">
        <w:rPr>
          <w:szCs w:val="28"/>
        </w:rPr>
        <w:t>;</w:t>
      </w:r>
      <w:r w:rsidR="00B803EA" w:rsidRPr="003657AB">
        <w:rPr>
          <w:szCs w:val="28"/>
        </w:rPr>
        <w:t xml:space="preserve"> відновлення</w:t>
      </w:r>
      <w:r>
        <w:rPr>
          <w:szCs w:val="28"/>
        </w:rPr>
        <w:t xml:space="preserve"> </w:t>
      </w:r>
      <w:r w:rsidR="00B803EA" w:rsidRPr="003657AB">
        <w:rPr>
          <w:szCs w:val="28"/>
        </w:rPr>
        <w:t>(нанесення</w:t>
      </w:r>
      <w:r>
        <w:rPr>
          <w:szCs w:val="28"/>
        </w:rPr>
        <w:t xml:space="preserve"> </w:t>
      </w:r>
      <w:r w:rsidR="00B803EA" w:rsidRPr="003657AB">
        <w:rPr>
          <w:szCs w:val="28"/>
        </w:rPr>
        <w:t>фарби)</w:t>
      </w:r>
      <w:r>
        <w:rPr>
          <w:szCs w:val="28"/>
        </w:rPr>
        <w:t xml:space="preserve"> </w:t>
      </w:r>
      <w:r w:rsidR="00B803EA" w:rsidRPr="003657AB">
        <w:rPr>
          <w:szCs w:val="28"/>
        </w:rPr>
        <w:t>пішохідних переходів по 5 старостатах</w:t>
      </w:r>
      <w:r>
        <w:rPr>
          <w:szCs w:val="28"/>
        </w:rPr>
        <w:t>;</w:t>
      </w:r>
    </w:p>
    <w:p w14:paraId="00540CAF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27502B" w:rsidRPr="003657AB">
        <w:rPr>
          <w:szCs w:val="28"/>
        </w:rPr>
        <w:t>- надавали допомогу у проведені</w:t>
      </w:r>
      <w:r w:rsidR="009773A0" w:rsidRPr="003657AB">
        <w:rPr>
          <w:szCs w:val="28"/>
        </w:rPr>
        <w:t xml:space="preserve"> ремонту укриття </w:t>
      </w:r>
      <w:proofErr w:type="spellStart"/>
      <w:r w:rsidR="009773A0" w:rsidRPr="003657AB">
        <w:rPr>
          <w:szCs w:val="28"/>
        </w:rPr>
        <w:t>Покровськобагачанському</w:t>
      </w:r>
      <w:proofErr w:type="spellEnd"/>
      <w:r w:rsidR="009773A0" w:rsidRPr="003657AB">
        <w:rPr>
          <w:szCs w:val="28"/>
        </w:rPr>
        <w:t xml:space="preserve"> ліцею;</w:t>
      </w:r>
    </w:p>
    <w:p w14:paraId="5FEA40E4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9773A0" w:rsidRPr="003657AB">
        <w:rPr>
          <w:szCs w:val="28"/>
        </w:rPr>
        <w:t>-неодноразово проводили роботи ямкового ремонту щебнем гранітним та відсівом гранітним греблі у с. Покровська Багачка</w:t>
      </w:r>
      <w:r w:rsidR="00A11478" w:rsidRPr="003657AB">
        <w:rPr>
          <w:szCs w:val="28"/>
        </w:rPr>
        <w:t>;</w:t>
      </w:r>
      <w:r w:rsidR="009773A0" w:rsidRPr="003657AB">
        <w:rPr>
          <w:szCs w:val="28"/>
        </w:rPr>
        <w:t xml:space="preserve"> </w:t>
      </w:r>
    </w:p>
    <w:p w14:paraId="0F325389" w14:textId="77777777" w:rsidR="008E3FBA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5607BB" w:rsidRPr="003657AB">
        <w:rPr>
          <w:szCs w:val="28"/>
        </w:rPr>
        <w:t>- в зимовий період проводилися роботи по розгортанню снігу трактором</w:t>
      </w:r>
      <w:r w:rsidR="00A11478" w:rsidRPr="003657AB">
        <w:rPr>
          <w:szCs w:val="28"/>
        </w:rPr>
        <w:t xml:space="preserve"> </w:t>
      </w:r>
      <w:r w:rsidR="005607BB" w:rsidRPr="003657AB">
        <w:rPr>
          <w:szCs w:val="28"/>
        </w:rPr>
        <w:t>БЕЛАРУС-82.1;</w:t>
      </w:r>
    </w:p>
    <w:p w14:paraId="4935EEAC" w14:textId="18BB60C0" w:rsidR="0027502B" w:rsidRPr="005607BB" w:rsidRDefault="008E3FBA" w:rsidP="008E3FBA">
      <w:pPr>
        <w:shd w:val="clear" w:color="auto" w:fill="FFFFFF"/>
        <w:contextualSpacing/>
        <w:jc w:val="both"/>
        <w:rPr>
          <w:szCs w:val="28"/>
        </w:rPr>
      </w:pPr>
      <w:r>
        <w:rPr>
          <w:szCs w:val="28"/>
        </w:rPr>
        <w:tab/>
      </w:r>
      <w:r w:rsidR="0027502B" w:rsidRPr="003657AB">
        <w:rPr>
          <w:szCs w:val="28"/>
        </w:rPr>
        <w:t xml:space="preserve">- підвищення ефективного функціонування підприємства шляхом проведення ремонтних робіт транспортних засобів переданих КП «Господар», а саме трактора ЮМЗ-6Л, екскаватора </w:t>
      </w:r>
      <w:r>
        <w:rPr>
          <w:szCs w:val="28"/>
        </w:rPr>
        <w:t>«</w:t>
      </w:r>
      <w:proofErr w:type="spellStart"/>
      <w:r w:rsidR="0027502B" w:rsidRPr="003657AB">
        <w:rPr>
          <w:szCs w:val="28"/>
        </w:rPr>
        <w:t>Борекс</w:t>
      </w:r>
      <w:proofErr w:type="spellEnd"/>
      <w:r>
        <w:rPr>
          <w:szCs w:val="28"/>
        </w:rPr>
        <w:t>»</w:t>
      </w:r>
      <w:r w:rsidR="0027502B" w:rsidRPr="003657AB">
        <w:rPr>
          <w:szCs w:val="28"/>
        </w:rPr>
        <w:t>.</w:t>
      </w:r>
    </w:p>
    <w:p w14:paraId="7356C76A" w14:textId="77777777" w:rsidR="008E3FBA" w:rsidRDefault="008E3FBA" w:rsidP="005607BB">
      <w:pPr>
        <w:shd w:val="clear" w:color="auto" w:fill="FFFFFF" w:themeFill="background1"/>
        <w:spacing w:after="240"/>
        <w:ind w:left="426" w:hanging="306"/>
        <w:jc w:val="center"/>
        <w:rPr>
          <w:szCs w:val="28"/>
        </w:rPr>
      </w:pPr>
    </w:p>
    <w:p w14:paraId="678454C0" w14:textId="1A636CEF" w:rsidR="002F3E57" w:rsidRDefault="002F3E57" w:rsidP="005607BB">
      <w:pPr>
        <w:shd w:val="clear" w:color="auto" w:fill="FFFFFF" w:themeFill="background1"/>
        <w:spacing w:after="240"/>
        <w:ind w:left="426" w:hanging="306"/>
        <w:jc w:val="center"/>
        <w:rPr>
          <w:b/>
          <w:bCs/>
          <w:szCs w:val="28"/>
        </w:rPr>
      </w:pPr>
      <w:r>
        <w:rPr>
          <w:szCs w:val="28"/>
        </w:rPr>
        <w:tab/>
      </w:r>
      <w:r w:rsidR="00C779B1">
        <w:rPr>
          <w:b/>
          <w:bCs/>
          <w:szCs w:val="28"/>
        </w:rPr>
        <w:t>ДОДАТКОВА ІНФОРНМАЦІЯ</w:t>
      </w:r>
    </w:p>
    <w:p w14:paraId="6AF654F2" w14:textId="77777777" w:rsidR="008E3FBA" w:rsidRDefault="009E4863" w:rsidP="008E3FBA">
      <w:pPr>
        <w:ind w:firstLine="540"/>
        <w:jc w:val="both"/>
      </w:pPr>
      <w:r>
        <w:t>Загальна</w:t>
      </w:r>
      <w:r w:rsidR="002F3E57" w:rsidRPr="007B7FDE">
        <w:t xml:space="preserve"> чисельність штатних працівників по  КП «Господар» Хорольської міської ради Лубенського району Полтавської області становить – 2</w:t>
      </w:r>
      <w:r>
        <w:t>8</w:t>
      </w:r>
      <w:r w:rsidR="002F3E57" w:rsidRPr="007B7FDE">
        <w:t>,</w:t>
      </w:r>
      <w:r>
        <w:t>2</w:t>
      </w:r>
      <w:r w:rsidR="002F3E57" w:rsidRPr="007B7FDE">
        <w:t>5 штатні одиниці</w:t>
      </w:r>
      <w:r>
        <w:t xml:space="preserve"> (комунального відділу – 1,75 штат. од., відділу благоустрою – 26,5 штат. од.)</w:t>
      </w:r>
      <w:r w:rsidR="003E4773">
        <w:t xml:space="preserve">. У структурі чисельності 18% займає </w:t>
      </w:r>
      <w:r w:rsidR="003E4773" w:rsidRPr="003E4773">
        <w:t>адміністративно-господар</w:t>
      </w:r>
      <w:r w:rsidR="003E4773">
        <w:t>ський</w:t>
      </w:r>
      <w:r w:rsidR="003E4773" w:rsidRPr="003E4773">
        <w:t xml:space="preserve"> персонал</w:t>
      </w:r>
      <w:r w:rsidR="003E4773">
        <w:t xml:space="preserve"> та 82% </w:t>
      </w:r>
      <w:r w:rsidR="008E3FBA">
        <w:t>–</w:t>
      </w:r>
      <w:r w:rsidR="003E4773">
        <w:t xml:space="preserve"> </w:t>
      </w:r>
      <w:r w:rsidR="003E4773" w:rsidRPr="003E4773">
        <w:t>працівник</w:t>
      </w:r>
      <w:r w:rsidR="003E4773">
        <w:t>и</w:t>
      </w:r>
      <w:r w:rsidR="003E4773" w:rsidRPr="003E4773">
        <w:t xml:space="preserve"> робітничих професій</w:t>
      </w:r>
      <w:r w:rsidR="003E4773">
        <w:t>.</w:t>
      </w:r>
    </w:p>
    <w:p w14:paraId="6C5A5869" w14:textId="6EFC953E" w:rsidR="002F3E57" w:rsidRDefault="0000094C" w:rsidP="008E3FBA">
      <w:pPr>
        <w:ind w:firstLine="540"/>
        <w:jc w:val="both"/>
      </w:pPr>
      <w:r>
        <w:t xml:space="preserve">За </w:t>
      </w:r>
      <w:r w:rsidR="002F3E57">
        <w:t>202</w:t>
      </w:r>
      <w:r w:rsidR="00E2157D">
        <w:t>3</w:t>
      </w:r>
      <w:r w:rsidR="002F3E57">
        <w:t xml:space="preserve"> р</w:t>
      </w:r>
      <w:r>
        <w:t>ік</w:t>
      </w:r>
      <w:r w:rsidR="002F3E57">
        <w:t xml:space="preserve"> у штатних розписах </w:t>
      </w:r>
      <w:r w:rsidR="002F3E57" w:rsidRPr="007B7FDE">
        <w:t>по  КП «Господар» Хорольської міської ради Лубенського району Полтавської області</w:t>
      </w:r>
      <w:r w:rsidR="002F3E57">
        <w:t xml:space="preserve"> змін не відбувалося. </w:t>
      </w:r>
      <w:r w:rsidR="008E3FBA">
        <w:t xml:space="preserve"> </w:t>
      </w:r>
    </w:p>
    <w:p w14:paraId="5227E221" w14:textId="77777777" w:rsidR="008E3FBA" w:rsidRDefault="008E3FBA" w:rsidP="002F3E57">
      <w:pPr>
        <w:jc w:val="both"/>
      </w:pPr>
    </w:p>
    <w:p w14:paraId="27E9B0EE" w14:textId="77777777" w:rsidR="008E3FBA" w:rsidRDefault="008E3FBA" w:rsidP="002F3E57">
      <w:pPr>
        <w:jc w:val="both"/>
      </w:pPr>
    </w:p>
    <w:p w14:paraId="577EAE05" w14:textId="77777777" w:rsidR="008E3FBA" w:rsidRDefault="008E3FBA" w:rsidP="002F3E57">
      <w:pPr>
        <w:jc w:val="both"/>
      </w:pPr>
    </w:p>
    <w:p w14:paraId="57747C6D" w14:textId="0A923634" w:rsidR="008E3FBA" w:rsidRDefault="008E3FBA" w:rsidP="002F3E57">
      <w:pPr>
        <w:jc w:val="both"/>
      </w:pPr>
      <w:r>
        <w:t>Секретар міської ради                                                        Юлія БОЙКО</w:t>
      </w:r>
    </w:p>
    <w:p w14:paraId="23099228" w14:textId="77777777" w:rsidR="002F3E57" w:rsidRDefault="002F3E57" w:rsidP="002F3E57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</w:p>
    <w:sectPr w:rsidR="002F3E57" w:rsidSect="003F5B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00EFF" w14:textId="77777777" w:rsidR="003F5BB6" w:rsidRDefault="003F5BB6" w:rsidP="002D3C15">
      <w:r>
        <w:separator/>
      </w:r>
    </w:p>
  </w:endnote>
  <w:endnote w:type="continuationSeparator" w:id="0">
    <w:p w14:paraId="64C9603B" w14:textId="77777777" w:rsidR="003F5BB6" w:rsidRDefault="003F5BB6" w:rsidP="002D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B0A0D" w14:textId="77777777" w:rsidR="008E3FBA" w:rsidRDefault="008E3FB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12284" w14:textId="77777777" w:rsidR="006426EB" w:rsidRDefault="006426E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E4C27" w14:textId="77777777" w:rsidR="008E3FBA" w:rsidRDefault="008E3FB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7F0E6" w14:textId="77777777" w:rsidR="003F5BB6" w:rsidRDefault="003F5BB6" w:rsidP="002D3C15">
      <w:r>
        <w:separator/>
      </w:r>
    </w:p>
  </w:footnote>
  <w:footnote w:type="continuationSeparator" w:id="0">
    <w:p w14:paraId="1DF6E2F4" w14:textId="77777777" w:rsidR="003F5BB6" w:rsidRDefault="003F5BB6" w:rsidP="002D3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FCC7D" w14:textId="77777777" w:rsidR="008E3FBA" w:rsidRDefault="008E3FB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737940"/>
      <w:docPartObj>
        <w:docPartGallery w:val="Page Numbers (Top of Page)"/>
        <w:docPartUnique/>
      </w:docPartObj>
    </w:sdtPr>
    <w:sdtContent>
      <w:p w14:paraId="42BC6695" w14:textId="57E4A561" w:rsidR="008E3FBA" w:rsidRDefault="008E3FB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E40DEC" w14:textId="77777777" w:rsidR="008E3FBA" w:rsidRDefault="008E3FB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AC2A4" w14:textId="77777777" w:rsidR="008E3FBA" w:rsidRDefault="008E3FB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97B4C"/>
    <w:multiLevelType w:val="hybridMultilevel"/>
    <w:tmpl w:val="9C0AD37E"/>
    <w:lvl w:ilvl="0" w:tplc="0BE0F9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405EF"/>
    <w:multiLevelType w:val="hybridMultilevel"/>
    <w:tmpl w:val="A5B21FF0"/>
    <w:lvl w:ilvl="0" w:tplc="53D2325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1564193"/>
    <w:multiLevelType w:val="hybridMultilevel"/>
    <w:tmpl w:val="7C206F80"/>
    <w:lvl w:ilvl="0" w:tplc="8DCEA5E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0F4D6B"/>
    <w:multiLevelType w:val="hybridMultilevel"/>
    <w:tmpl w:val="FDDA464A"/>
    <w:lvl w:ilvl="0" w:tplc="19121C74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1BB40474"/>
    <w:multiLevelType w:val="hybridMultilevel"/>
    <w:tmpl w:val="1B6410C0"/>
    <w:lvl w:ilvl="0" w:tplc="D98C87B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4841C19"/>
    <w:multiLevelType w:val="hybridMultilevel"/>
    <w:tmpl w:val="0DACD22C"/>
    <w:lvl w:ilvl="0" w:tplc="59B4A76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2826A73"/>
    <w:multiLevelType w:val="hybridMultilevel"/>
    <w:tmpl w:val="067287B2"/>
    <w:lvl w:ilvl="0" w:tplc="EB083664">
      <w:start w:val="3950"/>
      <w:numFmt w:val="decimal"/>
      <w:lvlText w:val="%1"/>
      <w:lvlJc w:val="left"/>
      <w:pPr>
        <w:ind w:left="28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7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C6B72DD"/>
    <w:multiLevelType w:val="hybridMultilevel"/>
    <w:tmpl w:val="5994F3E4"/>
    <w:lvl w:ilvl="0" w:tplc="1EAE4472">
      <w:start w:val="8800"/>
      <w:numFmt w:val="bullet"/>
      <w:lvlText w:val="–"/>
      <w:lvlJc w:val="left"/>
      <w:pPr>
        <w:ind w:left="30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CB045F"/>
    <w:multiLevelType w:val="hybridMultilevel"/>
    <w:tmpl w:val="459A9CA6"/>
    <w:lvl w:ilvl="0" w:tplc="2556C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426DB6"/>
    <w:multiLevelType w:val="hybridMultilevel"/>
    <w:tmpl w:val="6130F6A0"/>
    <w:lvl w:ilvl="0" w:tplc="10EA64FC">
      <w:start w:val="4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CB3425"/>
    <w:multiLevelType w:val="hybridMultilevel"/>
    <w:tmpl w:val="A84CEFE6"/>
    <w:lvl w:ilvl="0" w:tplc="8F1800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582E2C88"/>
    <w:multiLevelType w:val="hybridMultilevel"/>
    <w:tmpl w:val="9594EFBC"/>
    <w:lvl w:ilvl="0" w:tplc="F334D7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B376B9B"/>
    <w:multiLevelType w:val="hybridMultilevel"/>
    <w:tmpl w:val="0D408B28"/>
    <w:lvl w:ilvl="0" w:tplc="4350C26A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0831B5C"/>
    <w:multiLevelType w:val="hybridMultilevel"/>
    <w:tmpl w:val="9F6A2740"/>
    <w:lvl w:ilvl="0" w:tplc="E098A69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27DF2"/>
    <w:multiLevelType w:val="hybridMultilevel"/>
    <w:tmpl w:val="B86EC386"/>
    <w:lvl w:ilvl="0" w:tplc="B0309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E47B4"/>
    <w:multiLevelType w:val="hybridMultilevel"/>
    <w:tmpl w:val="4260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08259">
    <w:abstractNumId w:val="5"/>
  </w:num>
  <w:num w:numId="2" w16cid:durableId="1311858816">
    <w:abstractNumId w:val="13"/>
  </w:num>
  <w:num w:numId="3" w16cid:durableId="1120996334">
    <w:abstractNumId w:val="17"/>
  </w:num>
  <w:num w:numId="4" w16cid:durableId="1425223351">
    <w:abstractNumId w:val="3"/>
  </w:num>
  <w:num w:numId="5" w16cid:durableId="1730763504">
    <w:abstractNumId w:val="6"/>
  </w:num>
  <w:num w:numId="6" w16cid:durableId="1571504673">
    <w:abstractNumId w:val="4"/>
  </w:num>
  <w:num w:numId="7" w16cid:durableId="146749297">
    <w:abstractNumId w:val="1"/>
  </w:num>
  <w:num w:numId="8" w16cid:durableId="2065517046">
    <w:abstractNumId w:val="14"/>
  </w:num>
  <w:num w:numId="9" w16cid:durableId="200936395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28059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8799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33139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6664453">
    <w:abstractNumId w:val="11"/>
  </w:num>
  <w:num w:numId="14" w16cid:durableId="1286275550">
    <w:abstractNumId w:val="7"/>
  </w:num>
  <w:num w:numId="15" w16cid:durableId="937297241">
    <w:abstractNumId w:val="12"/>
  </w:num>
  <w:num w:numId="16" w16cid:durableId="939336191">
    <w:abstractNumId w:val="2"/>
  </w:num>
  <w:num w:numId="17" w16cid:durableId="677738098">
    <w:abstractNumId w:val="16"/>
  </w:num>
  <w:num w:numId="18" w16cid:durableId="954211635">
    <w:abstractNumId w:val="0"/>
  </w:num>
  <w:num w:numId="19" w16cid:durableId="2058792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995"/>
    <w:rsid w:val="0000094C"/>
    <w:rsid w:val="000011A7"/>
    <w:rsid w:val="0000146E"/>
    <w:rsid w:val="00004610"/>
    <w:rsid w:val="00004DA8"/>
    <w:rsid w:val="00007542"/>
    <w:rsid w:val="00010D4B"/>
    <w:rsid w:val="00011BBB"/>
    <w:rsid w:val="00012B35"/>
    <w:rsid w:val="00017834"/>
    <w:rsid w:val="00022DD1"/>
    <w:rsid w:val="00025AD6"/>
    <w:rsid w:val="00030B9F"/>
    <w:rsid w:val="000358E9"/>
    <w:rsid w:val="00037CAC"/>
    <w:rsid w:val="00037CB2"/>
    <w:rsid w:val="000409AA"/>
    <w:rsid w:val="00040C2A"/>
    <w:rsid w:val="00042166"/>
    <w:rsid w:val="000457D3"/>
    <w:rsid w:val="000522FE"/>
    <w:rsid w:val="00057C55"/>
    <w:rsid w:val="00066507"/>
    <w:rsid w:val="00066B83"/>
    <w:rsid w:val="00070EDA"/>
    <w:rsid w:val="000710E5"/>
    <w:rsid w:val="000713CE"/>
    <w:rsid w:val="000738FD"/>
    <w:rsid w:val="00074E9A"/>
    <w:rsid w:val="0008067C"/>
    <w:rsid w:val="00082631"/>
    <w:rsid w:val="00083EF2"/>
    <w:rsid w:val="00085617"/>
    <w:rsid w:val="000917CD"/>
    <w:rsid w:val="0009497A"/>
    <w:rsid w:val="000960B1"/>
    <w:rsid w:val="00096473"/>
    <w:rsid w:val="000A0C2E"/>
    <w:rsid w:val="000A478B"/>
    <w:rsid w:val="000A6311"/>
    <w:rsid w:val="000A6851"/>
    <w:rsid w:val="000A736A"/>
    <w:rsid w:val="000B5478"/>
    <w:rsid w:val="000B6811"/>
    <w:rsid w:val="000B6975"/>
    <w:rsid w:val="000C0C1D"/>
    <w:rsid w:val="000C3DF3"/>
    <w:rsid w:val="000C48AE"/>
    <w:rsid w:val="000C55BD"/>
    <w:rsid w:val="000C753D"/>
    <w:rsid w:val="000D0439"/>
    <w:rsid w:val="000D4F07"/>
    <w:rsid w:val="000D6C62"/>
    <w:rsid w:val="000D789F"/>
    <w:rsid w:val="000E1959"/>
    <w:rsid w:val="000E2EEE"/>
    <w:rsid w:val="000E303C"/>
    <w:rsid w:val="000E3479"/>
    <w:rsid w:val="000E3B00"/>
    <w:rsid w:val="000F1963"/>
    <w:rsid w:val="000F2A4F"/>
    <w:rsid w:val="000F51C8"/>
    <w:rsid w:val="001000BF"/>
    <w:rsid w:val="001002F2"/>
    <w:rsid w:val="0010082D"/>
    <w:rsid w:val="00111B4A"/>
    <w:rsid w:val="001173F3"/>
    <w:rsid w:val="00117A67"/>
    <w:rsid w:val="00117C76"/>
    <w:rsid w:val="00121B1D"/>
    <w:rsid w:val="00121B52"/>
    <w:rsid w:val="001222E8"/>
    <w:rsid w:val="00123D84"/>
    <w:rsid w:val="001272F0"/>
    <w:rsid w:val="00130E30"/>
    <w:rsid w:val="00135DBE"/>
    <w:rsid w:val="00140318"/>
    <w:rsid w:val="0014213B"/>
    <w:rsid w:val="001424F1"/>
    <w:rsid w:val="0014305B"/>
    <w:rsid w:val="001475C5"/>
    <w:rsid w:val="00150007"/>
    <w:rsid w:val="001516D3"/>
    <w:rsid w:val="00153F64"/>
    <w:rsid w:val="00154D1F"/>
    <w:rsid w:val="0016080A"/>
    <w:rsid w:val="00162F70"/>
    <w:rsid w:val="00165760"/>
    <w:rsid w:val="00167371"/>
    <w:rsid w:val="00171A4F"/>
    <w:rsid w:val="00171B84"/>
    <w:rsid w:val="001756F7"/>
    <w:rsid w:val="001758DD"/>
    <w:rsid w:val="00182964"/>
    <w:rsid w:val="00184069"/>
    <w:rsid w:val="00187878"/>
    <w:rsid w:val="0019092B"/>
    <w:rsid w:val="00192183"/>
    <w:rsid w:val="001929E9"/>
    <w:rsid w:val="00193357"/>
    <w:rsid w:val="00195532"/>
    <w:rsid w:val="00196796"/>
    <w:rsid w:val="001A0098"/>
    <w:rsid w:val="001A09DD"/>
    <w:rsid w:val="001A1117"/>
    <w:rsid w:val="001A30D8"/>
    <w:rsid w:val="001A3FF2"/>
    <w:rsid w:val="001A7289"/>
    <w:rsid w:val="001B2F26"/>
    <w:rsid w:val="001B2FED"/>
    <w:rsid w:val="001B36D6"/>
    <w:rsid w:val="001C156C"/>
    <w:rsid w:val="001C2289"/>
    <w:rsid w:val="001C31B5"/>
    <w:rsid w:val="001C5A3F"/>
    <w:rsid w:val="001C725C"/>
    <w:rsid w:val="001C7293"/>
    <w:rsid w:val="001D3830"/>
    <w:rsid w:val="001D426D"/>
    <w:rsid w:val="001D5C5C"/>
    <w:rsid w:val="001D5D2A"/>
    <w:rsid w:val="001E0E05"/>
    <w:rsid w:val="001E4145"/>
    <w:rsid w:val="001E5B1F"/>
    <w:rsid w:val="001F0C52"/>
    <w:rsid w:val="001F1120"/>
    <w:rsid w:val="001F1149"/>
    <w:rsid w:val="001F2F3B"/>
    <w:rsid w:val="001F3633"/>
    <w:rsid w:val="00201799"/>
    <w:rsid w:val="0020386B"/>
    <w:rsid w:val="00205315"/>
    <w:rsid w:val="002109F8"/>
    <w:rsid w:val="00215CB3"/>
    <w:rsid w:val="00216254"/>
    <w:rsid w:val="00222C71"/>
    <w:rsid w:val="002231A3"/>
    <w:rsid w:val="002238B0"/>
    <w:rsid w:val="002248A5"/>
    <w:rsid w:val="0022530D"/>
    <w:rsid w:val="002301D1"/>
    <w:rsid w:val="00230B3F"/>
    <w:rsid w:val="00232ADD"/>
    <w:rsid w:val="0023605E"/>
    <w:rsid w:val="00237B44"/>
    <w:rsid w:val="002420B1"/>
    <w:rsid w:val="00242CB6"/>
    <w:rsid w:val="00243785"/>
    <w:rsid w:val="00246F83"/>
    <w:rsid w:val="00247988"/>
    <w:rsid w:val="0025280C"/>
    <w:rsid w:val="00253A17"/>
    <w:rsid w:val="0025552F"/>
    <w:rsid w:val="00263C54"/>
    <w:rsid w:val="0026401E"/>
    <w:rsid w:val="0026474D"/>
    <w:rsid w:val="00264887"/>
    <w:rsid w:val="00265B33"/>
    <w:rsid w:val="00267EBF"/>
    <w:rsid w:val="00270FAE"/>
    <w:rsid w:val="00273AC8"/>
    <w:rsid w:val="0027502B"/>
    <w:rsid w:val="0028249A"/>
    <w:rsid w:val="00285FB5"/>
    <w:rsid w:val="00290AE1"/>
    <w:rsid w:val="002925E3"/>
    <w:rsid w:val="002946F5"/>
    <w:rsid w:val="00295C2B"/>
    <w:rsid w:val="002A1502"/>
    <w:rsid w:val="002A3A14"/>
    <w:rsid w:val="002B2D33"/>
    <w:rsid w:val="002B3E3C"/>
    <w:rsid w:val="002B3EDD"/>
    <w:rsid w:val="002B4004"/>
    <w:rsid w:val="002B6B98"/>
    <w:rsid w:val="002B6F4C"/>
    <w:rsid w:val="002B79F1"/>
    <w:rsid w:val="002B7C1E"/>
    <w:rsid w:val="002C5527"/>
    <w:rsid w:val="002C7A94"/>
    <w:rsid w:val="002C7DF0"/>
    <w:rsid w:val="002D10C1"/>
    <w:rsid w:val="002D1CAB"/>
    <w:rsid w:val="002D2E4E"/>
    <w:rsid w:val="002D3854"/>
    <w:rsid w:val="002D3C15"/>
    <w:rsid w:val="002D41D7"/>
    <w:rsid w:val="002E136F"/>
    <w:rsid w:val="002E14B5"/>
    <w:rsid w:val="002E23D5"/>
    <w:rsid w:val="002E2B66"/>
    <w:rsid w:val="002E6DFA"/>
    <w:rsid w:val="002E765E"/>
    <w:rsid w:val="002F1566"/>
    <w:rsid w:val="002F31B9"/>
    <w:rsid w:val="002F3E57"/>
    <w:rsid w:val="002F5E92"/>
    <w:rsid w:val="002F63C6"/>
    <w:rsid w:val="002F6EE3"/>
    <w:rsid w:val="003016BA"/>
    <w:rsid w:val="00304959"/>
    <w:rsid w:val="0030725A"/>
    <w:rsid w:val="00307611"/>
    <w:rsid w:val="00311813"/>
    <w:rsid w:val="003203E7"/>
    <w:rsid w:val="00324565"/>
    <w:rsid w:val="003262E8"/>
    <w:rsid w:val="003276D1"/>
    <w:rsid w:val="00330234"/>
    <w:rsid w:val="0033056D"/>
    <w:rsid w:val="0033221C"/>
    <w:rsid w:val="00332BCF"/>
    <w:rsid w:val="0034198B"/>
    <w:rsid w:val="00344458"/>
    <w:rsid w:val="00345611"/>
    <w:rsid w:val="00347BA6"/>
    <w:rsid w:val="00347FAB"/>
    <w:rsid w:val="003542B0"/>
    <w:rsid w:val="0035499C"/>
    <w:rsid w:val="00356F43"/>
    <w:rsid w:val="00357B3C"/>
    <w:rsid w:val="00357FED"/>
    <w:rsid w:val="003606F2"/>
    <w:rsid w:val="00365351"/>
    <w:rsid w:val="003657AB"/>
    <w:rsid w:val="0036682D"/>
    <w:rsid w:val="0036752C"/>
    <w:rsid w:val="00367C8E"/>
    <w:rsid w:val="0037108C"/>
    <w:rsid w:val="0037137E"/>
    <w:rsid w:val="00371A8F"/>
    <w:rsid w:val="00372227"/>
    <w:rsid w:val="0037256E"/>
    <w:rsid w:val="0037364E"/>
    <w:rsid w:val="00380A26"/>
    <w:rsid w:val="0038235C"/>
    <w:rsid w:val="0038303D"/>
    <w:rsid w:val="003853A9"/>
    <w:rsid w:val="00385FD1"/>
    <w:rsid w:val="00386EC2"/>
    <w:rsid w:val="003870E4"/>
    <w:rsid w:val="003917E0"/>
    <w:rsid w:val="00391BB7"/>
    <w:rsid w:val="003966EF"/>
    <w:rsid w:val="00396856"/>
    <w:rsid w:val="003A5DBD"/>
    <w:rsid w:val="003A718A"/>
    <w:rsid w:val="003A7E6D"/>
    <w:rsid w:val="003B45E6"/>
    <w:rsid w:val="003B46F1"/>
    <w:rsid w:val="003B6150"/>
    <w:rsid w:val="003B7413"/>
    <w:rsid w:val="003B7726"/>
    <w:rsid w:val="003C3B52"/>
    <w:rsid w:val="003C44A9"/>
    <w:rsid w:val="003C6978"/>
    <w:rsid w:val="003C7402"/>
    <w:rsid w:val="003C7B3C"/>
    <w:rsid w:val="003D2FB3"/>
    <w:rsid w:val="003D3FE4"/>
    <w:rsid w:val="003D4437"/>
    <w:rsid w:val="003D5E4C"/>
    <w:rsid w:val="003D698B"/>
    <w:rsid w:val="003E26AA"/>
    <w:rsid w:val="003E3F42"/>
    <w:rsid w:val="003E434C"/>
    <w:rsid w:val="003E4773"/>
    <w:rsid w:val="003E55DC"/>
    <w:rsid w:val="003E67AE"/>
    <w:rsid w:val="003F07E6"/>
    <w:rsid w:val="003F5BB6"/>
    <w:rsid w:val="00401679"/>
    <w:rsid w:val="004078BC"/>
    <w:rsid w:val="004106A7"/>
    <w:rsid w:val="0041123A"/>
    <w:rsid w:val="00412650"/>
    <w:rsid w:val="00414F48"/>
    <w:rsid w:val="00415D8C"/>
    <w:rsid w:val="00416CF3"/>
    <w:rsid w:val="00425CE0"/>
    <w:rsid w:val="0042726C"/>
    <w:rsid w:val="0043076E"/>
    <w:rsid w:val="00431812"/>
    <w:rsid w:val="004354B7"/>
    <w:rsid w:val="00440D96"/>
    <w:rsid w:val="00441727"/>
    <w:rsid w:val="00445127"/>
    <w:rsid w:val="00445694"/>
    <w:rsid w:val="004539BA"/>
    <w:rsid w:val="00455BBC"/>
    <w:rsid w:val="00456161"/>
    <w:rsid w:val="00460C96"/>
    <w:rsid w:val="0046149D"/>
    <w:rsid w:val="0046214B"/>
    <w:rsid w:val="004645A0"/>
    <w:rsid w:val="00466C8D"/>
    <w:rsid w:val="00466ED8"/>
    <w:rsid w:val="004677FF"/>
    <w:rsid w:val="00471987"/>
    <w:rsid w:val="004736F4"/>
    <w:rsid w:val="004741BE"/>
    <w:rsid w:val="004779F9"/>
    <w:rsid w:val="00480B21"/>
    <w:rsid w:val="00481667"/>
    <w:rsid w:val="004816AD"/>
    <w:rsid w:val="0048714F"/>
    <w:rsid w:val="00490B24"/>
    <w:rsid w:val="00493475"/>
    <w:rsid w:val="0049403F"/>
    <w:rsid w:val="00495C04"/>
    <w:rsid w:val="004973FE"/>
    <w:rsid w:val="004A1620"/>
    <w:rsid w:val="004A5602"/>
    <w:rsid w:val="004A61B1"/>
    <w:rsid w:val="004B2ABC"/>
    <w:rsid w:val="004B70B3"/>
    <w:rsid w:val="004B7BD7"/>
    <w:rsid w:val="004C1553"/>
    <w:rsid w:val="004C1F5F"/>
    <w:rsid w:val="004C21D9"/>
    <w:rsid w:val="004C26B4"/>
    <w:rsid w:val="004C5BA1"/>
    <w:rsid w:val="004E0A81"/>
    <w:rsid w:val="004E0BA6"/>
    <w:rsid w:val="004E0D4F"/>
    <w:rsid w:val="004E3939"/>
    <w:rsid w:val="004E6433"/>
    <w:rsid w:val="004F1851"/>
    <w:rsid w:val="004F4286"/>
    <w:rsid w:val="004F4D2C"/>
    <w:rsid w:val="004F531F"/>
    <w:rsid w:val="004F6AE7"/>
    <w:rsid w:val="00500576"/>
    <w:rsid w:val="0050162D"/>
    <w:rsid w:val="00504E3A"/>
    <w:rsid w:val="005111A4"/>
    <w:rsid w:val="005137C7"/>
    <w:rsid w:val="00515995"/>
    <w:rsid w:val="00516953"/>
    <w:rsid w:val="00520AF7"/>
    <w:rsid w:val="0052439A"/>
    <w:rsid w:val="00527581"/>
    <w:rsid w:val="00532526"/>
    <w:rsid w:val="005528D3"/>
    <w:rsid w:val="00557E0A"/>
    <w:rsid w:val="005607BB"/>
    <w:rsid w:val="0056102D"/>
    <w:rsid w:val="00563E37"/>
    <w:rsid w:val="0056439F"/>
    <w:rsid w:val="0056523C"/>
    <w:rsid w:val="005669FF"/>
    <w:rsid w:val="00567E04"/>
    <w:rsid w:val="00570994"/>
    <w:rsid w:val="00571B16"/>
    <w:rsid w:val="00572C13"/>
    <w:rsid w:val="00574572"/>
    <w:rsid w:val="00574E74"/>
    <w:rsid w:val="00577784"/>
    <w:rsid w:val="00577E00"/>
    <w:rsid w:val="00584AB3"/>
    <w:rsid w:val="005858A1"/>
    <w:rsid w:val="0058688F"/>
    <w:rsid w:val="00590E48"/>
    <w:rsid w:val="005913CA"/>
    <w:rsid w:val="005929DA"/>
    <w:rsid w:val="0059445B"/>
    <w:rsid w:val="0059624D"/>
    <w:rsid w:val="005A1BDB"/>
    <w:rsid w:val="005A2400"/>
    <w:rsid w:val="005A70B3"/>
    <w:rsid w:val="005A7C12"/>
    <w:rsid w:val="005B2573"/>
    <w:rsid w:val="005B7AAA"/>
    <w:rsid w:val="005C25C7"/>
    <w:rsid w:val="005C2CED"/>
    <w:rsid w:val="005C540A"/>
    <w:rsid w:val="005C6B6C"/>
    <w:rsid w:val="005C791E"/>
    <w:rsid w:val="005D21B1"/>
    <w:rsid w:val="005D3120"/>
    <w:rsid w:val="005D520C"/>
    <w:rsid w:val="005D77BB"/>
    <w:rsid w:val="005E6453"/>
    <w:rsid w:val="005F4923"/>
    <w:rsid w:val="00601FE3"/>
    <w:rsid w:val="00606162"/>
    <w:rsid w:val="00612E1D"/>
    <w:rsid w:val="00612FE9"/>
    <w:rsid w:val="00614B91"/>
    <w:rsid w:val="00616D5D"/>
    <w:rsid w:val="00620778"/>
    <w:rsid w:val="00624A4D"/>
    <w:rsid w:val="006250A9"/>
    <w:rsid w:val="00625916"/>
    <w:rsid w:val="006275D8"/>
    <w:rsid w:val="006308DD"/>
    <w:rsid w:val="00631EE0"/>
    <w:rsid w:val="00632E07"/>
    <w:rsid w:val="00636F62"/>
    <w:rsid w:val="00637A47"/>
    <w:rsid w:val="00640CDD"/>
    <w:rsid w:val="006426EB"/>
    <w:rsid w:val="00644E7B"/>
    <w:rsid w:val="006500F1"/>
    <w:rsid w:val="0065390A"/>
    <w:rsid w:val="00653C9C"/>
    <w:rsid w:val="00654E27"/>
    <w:rsid w:val="00657107"/>
    <w:rsid w:val="00657591"/>
    <w:rsid w:val="00660058"/>
    <w:rsid w:val="0066117B"/>
    <w:rsid w:val="00662BA3"/>
    <w:rsid w:val="006635F8"/>
    <w:rsid w:val="00663DB9"/>
    <w:rsid w:val="006644EB"/>
    <w:rsid w:val="006705FD"/>
    <w:rsid w:val="00674C33"/>
    <w:rsid w:val="0068181C"/>
    <w:rsid w:val="00686454"/>
    <w:rsid w:val="0068671E"/>
    <w:rsid w:val="00687F83"/>
    <w:rsid w:val="00691E75"/>
    <w:rsid w:val="00691EB9"/>
    <w:rsid w:val="00693690"/>
    <w:rsid w:val="006A0D06"/>
    <w:rsid w:val="006A45FD"/>
    <w:rsid w:val="006B13B8"/>
    <w:rsid w:val="006B13E6"/>
    <w:rsid w:val="006B574E"/>
    <w:rsid w:val="006C05E9"/>
    <w:rsid w:val="006C1503"/>
    <w:rsid w:val="006C1512"/>
    <w:rsid w:val="006C2EC1"/>
    <w:rsid w:val="006C622F"/>
    <w:rsid w:val="006C6D71"/>
    <w:rsid w:val="006D0739"/>
    <w:rsid w:val="006D091E"/>
    <w:rsid w:val="006D284F"/>
    <w:rsid w:val="006E1D07"/>
    <w:rsid w:val="006E1FEB"/>
    <w:rsid w:val="006E2E84"/>
    <w:rsid w:val="006E3E59"/>
    <w:rsid w:val="006E4615"/>
    <w:rsid w:val="006F1249"/>
    <w:rsid w:val="006F7424"/>
    <w:rsid w:val="00700569"/>
    <w:rsid w:val="00701980"/>
    <w:rsid w:val="00710435"/>
    <w:rsid w:val="00710D1C"/>
    <w:rsid w:val="007114A6"/>
    <w:rsid w:val="00713CBD"/>
    <w:rsid w:val="007174F0"/>
    <w:rsid w:val="00717F1A"/>
    <w:rsid w:val="007220FE"/>
    <w:rsid w:val="00722F59"/>
    <w:rsid w:val="0072355D"/>
    <w:rsid w:val="00724E71"/>
    <w:rsid w:val="00727F83"/>
    <w:rsid w:val="00731505"/>
    <w:rsid w:val="0073403B"/>
    <w:rsid w:val="00734504"/>
    <w:rsid w:val="0073580A"/>
    <w:rsid w:val="0074027C"/>
    <w:rsid w:val="00740F64"/>
    <w:rsid w:val="007413C5"/>
    <w:rsid w:val="007416AF"/>
    <w:rsid w:val="00741B01"/>
    <w:rsid w:val="007433B8"/>
    <w:rsid w:val="007455C7"/>
    <w:rsid w:val="007459E1"/>
    <w:rsid w:val="007508DC"/>
    <w:rsid w:val="00751433"/>
    <w:rsid w:val="00752159"/>
    <w:rsid w:val="00754744"/>
    <w:rsid w:val="0075755C"/>
    <w:rsid w:val="007607F9"/>
    <w:rsid w:val="00763CD4"/>
    <w:rsid w:val="00764D8B"/>
    <w:rsid w:val="0076537D"/>
    <w:rsid w:val="0076669B"/>
    <w:rsid w:val="00767893"/>
    <w:rsid w:val="00772925"/>
    <w:rsid w:val="00773595"/>
    <w:rsid w:val="00776A2A"/>
    <w:rsid w:val="00791B07"/>
    <w:rsid w:val="00793ECC"/>
    <w:rsid w:val="00794AE9"/>
    <w:rsid w:val="00794B66"/>
    <w:rsid w:val="007A0077"/>
    <w:rsid w:val="007A202D"/>
    <w:rsid w:val="007A247F"/>
    <w:rsid w:val="007A3299"/>
    <w:rsid w:val="007A43AC"/>
    <w:rsid w:val="007B3395"/>
    <w:rsid w:val="007B7665"/>
    <w:rsid w:val="007B7FDE"/>
    <w:rsid w:val="007C2FC8"/>
    <w:rsid w:val="007C2FDF"/>
    <w:rsid w:val="007C7916"/>
    <w:rsid w:val="007D28CC"/>
    <w:rsid w:val="007D37D3"/>
    <w:rsid w:val="007D4017"/>
    <w:rsid w:val="007D510C"/>
    <w:rsid w:val="007D7AF6"/>
    <w:rsid w:val="007E04FE"/>
    <w:rsid w:val="007E0E34"/>
    <w:rsid w:val="007E1BD3"/>
    <w:rsid w:val="007E2272"/>
    <w:rsid w:val="007E7667"/>
    <w:rsid w:val="007F34CD"/>
    <w:rsid w:val="007F420B"/>
    <w:rsid w:val="007F4B52"/>
    <w:rsid w:val="00804A21"/>
    <w:rsid w:val="0081128E"/>
    <w:rsid w:val="00816722"/>
    <w:rsid w:val="00820338"/>
    <w:rsid w:val="008228FD"/>
    <w:rsid w:val="00830F70"/>
    <w:rsid w:val="00831787"/>
    <w:rsid w:val="00832644"/>
    <w:rsid w:val="008334A6"/>
    <w:rsid w:val="00834786"/>
    <w:rsid w:val="00837805"/>
    <w:rsid w:val="00843E48"/>
    <w:rsid w:val="0084551B"/>
    <w:rsid w:val="00846434"/>
    <w:rsid w:val="00846E7C"/>
    <w:rsid w:val="00850257"/>
    <w:rsid w:val="008532D9"/>
    <w:rsid w:val="00855143"/>
    <w:rsid w:val="008625C7"/>
    <w:rsid w:val="008637E9"/>
    <w:rsid w:val="0086693E"/>
    <w:rsid w:val="00871829"/>
    <w:rsid w:val="00873170"/>
    <w:rsid w:val="00876848"/>
    <w:rsid w:val="00877B29"/>
    <w:rsid w:val="008837C2"/>
    <w:rsid w:val="008849A0"/>
    <w:rsid w:val="00890447"/>
    <w:rsid w:val="00890F15"/>
    <w:rsid w:val="0089128F"/>
    <w:rsid w:val="008A0940"/>
    <w:rsid w:val="008B1120"/>
    <w:rsid w:val="008B1C2A"/>
    <w:rsid w:val="008B417C"/>
    <w:rsid w:val="008C1CA7"/>
    <w:rsid w:val="008C7603"/>
    <w:rsid w:val="008C7EED"/>
    <w:rsid w:val="008D09A0"/>
    <w:rsid w:val="008D1D50"/>
    <w:rsid w:val="008D4E51"/>
    <w:rsid w:val="008D6AB2"/>
    <w:rsid w:val="008D7434"/>
    <w:rsid w:val="008E1E23"/>
    <w:rsid w:val="008E3964"/>
    <w:rsid w:val="008E3FBA"/>
    <w:rsid w:val="008E425F"/>
    <w:rsid w:val="008E43AF"/>
    <w:rsid w:val="008E7D91"/>
    <w:rsid w:val="008E7F15"/>
    <w:rsid w:val="008F0D3C"/>
    <w:rsid w:val="008F0F4F"/>
    <w:rsid w:val="008F2418"/>
    <w:rsid w:val="008F514C"/>
    <w:rsid w:val="008F7994"/>
    <w:rsid w:val="00900F5C"/>
    <w:rsid w:val="009024BA"/>
    <w:rsid w:val="0090362A"/>
    <w:rsid w:val="009044EE"/>
    <w:rsid w:val="00906817"/>
    <w:rsid w:val="00912970"/>
    <w:rsid w:val="009130F3"/>
    <w:rsid w:val="00913743"/>
    <w:rsid w:val="00914838"/>
    <w:rsid w:val="009154F2"/>
    <w:rsid w:val="00915B42"/>
    <w:rsid w:val="00917185"/>
    <w:rsid w:val="00923246"/>
    <w:rsid w:val="0093117C"/>
    <w:rsid w:val="0093331A"/>
    <w:rsid w:val="009352E6"/>
    <w:rsid w:val="00940E73"/>
    <w:rsid w:val="00943C57"/>
    <w:rsid w:val="00944CB9"/>
    <w:rsid w:val="00945C09"/>
    <w:rsid w:val="009461B8"/>
    <w:rsid w:val="00947D61"/>
    <w:rsid w:val="009510FE"/>
    <w:rsid w:val="0095209D"/>
    <w:rsid w:val="00956DBE"/>
    <w:rsid w:val="00957024"/>
    <w:rsid w:val="0096107A"/>
    <w:rsid w:val="0096283C"/>
    <w:rsid w:val="00964FA3"/>
    <w:rsid w:val="0097026C"/>
    <w:rsid w:val="0097027F"/>
    <w:rsid w:val="00971DB1"/>
    <w:rsid w:val="009773A0"/>
    <w:rsid w:val="009833D1"/>
    <w:rsid w:val="00985C37"/>
    <w:rsid w:val="009908AE"/>
    <w:rsid w:val="009931CC"/>
    <w:rsid w:val="00993A15"/>
    <w:rsid w:val="0099485C"/>
    <w:rsid w:val="00996B72"/>
    <w:rsid w:val="00997DB7"/>
    <w:rsid w:val="009A1CFD"/>
    <w:rsid w:val="009A4EA2"/>
    <w:rsid w:val="009A6AA1"/>
    <w:rsid w:val="009B1150"/>
    <w:rsid w:val="009B1193"/>
    <w:rsid w:val="009B5036"/>
    <w:rsid w:val="009B68BA"/>
    <w:rsid w:val="009C00BE"/>
    <w:rsid w:val="009C223C"/>
    <w:rsid w:val="009C5004"/>
    <w:rsid w:val="009C61B0"/>
    <w:rsid w:val="009D1482"/>
    <w:rsid w:val="009D3179"/>
    <w:rsid w:val="009D6C86"/>
    <w:rsid w:val="009E3D5E"/>
    <w:rsid w:val="009E4863"/>
    <w:rsid w:val="009E5813"/>
    <w:rsid w:val="009E6533"/>
    <w:rsid w:val="009F094E"/>
    <w:rsid w:val="009F1D2F"/>
    <w:rsid w:val="009F422E"/>
    <w:rsid w:val="009F4526"/>
    <w:rsid w:val="009F6AC5"/>
    <w:rsid w:val="009F70CE"/>
    <w:rsid w:val="00A0137D"/>
    <w:rsid w:val="00A015A6"/>
    <w:rsid w:val="00A02474"/>
    <w:rsid w:val="00A05FBF"/>
    <w:rsid w:val="00A06C8D"/>
    <w:rsid w:val="00A07A6A"/>
    <w:rsid w:val="00A104F0"/>
    <w:rsid w:val="00A11478"/>
    <w:rsid w:val="00A11B78"/>
    <w:rsid w:val="00A135F4"/>
    <w:rsid w:val="00A178AB"/>
    <w:rsid w:val="00A22419"/>
    <w:rsid w:val="00A241B9"/>
    <w:rsid w:val="00A265A3"/>
    <w:rsid w:val="00A268EB"/>
    <w:rsid w:val="00A271A6"/>
    <w:rsid w:val="00A3067D"/>
    <w:rsid w:val="00A31B82"/>
    <w:rsid w:val="00A33412"/>
    <w:rsid w:val="00A34E88"/>
    <w:rsid w:val="00A3514E"/>
    <w:rsid w:val="00A4151B"/>
    <w:rsid w:val="00A41854"/>
    <w:rsid w:val="00A41DEE"/>
    <w:rsid w:val="00A41E9F"/>
    <w:rsid w:val="00A440EA"/>
    <w:rsid w:val="00A519C5"/>
    <w:rsid w:val="00A5345E"/>
    <w:rsid w:val="00A53E26"/>
    <w:rsid w:val="00A549E2"/>
    <w:rsid w:val="00A554CE"/>
    <w:rsid w:val="00A55AEE"/>
    <w:rsid w:val="00A57458"/>
    <w:rsid w:val="00A60D79"/>
    <w:rsid w:val="00A64E82"/>
    <w:rsid w:val="00A661FC"/>
    <w:rsid w:val="00A7037D"/>
    <w:rsid w:val="00A716F6"/>
    <w:rsid w:val="00A721A5"/>
    <w:rsid w:val="00A7511C"/>
    <w:rsid w:val="00A7596F"/>
    <w:rsid w:val="00A76A8C"/>
    <w:rsid w:val="00A77C7B"/>
    <w:rsid w:val="00A849CC"/>
    <w:rsid w:val="00A86D21"/>
    <w:rsid w:val="00A9237D"/>
    <w:rsid w:val="00A978B8"/>
    <w:rsid w:val="00AA2FDD"/>
    <w:rsid w:val="00AA396B"/>
    <w:rsid w:val="00AA4C21"/>
    <w:rsid w:val="00AA5792"/>
    <w:rsid w:val="00AA725B"/>
    <w:rsid w:val="00AB04CB"/>
    <w:rsid w:val="00AB2572"/>
    <w:rsid w:val="00AB41F6"/>
    <w:rsid w:val="00AB437C"/>
    <w:rsid w:val="00AB4681"/>
    <w:rsid w:val="00AB6851"/>
    <w:rsid w:val="00AB6D6E"/>
    <w:rsid w:val="00AC1B35"/>
    <w:rsid w:val="00AC1EE7"/>
    <w:rsid w:val="00AC7A26"/>
    <w:rsid w:val="00AD1AE6"/>
    <w:rsid w:val="00AE072B"/>
    <w:rsid w:val="00AE1C0F"/>
    <w:rsid w:val="00AE2550"/>
    <w:rsid w:val="00AE5438"/>
    <w:rsid w:val="00AE5779"/>
    <w:rsid w:val="00AE69F0"/>
    <w:rsid w:val="00AF18F2"/>
    <w:rsid w:val="00AF5304"/>
    <w:rsid w:val="00AF611B"/>
    <w:rsid w:val="00AF7EE3"/>
    <w:rsid w:val="00B011DB"/>
    <w:rsid w:val="00B07357"/>
    <w:rsid w:val="00B10DAE"/>
    <w:rsid w:val="00B10F46"/>
    <w:rsid w:val="00B117BD"/>
    <w:rsid w:val="00B1254F"/>
    <w:rsid w:val="00B12663"/>
    <w:rsid w:val="00B136AE"/>
    <w:rsid w:val="00B1488C"/>
    <w:rsid w:val="00B162EB"/>
    <w:rsid w:val="00B167EE"/>
    <w:rsid w:val="00B16DDD"/>
    <w:rsid w:val="00B1796A"/>
    <w:rsid w:val="00B17C1F"/>
    <w:rsid w:val="00B20D3F"/>
    <w:rsid w:val="00B21B78"/>
    <w:rsid w:val="00B232AE"/>
    <w:rsid w:val="00B30A26"/>
    <w:rsid w:val="00B335FA"/>
    <w:rsid w:val="00B347A3"/>
    <w:rsid w:val="00B3516E"/>
    <w:rsid w:val="00B36971"/>
    <w:rsid w:val="00B3704D"/>
    <w:rsid w:val="00B43E79"/>
    <w:rsid w:val="00B45CE4"/>
    <w:rsid w:val="00B46412"/>
    <w:rsid w:val="00B560BC"/>
    <w:rsid w:val="00B56696"/>
    <w:rsid w:val="00B5794F"/>
    <w:rsid w:val="00B57C23"/>
    <w:rsid w:val="00B61058"/>
    <w:rsid w:val="00B620CA"/>
    <w:rsid w:val="00B62616"/>
    <w:rsid w:val="00B64C41"/>
    <w:rsid w:val="00B64EC3"/>
    <w:rsid w:val="00B66C1E"/>
    <w:rsid w:val="00B70E23"/>
    <w:rsid w:val="00B803EA"/>
    <w:rsid w:val="00B82AD2"/>
    <w:rsid w:val="00B82F75"/>
    <w:rsid w:val="00B8716A"/>
    <w:rsid w:val="00B91F46"/>
    <w:rsid w:val="00BA3575"/>
    <w:rsid w:val="00BA392A"/>
    <w:rsid w:val="00BA4839"/>
    <w:rsid w:val="00BA7293"/>
    <w:rsid w:val="00BB0C4A"/>
    <w:rsid w:val="00BB1D56"/>
    <w:rsid w:val="00BB1EF5"/>
    <w:rsid w:val="00BB2433"/>
    <w:rsid w:val="00BB2726"/>
    <w:rsid w:val="00BB3078"/>
    <w:rsid w:val="00BB3DFE"/>
    <w:rsid w:val="00BB51A0"/>
    <w:rsid w:val="00BB7D77"/>
    <w:rsid w:val="00BC00B7"/>
    <w:rsid w:val="00BD02C1"/>
    <w:rsid w:val="00BD0D2E"/>
    <w:rsid w:val="00BD3412"/>
    <w:rsid w:val="00BD5932"/>
    <w:rsid w:val="00BD72F4"/>
    <w:rsid w:val="00BD74AF"/>
    <w:rsid w:val="00BE26F3"/>
    <w:rsid w:val="00BE302A"/>
    <w:rsid w:val="00BE4B07"/>
    <w:rsid w:val="00BF0055"/>
    <w:rsid w:val="00BF3426"/>
    <w:rsid w:val="00BF44ED"/>
    <w:rsid w:val="00BF4EA3"/>
    <w:rsid w:val="00BF6F5C"/>
    <w:rsid w:val="00C02678"/>
    <w:rsid w:val="00C05D2C"/>
    <w:rsid w:val="00C110C8"/>
    <w:rsid w:val="00C1255A"/>
    <w:rsid w:val="00C149F8"/>
    <w:rsid w:val="00C15AC9"/>
    <w:rsid w:val="00C205F6"/>
    <w:rsid w:val="00C213AE"/>
    <w:rsid w:val="00C233C3"/>
    <w:rsid w:val="00C24DA5"/>
    <w:rsid w:val="00C25304"/>
    <w:rsid w:val="00C3018C"/>
    <w:rsid w:val="00C3068F"/>
    <w:rsid w:val="00C30C3D"/>
    <w:rsid w:val="00C3120F"/>
    <w:rsid w:val="00C32124"/>
    <w:rsid w:val="00C4158A"/>
    <w:rsid w:val="00C44577"/>
    <w:rsid w:val="00C51060"/>
    <w:rsid w:val="00C512DC"/>
    <w:rsid w:val="00C516E8"/>
    <w:rsid w:val="00C51B5C"/>
    <w:rsid w:val="00C54AA2"/>
    <w:rsid w:val="00C56857"/>
    <w:rsid w:val="00C56863"/>
    <w:rsid w:val="00C57BBD"/>
    <w:rsid w:val="00C60AEE"/>
    <w:rsid w:val="00C6245A"/>
    <w:rsid w:val="00C63484"/>
    <w:rsid w:val="00C65844"/>
    <w:rsid w:val="00C7155E"/>
    <w:rsid w:val="00C7418F"/>
    <w:rsid w:val="00C74FF0"/>
    <w:rsid w:val="00C7527E"/>
    <w:rsid w:val="00C75ED8"/>
    <w:rsid w:val="00C779B1"/>
    <w:rsid w:val="00C77E70"/>
    <w:rsid w:val="00C80896"/>
    <w:rsid w:val="00C80904"/>
    <w:rsid w:val="00C829C2"/>
    <w:rsid w:val="00C83D9D"/>
    <w:rsid w:val="00C84D03"/>
    <w:rsid w:val="00C859E5"/>
    <w:rsid w:val="00C85C78"/>
    <w:rsid w:val="00C8731A"/>
    <w:rsid w:val="00C87D62"/>
    <w:rsid w:val="00C91B19"/>
    <w:rsid w:val="00C95473"/>
    <w:rsid w:val="00CA05AA"/>
    <w:rsid w:val="00CA102A"/>
    <w:rsid w:val="00CA1EE7"/>
    <w:rsid w:val="00CA2A5D"/>
    <w:rsid w:val="00CA448A"/>
    <w:rsid w:val="00CB0181"/>
    <w:rsid w:val="00CB2A6B"/>
    <w:rsid w:val="00CB323F"/>
    <w:rsid w:val="00CB4DC4"/>
    <w:rsid w:val="00CB5124"/>
    <w:rsid w:val="00CC02EC"/>
    <w:rsid w:val="00CC2317"/>
    <w:rsid w:val="00CD0A63"/>
    <w:rsid w:val="00CD1134"/>
    <w:rsid w:val="00CD1EF8"/>
    <w:rsid w:val="00CD3B50"/>
    <w:rsid w:val="00CD43FB"/>
    <w:rsid w:val="00CD4DF1"/>
    <w:rsid w:val="00CD6878"/>
    <w:rsid w:val="00CD70BC"/>
    <w:rsid w:val="00CD7214"/>
    <w:rsid w:val="00CE1621"/>
    <w:rsid w:val="00CE5F91"/>
    <w:rsid w:val="00CE70C0"/>
    <w:rsid w:val="00CF3929"/>
    <w:rsid w:val="00CF4CD4"/>
    <w:rsid w:val="00CF4FB1"/>
    <w:rsid w:val="00D0059B"/>
    <w:rsid w:val="00D0085E"/>
    <w:rsid w:val="00D01E6C"/>
    <w:rsid w:val="00D02F76"/>
    <w:rsid w:val="00D03341"/>
    <w:rsid w:val="00D035A8"/>
    <w:rsid w:val="00D042ED"/>
    <w:rsid w:val="00D06E61"/>
    <w:rsid w:val="00D1195D"/>
    <w:rsid w:val="00D1298B"/>
    <w:rsid w:val="00D1369C"/>
    <w:rsid w:val="00D13FBE"/>
    <w:rsid w:val="00D1565B"/>
    <w:rsid w:val="00D21E58"/>
    <w:rsid w:val="00D30B90"/>
    <w:rsid w:val="00D31262"/>
    <w:rsid w:val="00D31A6D"/>
    <w:rsid w:val="00D347ED"/>
    <w:rsid w:val="00D34FD6"/>
    <w:rsid w:val="00D41F55"/>
    <w:rsid w:val="00D420FC"/>
    <w:rsid w:val="00D42F50"/>
    <w:rsid w:val="00D44759"/>
    <w:rsid w:val="00D44937"/>
    <w:rsid w:val="00D45189"/>
    <w:rsid w:val="00D461EE"/>
    <w:rsid w:val="00D46687"/>
    <w:rsid w:val="00D46891"/>
    <w:rsid w:val="00D47001"/>
    <w:rsid w:val="00D47300"/>
    <w:rsid w:val="00D51734"/>
    <w:rsid w:val="00D54251"/>
    <w:rsid w:val="00D55CE3"/>
    <w:rsid w:val="00D6272C"/>
    <w:rsid w:val="00D63DE1"/>
    <w:rsid w:val="00D664DF"/>
    <w:rsid w:val="00D72C76"/>
    <w:rsid w:val="00D753CA"/>
    <w:rsid w:val="00D8146F"/>
    <w:rsid w:val="00D85263"/>
    <w:rsid w:val="00D86B90"/>
    <w:rsid w:val="00D90FDD"/>
    <w:rsid w:val="00D9131F"/>
    <w:rsid w:val="00D92877"/>
    <w:rsid w:val="00D949F8"/>
    <w:rsid w:val="00D97C9E"/>
    <w:rsid w:val="00D97DCC"/>
    <w:rsid w:val="00DA1EF2"/>
    <w:rsid w:val="00DA2800"/>
    <w:rsid w:val="00DA31C7"/>
    <w:rsid w:val="00DA6498"/>
    <w:rsid w:val="00DA7126"/>
    <w:rsid w:val="00DB232A"/>
    <w:rsid w:val="00DB552E"/>
    <w:rsid w:val="00DC2404"/>
    <w:rsid w:val="00DC614E"/>
    <w:rsid w:val="00DC6BD2"/>
    <w:rsid w:val="00DC778F"/>
    <w:rsid w:val="00DC798B"/>
    <w:rsid w:val="00DD03B4"/>
    <w:rsid w:val="00DD4ECA"/>
    <w:rsid w:val="00DD7009"/>
    <w:rsid w:val="00DE150C"/>
    <w:rsid w:val="00DE32F1"/>
    <w:rsid w:val="00DE40BD"/>
    <w:rsid w:val="00DE55DA"/>
    <w:rsid w:val="00DF0F49"/>
    <w:rsid w:val="00DF1DD8"/>
    <w:rsid w:val="00DF510A"/>
    <w:rsid w:val="00DF7949"/>
    <w:rsid w:val="00E00D70"/>
    <w:rsid w:val="00E00E61"/>
    <w:rsid w:val="00E02513"/>
    <w:rsid w:val="00E02E46"/>
    <w:rsid w:val="00E10F28"/>
    <w:rsid w:val="00E112F2"/>
    <w:rsid w:val="00E12F25"/>
    <w:rsid w:val="00E145A7"/>
    <w:rsid w:val="00E14CB8"/>
    <w:rsid w:val="00E160C6"/>
    <w:rsid w:val="00E2157D"/>
    <w:rsid w:val="00E21D2F"/>
    <w:rsid w:val="00E223CE"/>
    <w:rsid w:val="00E23354"/>
    <w:rsid w:val="00E26133"/>
    <w:rsid w:val="00E306AE"/>
    <w:rsid w:val="00E3214F"/>
    <w:rsid w:val="00E34270"/>
    <w:rsid w:val="00E34D31"/>
    <w:rsid w:val="00E353CD"/>
    <w:rsid w:val="00E35AFC"/>
    <w:rsid w:val="00E36860"/>
    <w:rsid w:val="00E3781A"/>
    <w:rsid w:val="00E4124A"/>
    <w:rsid w:val="00E51B9B"/>
    <w:rsid w:val="00E540F3"/>
    <w:rsid w:val="00E5525B"/>
    <w:rsid w:val="00E609F5"/>
    <w:rsid w:val="00E6174B"/>
    <w:rsid w:val="00E66D7A"/>
    <w:rsid w:val="00E6741E"/>
    <w:rsid w:val="00E705F5"/>
    <w:rsid w:val="00E741A0"/>
    <w:rsid w:val="00E76D52"/>
    <w:rsid w:val="00E82C02"/>
    <w:rsid w:val="00E8434F"/>
    <w:rsid w:val="00E844F6"/>
    <w:rsid w:val="00E860B7"/>
    <w:rsid w:val="00E93D47"/>
    <w:rsid w:val="00E95345"/>
    <w:rsid w:val="00E96AA6"/>
    <w:rsid w:val="00E97703"/>
    <w:rsid w:val="00E97F30"/>
    <w:rsid w:val="00EA237C"/>
    <w:rsid w:val="00EA2462"/>
    <w:rsid w:val="00EA38C2"/>
    <w:rsid w:val="00EA4476"/>
    <w:rsid w:val="00EB0CBA"/>
    <w:rsid w:val="00EB17BE"/>
    <w:rsid w:val="00EB3097"/>
    <w:rsid w:val="00EB7DF8"/>
    <w:rsid w:val="00EC107F"/>
    <w:rsid w:val="00EC2F4F"/>
    <w:rsid w:val="00EC5379"/>
    <w:rsid w:val="00EC67EB"/>
    <w:rsid w:val="00ED13C5"/>
    <w:rsid w:val="00ED2653"/>
    <w:rsid w:val="00EE067A"/>
    <w:rsid w:val="00EE0844"/>
    <w:rsid w:val="00EE1B3F"/>
    <w:rsid w:val="00EE3AF5"/>
    <w:rsid w:val="00EE6D47"/>
    <w:rsid w:val="00EE7683"/>
    <w:rsid w:val="00EF40A9"/>
    <w:rsid w:val="00EF4149"/>
    <w:rsid w:val="00EF5690"/>
    <w:rsid w:val="00EF6C36"/>
    <w:rsid w:val="00F03C69"/>
    <w:rsid w:val="00F05438"/>
    <w:rsid w:val="00F07FEA"/>
    <w:rsid w:val="00F10FD7"/>
    <w:rsid w:val="00F11B6E"/>
    <w:rsid w:val="00F24A3F"/>
    <w:rsid w:val="00F25CD0"/>
    <w:rsid w:val="00F26602"/>
    <w:rsid w:val="00F27440"/>
    <w:rsid w:val="00F33A21"/>
    <w:rsid w:val="00F341A8"/>
    <w:rsid w:val="00F35940"/>
    <w:rsid w:val="00F35ABB"/>
    <w:rsid w:val="00F372A4"/>
    <w:rsid w:val="00F405BC"/>
    <w:rsid w:val="00F42547"/>
    <w:rsid w:val="00F42804"/>
    <w:rsid w:val="00F44102"/>
    <w:rsid w:val="00F44969"/>
    <w:rsid w:val="00F4695E"/>
    <w:rsid w:val="00F51E00"/>
    <w:rsid w:val="00F55236"/>
    <w:rsid w:val="00F55BD0"/>
    <w:rsid w:val="00F6126D"/>
    <w:rsid w:val="00F613AC"/>
    <w:rsid w:val="00F62C47"/>
    <w:rsid w:val="00F6312E"/>
    <w:rsid w:val="00F71E0C"/>
    <w:rsid w:val="00F77822"/>
    <w:rsid w:val="00F8075E"/>
    <w:rsid w:val="00F81D17"/>
    <w:rsid w:val="00F81F94"/>
    <w:rsid w:val="00F84A3D"/>
    <w:rsid w:val="00F84E68"/>
    <w:rsid w:val="00F87237"/>
    <w:rsid w:val="00F96735"/>
    <w:rsid w:val="00F96A72"/>
    <w:rsid w:val="00F96A80"/>
    <w:rsid w:val="00FA342F"/>
    <w:rsid w:val="00FA6649"/>
    <w:rsid w:val="00FB2EF8"/>
    <w:rsid w:val="00FB5D8B"/>
    <w:rsid w:val="00FC1924"/>
    <w:rsid w:val="00FC3097"/>
    <w:rsid w:val="00FC6016"/>
    <w:rsid w:val="00FC7C2D"/>
    <w:rsid w:val="00FD5000"/>
    <w:rsid w:val="00FD51C1"/>
    <w:rsid w:val="00FD593B"/>
    <w:rsid w:val="00FE2717"/>
    <w:rsid w:val="00FE2BD2"/>
    <w:rsid w:val="00FE4934"/>
    <w:rsid w:val="00FE4A8C"/>
    <w:rsid w:val="00FF075B"/>
    <w:rsid w:val="00FF43F4"/>
    <w:rsid w:val="00FF4E24"/>
    <w:rsid w:val="00FF55F6"/>
    <w:rsid w:val="00FF6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38820"/>
  <w15:docId w15:val="{6A2437F2-36FB-49DA-AB6D-435FA76D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79B1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15995"/>
    <w:pPr>
      <w:keepNext/>
      <w:outlineLvl w:val="1"/>
    </w:pPr>
    <w:rPr>
      <w:b/>
      <w:color w:val="000000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DC61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5995"/>
    <w:rPr>
      <w:snapToGrid w:val="0"/>
    </w:rPr>
  </w:style>
  <w:style w:type="paragraph" w:customStyle="1" w:styleId="42">
    <w:name w:val="заголовок 42"/>
    <w:basedOn w:val="1"/>
    <w:next w:val="1"/>
    <w:rsid w:val="00515995"/>
    <w:pPr>
      <w:keepNext/>
    </w:pPr>
    <w:rPr>
      <w:sz w:val="28"/>
    </w:rPr>
  </w:style>
  <w:style w:type="paragraph" w:styleId="a3">
    <w:name w:val="Title"/>
    <w:basedOn w:val="a"/>
    <w:link w:val="a4"/>
    <w:qFormat/>
    <w:rsid w:val="00515995"/>
    <w:pPr>
      <w:jc w:val="center"/>
    </w:pPr>
    <w:rPr>
      <w:b/>
      <w:color w:val="000000"/>
      <w:sz w:val="32"/>
    </w:rPr>
  </w:style>
  <w:style w:type="paragraph" w:customStyle="1" w:styleId="21">
    <w:name w:val="Основной текст 21"/>
    <w:basedOn w:val="a"/>
    <w:rsid w:val="00515995"/>
    <w:pPr>
      <w:widowControl w:val="0"/>
      <w:tabs>
        <w:tab w:val="left" w:pos="142"/>
        <w:tab w:val="left" w:pos="709"/>
      </w:tabs>
      <w:jc w:val="center"/>
    </w:pPr>
    <w:rPr>
      <w:sz w:val="24"/>
      <w:lang w:val="ru-RU"/>
    </w:rPr>
  </w:style>
  <w:style w:type="character" w:customStyle="1" w:styleId="20">
    <w:name w:val="Заголовок 2 Знак"/>
    <w:basedOn w:val="a0"/>
    <w:link w:val="2"/>
    <w:rsid w:val="00515995"/>
    <w:rPr>
      <w:b/>
      <w:color w:val="000000"/>
      <w:sz w:val="28"/>
      <w:lang w:val="ru-RU" w:eastAsia="ru-RU" w:bidi="ar-SA"/>
    </w:rPr>
  </w:style>
  <w:style w:type="character" w:customStyle="1" w:styleId="a4">
    <w:name w:val="Назва Знак"/>
    <w:basedOn w:val="a0"/>
    <w:link w:val="a3"/>
    <w:rsid w:val="00515995"/>
    <w:rPr>
      <w:b/>
      <w:color w:val="000000"/>
      <w:sz w:val="32"/>
      <w:lang w:val="uk-UA" w:eastAsia="ru-RU" w:bidi="ar-SA"/>
    </w:rPr>
  </w:style>
  <w:style w:type="paragraph" w:styleId="a5">
    <w:name w:val="Balloon Text"/>
    <w:basedOn w:val="a"/>
    <w:semiHidden/>
    <w:rsid w:val="00BD02C1"/>
    <w:rPr>
      <w:rFonts w:ascii="Tahoma" w:hAnsi="Tahoma" w:cs="Tahoma"/>
      <w:sz w:val="16"/>
      <w:szCs w:val="16"/>
    </w:rPr>
  </w:style>
  <w:style w:type="character" w:customStyle="1" w:styleId="a6">
    <w:name w:val="Знак Знак"/>
    <w:basedOn w:val="a0"/>
    <w:rsid w:val="004973FE"/>
    <w:rPr>
      <w:b/>
      <w:color w:val="000000"/>
      <w:sz w:val="32"/>
      <w:lang w:val="uk-UA" w:eastAsia="ru-RU" w:bidi="ar-SA"/>
    </w:rPr>
  </w:style>
  <w:style w:type="table" w:styleId="a7">
    <w:name w:val="Table Grid"/>
    <w:basedOn w:val="a1"/>
    <w:rsid w:val="00AF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7D510C"/>
    <w:rPr>
      <w:color w:val="000000"/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0457D3"/>
    <w:pPr>
      <w:ind w:left="720"/>
      <w:contextualSpacing/>
    </w:pPr>
  </w:style>
  <w:style w:type="paragraph" w:styleId="aa">
    <w:name w:val="header"/>
    <w:basedOn w:val="a"/>
    <w:link w:val="ab"/>
    <w:uiPriority w:val="99"/>
    <w:rsid w:val="002D3C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2D3C15"/>
    <w:rPr>
      <w:sz w:val="28"/>
      <w:lang w:val="uk-UA"/>
    </w:rPr>
  </w:style>
  <w:style w:type="paragraph" w:styleId="ac">
    <w:name w:val="footer"/>
    <w:basedOn w:val="a"/>
    <w:link w:val="ad"/>
    <w:uiPriority w:val="99"/>
    <w:rsid w:val="002D3C15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2D3C15"/>
    <w:rPr>
      <w:sz w:val="28"/>
      <w:lang w:val="uk-UA"/>
    </w:rPr>
  </w:style>
  <w:style w:type="character" w:customStyle="1" w:styleId="40">
    <w:name w:val="Заголовок 4 Знак"/>
    <w:basedOn w:val="a0"/>
    <w:link w:val="4"/>
    <w:semiHidden/>
    <w:rsid w:val="00DC61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val="uk-UA"/>
    </w:rPr>
  </w:style>
  <w:style w:type="character" w:customStyle="1" w:styleId="fontstyle01">
    <w:name w:val="fontstyle01"/>
    <w:basedOn w:val="a0"/>
    <w:rsid w:val="00DC614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e">
    <w:name w:val="Strong"/>
    <w:uiPriority w:val="22"/>
    <w:qFormat/>
    <w:rsid w:val="008E3F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ZI180404?ed=2018_12_05&amp;an=1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C17AD-F34E-414F-AB0A-16E6770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4</Pages>
  <Words>5317</Words>
  <Characters>3032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17</vt:lpstr>
    </vt:vector>
  </TitlesOfParts>
  <Company>PSR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17</dc:title>
  <dc:creator>Oblik</dc:creator>
  <cp:lastModifiedBy>IRA</cp:lastModifiedBy>
  <cp:revision>71</cp:revision>
  <cp:lastPrinted>2023-10-10T05:58:00Z</cp:lastPrinted>
  <dcterms:created xsi:type="dcterms:W3CDTF">2021-10-06T16:56:00Z</dcterms:created>
  <dcterms:modified xsi:type="dcterms:W3CDTF">2024-03-20T15:37:00Z</dcterms:modified>
</cp:coreProperties>
</file>