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DC21B3" w:rsidRPr="00254143">
        <w:rPr>
          <w:b/>
          <w:bCs/>
          <w:color w:val="000000"/>
          <w:sz w:val="28"/>
          <w:szCs w:val="28"/>
        </w:rPr>
        <w:t>охорони здоров'я, освіти, культури, молодіжної політики та спорту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25109E">
        <w:rPr>
          <w:b/>
          <w:sz w:val="28"/>
          <w:szCs w:val="28"/>
          <w:lang w:val="ru-RU"/>
        </w:rPr>
        <w:t>1</w:t>
      </w:r>
      <w:r w:rsidR="0099020A" w:rsidRPr="00DC21B3">
        <w:rPr>
          <w:b/>
          <w:sz w:val="28"/>
          <w:szCs w:val="28"/>
          <w:lang w:val="ru-RU"/>
        </w:rPr>
        <w:t>9</w:t>
      </w:r>
      <w:r w:rsidR="00874940">
        <w:rPr>
          <w:b/>
          <w:sz w:val="28"/>
          <w:szCs w:val="28"/>
        </w:rPr>
        <w:t xml:space="preserve"> </w:t>
      </w:r>
      <w:r w:rsidR="0099020A">
        <w:rPr>
          <w:b/>
          <w:sz w:val="28"/>
          <w:szCs w:val="28"/>
        </w:rPr>
        <w:t>берез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99020A">
        <w:rPr>
          <w:iCs/>
          <w:color w:val="auto"/>
          <w:sz w:val="28"/>
          <w:szCs w:val="28"/>
          <w:lang w:val="uk-UA"/>
        </w:rPr>
        <w:t xml:space="preserve"> </w:t>
      </w:r>
      <w:r w:rsidR="0099020A">
        <w:rPr>
          <w:iCs/>
          <w:sz w:val="28"/>
          <w:szCs w:val="28"/>
          <w:lang w:val="uk-UA"/>
        </w:rPr>
        <w:t>4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="009B4859" w:rsidRPr="009B4859">
        <w:rPr>
          <w:iCs/>
          <w:sz w:val="28"/>
          <w:szCs w:val="28"/>
          <w:lang w:val="uk-UA"/>
        </w:rPr>
        <w:t>.</w:t>
      </w:r>
    </w:p>
    <w:p w:rsidR="00FE6D1F" w:rsidRPr="009B4859" w:rsidRDefault="00F17E03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99020A">
        <w:rPr>
          <w:iCs/>
          <w:sz w:val="28"/>
          <w:szCs w:val="28"/>
          <w:lang w:val="uk-UA"/>
        </w:rPr>
        <w:t>1 депутат</w:t>
      </w:r>
      <w:r w:rsidRPr="009B4859">
        <w:rPr>
          <w:iCs/>
          <w:sz w:val="28"/>
          <w:szCs w:val="28"/>
          <w:lang w:val="uk-UA"/>
        </w:rPr>
        <w:t xml:space="preserve"> (</w:t>
      </w:r>
      <w:proofErr w:type="spellStart"/>
      <w:r w:rsidR="0099020A">
        <w:rPr>
          <w:iCs/>
          <w:sz w:val="28"/>
          <w:szCs w:val="28"/>
          <w:lang w:val="uk-UA"/>
        </w:rPr>
        <w:t>Цілюрик</w:t>
      </w:r>
      <w:proofErr w:type="spellEnd"/>
      <w:r w:rsidR="0099020A">
        <w:rPr>
          <w:iCs/>
          <w:sz w:val="28"/>
          <w:szCs w:val="28"/>
          <w:lang w:val="uk-UA"/>
        </w:rPr>
        <w:t xml:space="preserve"> В.В.</w:t>
      </w:r>
      <w:r w:rsidR="00873BBD" w:rsidRPr="009B4859">
        <w:rPr>
          <w:iCs/>
          <w:sz w:val="28"/>
          <w:szCs w:val="28"/>
          <w:lang w:val="uk-UA"/>
        </w:rPr>
        <w:t>).</w:t>
      </w:r>
      <w:r w:rsidR="00C12CF5" w:rsidRPr="009B4859">
        <w:rPr>
          <w:iCs/>
          <w:color w:val="auto"/>
          <w:sz w:val="28"/>
          <w:szCs w:val="28"/>
          <w:lang w:val="uk-UA"/>
        </w:rPr>
        <w:t xml:space="preserve"> </w:t>
      </w:r>
    </w:p>
    <w:p w:rsidR="00F66686" w:rsidRDefault="00F66686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99020A" w:rsidRPr="00E04D3C" w:rsidRDefault="0099020A" w:rsidP="0099020A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</w:rPr>
      </w:pPr>
      <w:r w:rsidRPr="00E04D3C">
        <w:rPr>
          <w:rStyle w:val="a3"/>
          <w:b w:val="0"/>
          <w:sz w:val="28"/>
          <w:szCs w:val="28"/>
        </w:rPr>
        <w:t>1.</w:t>
      </w:r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E04D3C">
        <w:rPr>
          <w:rStyle w:val="a3"/>
          <w:b w:val="0"/>
          <w:sz w:val="28"/>
          <w:szCs w:val="28"/>
        </w:rPr>
        <w:t xml:space="preserve"> до </w:t>
      </w:r>
      <w:proofErr w:type="spellStart"/>
      <w:r w:rsidRPr="00E04D3C">
        <w:rPr>
          <w:rStyle w:val="a3"/>
          <w:b w:val="0"/>
          <w:sz w:val="28"/>
          <w:szCs w:val="28"/>
        </w:rPr>
        <w:t>Програми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розвитку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та </w:t>
      </w:r>
      <w:proofErr w:type="spellStart"/>
      <w:r w:rsidRPr="00E04D3C">
        <w:rPr>
          <w:rStyle w:val="a3"/>
          <w:b w:val="0"/>
          <w:sz w:val="28"/>
          <w:szCs w:val="28"/>
        </w:rPr>
        <w:t>підтримки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комунального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некомерційного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підприємства</w:t>
      </w:r>
      <w:proofErr w:type="spellEnd"/>
      <w:r w:rsidRPr="00E04D3C">
        <w:rPr>
          <w:rStyle w:val="a3"/>
          <w:b w:val="0"/>
          <w:sz w:val="28"/>
          <w:szCs w:val="28"/>
        </w:rPr>
        <w:t xml:space="preserve"> «</w:t>
      </w:r>
      <w:proofErr w:type="spellStart"/>
      <w:r w:rsidRPr="00E04D3C">
        <w:rPr>
          <w:rStyle w:val="a3"/>
          <w:b w:val="0"/>
          <w:sz w:val="28"/>
          <w:szCs w:val="28"/>
        </w:rPr>
        <w:t>Хорольська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міська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лікарня</w:t>
      </w:r>
      <w:proofErr w:type="spellEnd"/>
      <w:r w:rsidRPr="00E04D3C">
        <w:rPr>
          <w:rStyle w:val="a3"/>
          <w:b w:val="0"/>
          <w:sz w:val="28"/>
          <w:szCs w:val="28"/>
        </w:rPr>
        <w:t xml:space="preserve">» </w:t>
      </w:r>
      <w:proofErr w:type="spellStart"/>
      <w:r w:rsidRPr="00E04D3C">
        <w:rPr>
          <w:rStyle w:val="a3"/>
          <w:b w:val="0"/>
          <w:sz w:val="28"/>
          <w:szCs w:val="28"/>
        </w:rPr>
        <w:t>Хорольської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міської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ради </w:t>
      </w:r>
      <w:proofErr w:type="spellStart"/>
      <w:r w:rsidRPr="00E04D3C">
        <w:rPr>
          <w:rStyle w:val="a3"/>
          <w:b w:val="0"/>
          <w:sz w:val="28"/>
          <w:szCs w:val="28"/>
        </w:rPr>
        <w:t>Лубенського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Pr="00E04D3C">
        <w:rPr>
          <w:rStyle w:val="a3"/>
          <w:b w:val="0"/>
          <w:sz w:val="28"/>
          <w:szCs w:val="28"/>
        </w:rPr>
        <w:t>Полтавської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області</w:t>
      </w:r>
      <w:proofErr w:type="spellEnd"/>
      <w:r w:rsidRPr="00E04D3C">
        <w:rPr>
          <w:rStyle w:val="a3"/>
          <w:b w:val="0"/>
          <w:sz w:val="28"/>
          <w:szCs w:val="28"/>
        </w:rPr>
        <w:t xml:space="preserve"> (код ЄДРПОУ 01999514) на 2025-2027 роки.</w:t>
      </w:r>
    </w:p>
    <w:p w:rsidR="0099020A" w:rsidRPr="00E04D3C" w:rsidRDefault="0099020A" w:rsidP="0099020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99020A" w:rsidRPr="00E04D3C" w:rsidRDefault="0099020A" w:rsidP="009902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D3C">
        <w:rPr>
          <w:rStyle w:val="a3"/>
          <w:b w:val="0"/>
          <w:sz w:val="28"/>
          <w:szCs w:val="28"/>
        </w:rPr>
        <w:t>2.</w:t>
      </w:r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E04D3C">
        <w:rPr>
          <w:rStyle w:val="a3"/>
          <w:b w:val="0"/>
          <w:sz w:val="28"/>
          <w:szCs w:val="28"/>
        </w:rPr>
        <w:t xml:space="preserve"> до </w:t>
      </w:r>
      <w:proofErr w:type="spellStart"/>
      <w:r w:rsidRPr="00E04D3C">
        <w:rPr>
          <w:rStyle w:val="a3"/>
          <w:b w:val="0"/>
          <w:sz w:val="28"/>
          <w:szCs w:val="28"/>
        </w:rPr>
        <w:t>Комплексної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Програми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розвитку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та </w:t>
      </w:r>
      <w:proofErr w:type="spellStart"/>
      <w:r w:rsidRPr="00E04D3C">
        <w:rPr>
          <w:rStyle w:val="a3"/>
          <w:b w:val="0"/>
          <w:sz w:val="28"/>
          <w:szCs w:val="28"/>
        </w:rPr>
        <w:t>підтримки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комунального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некомерційного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підприємства</w:t>
      </w:r>
      <w:proofErr w:type="spellEnd"/>
      <w:r w:rsidRPr="00E04D3C">
        <w:rPr>
          <w:rStyle w:val="a3"/>
          <w:b w:val="0"/>
          <w:sz w:val="28"/>
          <w:szCs w:val="28"/>
        </w:rPr>
        <w:t xml:space="preserve"> «</w:t>
      </w:r>
      <w:proofErr w:type="spellStart"/>
      <w:r w:rsidRPr="00E04D3C">
        <w:rPr>
          <w:rStyle w:val="a3"/>
          <w:b w:val="0"/>
          <w:sz w:val="28"/>
          <w:szCs w:val="28"/>
        </w:rPr>
        <w:t>Хорольський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центр </w:t>
      </w:r>
      <w:proofErr w:type="spellStart"/>
      <w:r w:rsidRPr="00E04D3C">
        <w:rPr>
          <w:rStyle w:val="a3"/>
          <w:b w:val="0"/>
          <w:sz w:val="28"/>
          <w:szCs w:val="28"/>
        </w:rPr>
        <w:t>первинної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медико-</w:t>
      </w:r>
      <w:proofErr w:type="spellStart"/>
      <w:r w:rsidRPr="00E04D3C">
        <w:rPr>
          <w:rStyle w:val="a3"/>
          <w:b w:val="0"/>
          <w:sz w:val="28"/>
          <w:szCs w:val="28"/>
        </w:rPr>
        <w:t>санітарної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допомоги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» </w:t>
      </w:r>
      <w:proofErr w:type="spellStart"/>
      <w:r w:rsidRPr="00E04D3C">
        <w:rPr>
          <w:rStyle w:val="a3"/>
          <w:b w:val="0"/>
          <w:sz w:val="28"/>
          <w:szCs w:val="28"/>
        </w:rPr>
        <w:t>Хорольської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міської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ради </w:t>
      </w:r>
      <w:proofErr w:type="spellStart"/>
      <w:r w:rsidRPr="00E04D3C">
        <w:rPr>
          <w:rStyle w:val="a3"/>
          <w:b w:val="0"/>
          <w:sz w:val="28"/>
          <w:szCs w:val="28"/>
        </w:rPr>
        <w:t>Лубенського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Pr="00E04D3C">
        <w:rPr>
          <w:rStyle w:val="a3"/>
          <w:b w:val="0"/>
          <w:sz w:val="28"/>
          <w:szCs w:val="28"/>
        </w:rPr>
        <w:t>Полтавської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області</w:t>
      </w:r>
      <w:proofErr w:type="spellEnd"/>
      <w:r w:rsidRPr="00E04D3C">
        <w:rPr>
          <w:rStyle w:val="a3"/>
          <w:b w:val="0"/>
          <w:sz w:val="28"/>
          <w:szCs w:val="28"/>
        </w:rPr>
        <w:t xml:space="preserve"> (код ЄДРПОУ 38459325) на 2025-2027 роки.</w:t>
      </w:r>
    </w:p>
    <w:p w:rsidR="0099020A" w:rsidRPr="00E04D3C" w:rsidRDefault="0099020A" w:rsidP="0099020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99020A" w:rsidRPr="00E04D3C" w:rsidRDefault="0099020A" w:rsidP="0099020A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</w:rPr>
      </w:pPr>
      <w:r w:rsidRPr="00E04D3C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E04D3C">
        <w:rPr>
          <w:rStyle w:val="a3"/>
          <w:b w:val="0"/>
          <w:sz w:val="28"/>
          <w:szCs w:val="28"/>
        </w:rPr>
        <w:t xml:space="preserve"> до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окремих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категорій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медичними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виробами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на 2023-2025 роки.</w:t>
      </w:r>
      <w:r w:rsidRPr="00E04D3C">
        <w:rPr>
          <w:rStyle w:val="a3"/>
          <w:b w:val="0"/>
          <w:sz w:val="28"/>
          <w:szCs w:val="28"/>
        </w:rPr>
        <w:t xml:space="preserve"> </w:t>
      </w:r>
    </w:p>
    <w:p w:rsidR="0099020A" w:rsidRPr="00E04D3C" w:rsidRDefault="0099020A" w:rsidP="0099020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99020A" w:rsidRPr="00E04D3C" w:rsidRDefault="0099020A" w:rsidP="0099020A">
      <w:pPr>
        <w:spacing w:after="0" w:line="240" w:lineRule="auto"/>
        <w:ind w:firstLine="567"/>
        <w:contextualSpacing/>
        <w:jc w:val="both"/>
        <w:rPr>
          <w:rStyle w:val="a3"/>
          <w:b w:val="0"/>
          <w:sz w:val="28"/>
          <w:szCs w:val="28"/>
        </w:rPr>
      </w:pPr>
      <w:r w:rsidRPr="00E04D3C">
        <w:rPr>
          <w:rStyle w:val="a3"/>
          <w:b w:val="0"/>
          <w:sz w:val="28"/>
          <w:szCs w:val="28"/>
        </w:rPr>
        <w:t>4.</w:t>
      </w:r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E04D3C">
        <w:rPr>
          <w:rStyle w:val="a3"/>
          <w:b w:val="0"/>
          <w:sz w:val="28"/>
          <w:szCs w:val="28"/>
        </w:rPr>
        <w:t xml:space="preserve"> до </w:t>
      </w:r>
      <w:proofErr w:type="spellStart"/>
      <w:r w:rsidRPr="00E04D3C">
        <w:rPr>
          <w:rStyle w:val="a3"/>
          <w:b w:val="0"/>
          <w:sz w:val="28"/>
          <w:szCs w:val="28"/>
        </w:rPr>
        <w:t>Комплексної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Програми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розвитку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культури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, туризму та </w:t>
      </w:r>
      <w:proofErr w:type="spellStart"/>
      <w:r w:rsidRPr="00E04D3C">
        <w:rPr>
          <w:rStyle w:val="a3"/>
          <w:b w:val="0"/>
          <w:sz w:val="28"/>
          <w:szCs w:val="28"/>
        </w:rPr>
        <w:t>охорони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культурної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спадщини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Хорольської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міської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ради </w:t>
      </w:r>
      <w:proofErr w:type="spellStart"/>
      <w:r w:rsidRPr="00E04D3C">
        <w:rPr>
          <w:rStyle w:val="a3"/>
          <w:b w:val="0"/>
          <w:sz w:val="28"/>
          <w:szCs w:val="28"/>
        </w:rPr>
        <w:t>Лубенського</w:t>
      </w:r>
      <w:proofErr w:type="spellEnd"/>
      <w:r w:rsidRPr="00E04D3C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Pr="00E04D3C">
        <w:rPr>
          <w:rStyle w:val="a3"/>
          <w:b w:val="0"/>
          <w:sz w:val="28"/>
          <w:szCs w:val="28"/>
        </w:rPr>
        <w:t>Полтавської</w:t>
      </w:r>
      <w:proofErr w:type="spellEnd"/>
      <w:r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Pr="00E04D3C">
        <w:rPr>
          <w:rStyle w:val="a3"/>
          <w:b w:val="0"/>
          <w:sz w:val="28"/>
          <w:szCs w:val="28"/>
        </w:rPr>
        <w:t>області</w:t>
      </w:r>
      <w:proofErr w:type="spellEnd"/>
      <w:r w:rsidRPr="00E04D3C">
        <w:rPr>
          <w:rStyle w:val="a3"/>
          <w:b w:val="0"/>
          <w:sz w:val="28"/>
          <w:szCs w:val="28"/>
        </w:rPr>
        <w:t xml:space="preserve"> на 2025 – 2027 роки.</w:t>
      </w:r>
    </w:p>
    <w:p w:rsidR="0099020A" w:rsidRPr="00E04D3C" w:rsidRDefault="0099020A" w:rsidP="009902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Левіна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 – начальник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99020A" w:rsidRPr="00E04D3C" w:rsidRDefault="0099020A" w:rsidP="009902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Про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встановлення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меморіальних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дошок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Захисникам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Кірдану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В.І.,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Романенку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А.П., Петрашу Р.А та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Чигрину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Р.М.,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Куненку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А.В.</w:t>
      </w:r>
    </w:p>
    <w:p w:rsidR="0099020A" w:rsidRPr="00E04D3C" w:rsidRDefault="0099020A" w:rsidP="009902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Левіна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 – начальник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99020A" w:rsidRPr="00E04D3C" w:rsidRDefault="0099020A" w:rsidP="009902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Про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затвердження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переліку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закладів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базової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мережі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місцевого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рівня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9020A" w:rsidRDefault="0099020A" w:rsidP="009902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Левіна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– начальник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туризму та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9020A" w:rsidRPr="00E04D3C" w:rsidRDefault="0099020A" w:rsidP="009902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F11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A03C50" w:rsidRPr="009B719E" w:rsidRDefault="00A03C50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Подать Я.В. – юрист-консульт </w:t>
      </w:r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9B719E">
        <w:rPr>
          <w:rFonts w:ascii="Times New Roman" w:hAnsi="Times New Roman" w:cs="Times New Roman"/>
          <w:sz w:val="28"/>
          <w:szCs w:val="28"/>
          <w:lang w:val="uk-UA"/>
        </w:rPr>
        <w:t xml:space="preserve">, внесла пропозицію </w:t>
      </w:r>
      <w:proofErr w:type="spellStart"/>
      <w:r w:rsidR="009B719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9B719E">
        <w:rPr>
          <w:rFonts w:ascii="Times New Roman" w:hAnsi="Times New Roman" w:cs="Times New Roman"/>
          <w:sz w:val="28"/>
          <w:szCs w:val="28"/>
          <w:lang w:val="uk-UA"/>
        </w:rPr>
        <w:t xml:space="preserve"> до порядку денного </w:t>
      </w:r>
      <w:r w:rsidR="00DC21B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постійної комісії з послідуючим включенням до порядку денного 67 сесії </w:t>
      </w:r>
      <w:r w:rsidR="009B719E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 xml:space="preserve">«Про перепрофілювання (зміну типу), </w:t>
      </w:r>
      <w:proofErr w:type="spellStart"/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>Ковалівської</w:t>
      </w:r>
      <w:proofErr w:type="spellEnd"/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 xml:space="preserve"> філії І-ІІ ступенів ОЗ «</w:t>
      </w:r>
      <w:proofErr w:type="spellStart"/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 xml:space="preserve"> ліцей» та затвердження Статуту ОЗ «</w:t>
      </w:r>
      <w:proofErr w:type="spellStart"/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9B719E" w:rsidRPr="009B719E">
        <w:rPr>
          <w:rFonts w:ascii="Times New Roman" w:hAnsi="Times New Roman" w:cs="Times New Roman"/>
          <w:sz w:val="28"/>
          <w:szCs w:val="28"/>
          <w:lang w:val="uk-UA"/>
        </w:rPr>
        <w:t xml:space="preserve"> ліцей» у новій редакції»</w:t>
      </w:r>
    </w:p>
    <w:p w:rsidR="00A03C50" w:rsidRPr="0027245F" w:rsidRDefault="00A03C50" w:rsidP="00A03C50">
      <w:pPr>
        <w:pStyle w:val="a4"/>
        <w:spacing w:before="0" w:beforeAutospacing="0" w:after="0" w:afterAutospacing="0"/>
        <w:ind w:firstLine="567"/>
        <w:contextualSpacing/>
        <w:rPr>
          <w:sz w:val="28"/>
          <w:szCs w:val="28"/>
        </w:rPr>
      </w:pPr>
      <w:r w:rsidRPr="0027245F">
        <w:rPr>
          <w:sz w:val="28"/>
          <w:szCs w:val="28"/>
        </w:rPr>
        <w:t>Голосували</w:t>
      </w:r>
      <w:r w:rsidR="009B719E" w:rsidRPr="0027245F">
        <w:rPr>
          <w:sz w:val="28"/>
          <w:szCs w:val="28"/>
        </w:rPr>
        <w:t xml:space="preserve"> за пропозицію</w:t>
      </w:r>
      <w:r w:rsidRPr="0027245F">
        <w:rPr>
          <w:sz w:val="28"/>
          <w:szCs w:val="28"/>
        </w:rPr>
        <w:t>: «за» -3, «проти» - немає, «утримались» - 1.</w:t>
      </w:r>
    </w:p>
    <w:p w:rsidR="009B4859" w:rsidRDefault="009B4859" w:rsidP="009B719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4859">
        <w:rPr>
          <w:color w:val="000000"/>
          <w:sz w:val="28"/>
          <w:szCs w:val="28"/>
        </w:rPr>
        <w:t>Пропозицію підтримано.</w:t>
      </w:r>
    </w:p>
    <w:p w:rsidR="009B4859" w:rsidRPr="009B4859" w:rsidRDefault="009B4859" w:rsidP="009B485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Pr="00364DD5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546C9E" w:rsidRPr="00A03C50" w:rsidRDefault="001D5F7F" w:rsidP="00A03C5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946E54" w:rsidRPr="00D94D5A">
        <w:rPr>
          <w:b/>
          <w:color w:val="000000"/>
          <w:sz w:val="28"/>
          <w:szCs w:val="28"/>
        </w:rPr>
        <w:t>. СЛУХАЛИ:</w:t>
      </w:r>
      <w:r w:rsidR="00946E54" w:rsidRPr="00D94D5A">
        <w:rPr>
          <w:b/>
          <w:sz w:val="28"/>
          <w:szCs w:val="28"/>
        </w:rPr>
        <w:t xml:space="preserve"> </w:t>
      </w:r>
      <w:r w:rsidR="00704FDD" w:rsidRPr="00704FDD">
        <w:rPr>
          <w:sz w:val="28"/>
          <w:szCs w:val="28"/>
        </w:rPr>
        <w:t>Про</w:t>
      </w:r>
      <w:r w:rsidR="00704FDD">
        <w:rPr>
          <w:sz w:val="28"/>
          <w:szCs w:val="28"/>
        </w:rPr>
        <w:t xml:space="preserve"> перепрофілювання (зміну типу), </w:t>
      </w:r>
      <w:proofErr w:type="spellStart"/>
      <w:r w:rsidR="00704FDD">
        <w:rPr>
          <w:sz w:val="28"/>
          <w:szCs w:val="28"/>
        </w:rPr>
        <w:t>Ковалівської</w:t>
      </w:r>
      <w:proofErr w:type="spellEnd"/>
      <w:r w:rsidR="00704FDD">
        <w:rPr>
          <w:sz w:val="28"/>
          <w:szCs w:val="28"/>
        </w:rPr>
        <w:t xml:space="preserve"> філії І-ІІ ступенів ОЗ «</w:t>
      </w:r>
      <w:proofErr w:type="spellStart"/>
      <w:r w:rsidR="00704FDD">
        <w:rPr>
          <w:sz w:val="28"/>
          <w:szCs w:val="28"/>
        </w:rPr>
        <w:t>Новоаврамівський</w:t>
      </w:r>
      <w:proofErr w:type="spellEnd"/>
      <w:r w:rsidR="00704FDD">
        <w:rPr>
          <w:sz w:val="28"/>
          <w:szCs w:val="28"/>
        </w:rPr>
        <w:t xml:space="preserve"> ліцей» та затвердження Статуту ОЗ «</w:t>
      </w:r>
      <w:proofErr w:type="spellStart"/>
      <w:r w:rsidR="00704FDD">
        <w:rPr>
          <w:sz w:val="28"/>
          <w:szCs w:val="28"/>
        </w:rPr>
        <w:t>Новоаврамівський</w:t>
      </w:r>
      <w:proofErr w:type="spellEnd"/>
      <w:r w:rsidR="00704FDD">
        <w:rPr>
          <w:sz w:val="28"/>
          <w:szCs w:val="28"/>
        </w:rPr>
        <w:t xml:space="preserve"> ліцей» у новій редакції.</w:t>
      </w:r>
    </w:p>
    <w:p w:rsidR="00704FDD" w:rsidRPr="00D94D5A" w:rsidRDefault="00704FDD" w:rsidP="00946E54">
      <w:pPr>
        <w:pStyle w:val="a4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  <w:sz w:val="28"/>
          <w:szCs w:val="28"/>
        </w:rPr>
      </w:pPr>
      <w:r w:rsidRPr="00E04D3C">
        <w:rPr>
          <w:rFonts w:eastAsia="Times New Roman"/>
          <w:sz w:val="28"/>
          <w:szCs w:val="28"/>
          <w:lang w:eastAsia="ru-RU"/>
        </w:rPr>
        <w:t>Доповідає: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946E54">
        <w:rPr>
          <w:sz w:val="28"/>
          <w:szCs w:val="28"/>
        </w:rPr>
        <w:t xml:space="preserve">Подать Я.В. – юрист- консульт відділу освіти, молоді та спорту </w:t>
      </w:r>
      <w:proofErr w:type="spellStart"/>
      <w:r w:rsidR="00946E54">
        <w:rPr>
          <w:sz w:val="28"/>
          <w:szCs w:val="28"/>
        </w:rPr>
        <w:t>Хорольської</w:t>
      </w:r>
      <w:proofErr w:type="spellEnd"/>
      <w:r w:rsidR="00946E54">
        <w:rPr>
          <w:sz w:val="28"/>
          <w:szCs w:val="28"/>
        </w:rPr>
        <w:t xml:space="preserve"> міської ради.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D94D5A" w:rsidRDefault="0025109E" w:rsidP="002510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4FDD">
        <w:rPr>
          <w:rFonts w:ascii="Times New Roman" w:hAnsi="Times New Roman" w:cs="Times New Roman"/>
          <w:sz w:val="28"/>
          <w:szCs w:val="28"/>
          <w:lang w:val="uk-UA"/>
        </w:rPr>
        <w:t xml:space="preserve">юрист - консульта відділу освіти, молоді та спорту Подать Я.В.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5109E" w:rsidRDefault="009B4859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20A">
        <w:rPr>
          <w:rFonts w:ascii="Times New Roman" w:hAnsi="Times New Roman" w:cs="Times New Roman"/>
          <w:sz w:val="28"/>
          <w:szCs w:val="28"/>
          <w:lang w:val="uk-UA"/>
        </w:rPr>
        <w:t>Рекомендувати 67</w:t>
      </w:r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510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25109E"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946E54" w:rsidRPr="00946E54">
        <w:rPr>
          <w:rFonts w:ascii="Times New Roman" w:hAnsi="Times New Roman" w:cs="Times New Roman"/>
          <w:sz w:val="28"/>
          <w:szCs w:val="28"/>
          <w:lang w:val="uk-UA"/>
        </w:rPr>
        <w:t xml:space="preserve">Про перепрофілювання (зміну типу), </w:t>
      </w:r>
      <w:proofErr w:type="spellStart"/>
      <w:r w:rsidR="00946E54" w:rsidRPr="00946E54">
        <w:rPr>
          <w:rFonts w:ascii="Times New Roman" w:hAnsi="Times New Roman" w:cs="Times New Roman"/>
          <w:sz w:val="28"/>
          <w:szCs w:val="28"/>
          <w:lang w:val="uk-UA"/>
        </w:rPr>
        <w:t>Ковалівської</w:t>
      </w:r>
      <w:proofErr w:type="spellEnd"/>
      <w:r w:rsidR="00946E54" w:rsidRPr="00946E54">
        <w:rPr>
          <w:rFonts w:ascii="Times New Roman" w:hAnsi="Times New Roman" w:cs="Times New Roman"/>
          <w:sz w:val="28"/>
          <w:szCs w:val="28"/>
          <w:lang w:val="uk-UA"/>
        </w:rPr>
        <w:t xml:space="preserve"> філії І-ІІ ступенів ОЗ «</w:t>
      </w:r>
      <w:proofErr w:type="spellStart"/>
      <w:r w:rsidR="00946E54" w:rsidRPr="00946E54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946E54" w:rsidRPr="00946E54">
        <w:rPr>
          <w:rFonts w:ascii="Times New Roman" w:hAnsi="Times New Roman" w:cs="Times New Roman"/>
          <w:sz w:val="28"/>
          <w:szCs w:val="28"/>
          <w:lang w:val="uk-UA"/>
        </w:rPr>
        <w:t xml:space="preserve"> ліцей» та затвердження Статуту ОЗ «</w:t>
      </w:r>
      <w:proofErr w:type="spellStart"/>
      <w:r w:rsidR="00946E54" w:rsidRPr="00946E54">
        <w:rPr>
          <w:rFonts w:ascii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946E54" w:rsidRPr="00946E54">
        <w:rPr>
          <w:rFonts w:ascii="Times New Roman" w:hAnsi="Times New Roman" w:cs="Times New Roman"/>
          <w:sz w:val="28"/>
          <w:szCs w:val="28"/>
          <w:lang w:val="uk-UA"/>
        </w:rPr>
        <w:t xml:space="preserve"> ліцей» у новій редакції</w:t>
      </w:r>
      <w:r w:rsidR="0025109E"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5109E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510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9020A" w:rsidRPr="001D5F7F" w:rsidRDefault="00704FDD" w:rsidP="001D5F7F">
      <w:pPr>
        <w:pStyle w:val="a4"/>
        <w:spacing w:before="0" w:beforeAutospacing="0" w:after="0" w:afterAutospacing="0"/>
        <w:ind w:firstLine="56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Голосували: «за» -3</w:t>
      </w:r>
      <w:r w:rsidRPr="00C5567B">
        <w:rPr>
          <w:i/>
          <w:sz w:val="28"/>
          <w:szCs w:val="28"/>
        </w:rPr>
        <w:t>, «про</w:t>
      </w:r>
      <w:r>
        <w:rPr>
          <w:i/>
          <w:sz w:val="28"/>
          <w:szCs w:val="28"/>
        </w:rPr>
        <w:t>ти» - немає, «утримались» - 1</w:t>
      </w:r>
      <w:r w:rsidRPr="00C5567B">
        <w:rPr>
          <w:i/>
          <w:sz w:val="28"/>
          <w:szCs w:val="28"/>
        </w:rPr>
        <w:t>.</w:t>
      </w:r>
    </w:p>
    <w:p w:rsidR="0025109E" w:rsidRPr="002C3006" w:rsidRDefault="0025109E" w:rsidP="002510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прийнято.</w:t>
      </w:r>
    </w:p>
    <w:p w:rsidR="00A23991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D5F7F" w:rsidRPr="00DC21B3" w:rsidRDefault="009B4859" w:rsidP="001D5F7F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DC21B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DC21B3">
        <w:rPr>
          <w:b/>
          <w:sz w:val="28"/>
          <w:szCs w:val="28"/>
          <w:lang w:val="uk-UA"/>
        </w:rPr>
        <w:t xml:space="preserve"> </w:t>
      </w:r>
      <w:r w:rsidR="001D5F7F" w:rsidRPr="00DC21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</w:t>
      </w:r>
      <w:r w:rsidR="001D5F7F" w:rsidRPr="00DC21B3">
        <w:rPr>
          <w:rStyle w:val="a3"/>
          <w:b w:val="0"/>
          <w:sz w:val="28"/>
          <w:szCs w:val="28"/>
          <w:lang w:val="uk-UA"/>
        </w:rPr>
        <w:t xml:space="preserve"> до Програми розвитку та підтримки комунального некомерційного підприємства «</w:t>
      </w:r>
      <w:proofErr w:type="spellStart"/>
      <w:r w:rsidR="001D5F7F" w:rsidRPr="00DC21B3">
        <w:rPr>
          <w:rStyle w:val="a3"/>
          <w:b w:val="0"/>
          <w:sz w:val="28"/>
          <w:szCs w:val="28"/>
          <w:lang w:val="uk-UA"/>
        </w:rPr>
        <w:t>Хорольська</w:t>
      </w:r>
      <w:proofErr w:type="spellEnd"/>
      <w:r w:rsidR="001D5F7F" w:rsidRPr="00DC21B3">
        <w:rPr>
          <w:rStyle w:val="a3"/>
          <w:b w:val="0"/>
          <w:sz w:val="28"/>
          <w:szCs w:val="28"/>
          <w:lang w:val="uk-UA"/>
        </w:rPr>
        <w:t xml:space="preserve"> міська лікарня» </w:t>
      </w:r>
      <w:proofErr w:type="spellStart"/>
      <w:r w:rsidR="001D5F7F" w:rsidRPr="00DC21B3">
        <w:rPr>
          <w:rStyle w:val="a3"/>
          <w:b w:val="0"/>
          <w:sz w:val="28"/>
          <w:szCs w:val="28"/>
          <w:lang w:val="uk-UA"/>
        </w:rPr>
        <w:t>Хорольської</w:t>
      </w:r>
      <w:proofErr w:type="spellEnd"/>
      <w:r w:rsidR="001D5F7F" w:rsidRPr="00DC21B3">
        <w:rPr>
          <w:rStyle w:val="a3"/>
          <w:b w:val="0"/>
          <w:sz w:val="28"/>
          <w:szCs w:val="28"/>
          <w:lang w:val="uk-UA"/>
        </w:rPr>
        <w:t xml:space="preserve"> міської ради Лубенського району Полтавської області (код ЄДРПОУ 01999514) на 2025-2027 роки.</w:t>
      </w:r>
    </w:p>
    <w:p w:rsidR="009B29E0" w:rsidRPr="00DC21B3" w:rsidRDefault="001D5F7F" w:rsidP="001D5F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C21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C21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DC21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9B719E" w:rsidRDefault="009B719E" w:rsidP="001D5F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Олексенко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В.І. – депутат міської ради, поцікавився, чи остаточною є сума фінансування заходів програми на поточний рік.</w:t>
      </w:r>
    </w:p>
    <w:p w:rsidR="009B719E" w:rsidRPr="009B719E" w:rsidRDefault="009B719E" w:rsidP="001D5F7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B71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Захарова Т.В. – начальник відділу економічного розвитку та інвестицій виконавчого комітету </w:t>
      </w:r>
      <w:proofErr w:type="spellStart"/>
      <w:r w:rsidRPr="009B71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9B71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відповіла, що вказана сума є остаточною.</w:t>
      </w:r>
    </w:p>
    <w:p w:rsidR="003B3ABF" w:rsidRPr="002C3006" w:rsidRDefault="003B3ABF" w:rsidP="003B3A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3B3ABF" w:rsidRPr="00D94D5A" w:rsidRDefault="003B3ABF" w:rsidP="003B3A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відділу економічного розвитку та інвестицій виконавчого комітету </w:t>
      </w:r>
      <w:proofErr w:type="spellStart"/>
      <w:r w:rsidRPr="005D164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Захарової Т.В.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3B3ABF" w:rsidRPr="00D94D5A" w:rsidRDefault="003B3ABF" w:rsidP="003B3AB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C4E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20A">
        <w:rPr>
          <w:rFonts w:ascii="Times New Roman" w:hAnsi="Times New Roman" w:cs="Times New Roman"/>
          <w:sz w:val="28"/>
          <w:szCs w:val="28"/>
          <w:lang w:val="uk-UA"/>
        </w:rPr>
        <w:t>Рекомендувати 67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D5F7F" w:rsidRPr="001D5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</w:t>
      </w:r>
      <w:r w:rsidR="001D5F7F" w:rsidRPr="001D5F7F">
        <w:rPr>
          <w:rStyle w:val="a3"/>
          <w:b w:val="0"/>
          <w:sz w:val="28"/>
          <w:szCs w:val="28"/>
          <w:lang w:val="uk-UA"/>
        </w:rPr>
        <w:t xml:space="preserve"> до Програми розвитку та підтримки комунального </w:t>
      </w:r>
      <w:r w:rsidR="001D5F7F" w:rsidRPr="001D5F7F">
        <w:rPr>
          <w:rStyle w:val="a3"/>
          <w:b w:val="0"/>
          <w:sz w:val="28"/>
          <w:szCs w:val="28"/>
          <w:lang w:val="uk-UA"/>
        </w:rPr>
        <w:lastRenderedPageBreak/>
        <w:t>некомерційного підприємства «</w:t>
      </w:r>
      <w:proofErr w:type="spellStart"/>
      <w:r w:rsidR="001D5F7F" w:rsidRPr="001D5F7F">
        <w:rPr>
          <w:rStyle w:val="a3"/>
          <w:b w:val="0"/>
          <w:sz w:val="28"/>
          <w:szCs w:val="28"/>
          <w:lang w:val="uk-UA"/>
        </w:rPr>
        <w:t>Хорольська</w:t>
      </w:r>
      <w:proofErr w:type="spellEnd"/>
      <w:r w:rsidR="001D5F7F" w:rsidRPr="001D5F7F">
        <w:rPr>
          <w:rStyle w:val="a3"/>
          <w:b w:val="0"/>
          <w:sz w:val="28"/>
          <w:szCs w:val="28"/>
          <w:lang w:val="uk-UA"/>
        </w:rPr>
        <w:t xml:space="preserve"> міська лікарня» </w:t>
      </w:r>
      <w:proofErr w:type="spellStart"/>
      <w:r w:rsidR="001D5F7F" w:rsidRPr="001D5F7F">
        <w:rPr>
          <w:rStyle w:val="a3"/>
          <w:b w:val="0"/>
          <w:sz w:val="28"/>
          <w:szCs w:val="28"/>
          <w:lang w:val="uk-UA"/>
        </w:rPr>
        <w:t>Хорольської</w:t>
      </w:r>
      <w:proofErr w:type="spellEnd"/>
      <w:r w:rsidR="001D5F7F" w:rsidRPr="001D5F7F">
        <w:rPr>
          <w:rStyle w:val="a3"/>
          <w:b w:val="0"/>
          <w:sz w:val="28"/>
          <w:szCs w:val="28"/>
          <w:lang w:val="uk-UA"/>
        </w:rPr>
        <w:t xml:space="preserve"> міської ради Лубенського району Полтавської області (код ЄДРПОУ 01999514) на 2025-2027 роки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D5F7F" w:rsidRPr="001D5F7F" w:rsidRDefault="00A03C50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-4</w:t>
      </w:r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B4859" w:rsidRDefault="003B3ABF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D5F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03C50" w:rsidRDefault="00A03C50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3C50" w:rsidRPr="00A03C50" w:rsidRDefault="00A03C50" w:rsidP="00A03C5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СЛУХАЛИ:</w:t>
      </w:r>
      <w:r w:rsidRPr="00A03C50">
        <w:rPr>
          <w:sz w:val="28"/>
          <w:szCs w:val="28"/>
          <w:lang w:val="uk-UA"/>
        </w:rPr>
        <w:t xml:space="preserve"> </w:t>
      </w:r>
      <w:r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 внесення змін</w:t>
      </w:r>
      <w:r w:rsidRPr="00A03C50">
        <w:rPr>
          <w:rStyle w:val="a3"/>
          <w:b w:val="0"/>
          <w:sz w:val="28"/>
          <w:szCs w:val="28"/>
          <w:lang w:val="uk-UA"/>
        </w:rPr>
        <w:t xml:space="preserve"> до Комплексної Програми розвитку та підтримки комунального некомерційного підприємства «</w:t>
      </w:r>
      <w:proofErr w:type="spellStart"/>
      <w:r w:rsidRPr="00A03C50">
        <w:rPr>
          <w:rStyle w:val="a3"/>
          <w:b w:val="0"/>
          <w:sz w:val="28"/>
          <w:szCs w:val="28"/>
          <w:lang w:val="uk-UA"/>
        </w:rPr>
        <w:t>Хорольський</w:t>
      </w:r>
      <w:proofErr w:type="spellEnd"/>
      <w:r w:rsidRPr="00A03C50">
        <w:rPr>
          <w:rStyle w:val="a3"/>
          <w:b w:val="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A03C50">
        <w:rPr>
          <w:rStyle w:val="a3"/>
          <w:b w:val="0"/>
          <w:sz w:val="28"/>
          <w:szCs w:val="28"/>
          <w:lang w:val="uk-UA"/>
        </w:rPr>
        <w:t>Хорольської</w:t>
      </w:r>
      <w:proofErr w:type="spellEnd"/>
      <w:r w:rsidRPr="00A03C50">
        <w:rPr>
          <w:rStyle w:val="a3"/>
          <w:b w:val="0"/>
          <w:sz w:val="28"/>
          <w:szCs w:val="28"/>
          <w:lang w:val="uk-UA"/>
        </w:rPr>
        <w:t xml:space="preserve"> міської ради Лубенського району Полтавської області (код ЄДРПОУ 38459325) на 2025-2027 роки.</w:t>
      </w:r>
    </w:p>
    <w:p w:rsidR="00A03C50" w:rsidRDefault="00A03C50" w:rsidP="00A03C5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9B719E" w:rsidRDefault="009B719E" w:rsidP="00A03C5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Міщенко С.М. – депутат міської ради, звернулася з пропози</w:t>
      </w:r>
      <w:r w:rsidR="004A6D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цією деталізувати запропоновану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суму фінансування на придбання медичного обладнання</w:t>
      </w:r>
      <w:r w:rsidR="004A6D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A6D45" w:rsidRPr="00A03C50" w:rsidRDefault="004A6D45" w:rsidP="00A03C50">
      <w:pPr>
        <w:spacing w:line="240" w:lineRule="auto"/>
        <w:ind w:firstLine="708"/>
        <w:contextualSpacing/>
        <w:jc w:val="both"/>
        <w:rPr>
          <w:rStyle w:val="a3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телефонному режимі економіст КНП </w:t>
      </w:r>
      <w:r w:rsidRPr="00A03C50">
        <w:rPr>
          <w:rStyle w:val="a3"/>
          <w:b w:val="0"/>
          <w:sz w:val="28"/>
          <w:szCs w:val="28"/>
          <w:lang w:val="uk-UA"/>
        </w:rPr>
        <w:t>«</w:t>
      </w:r>
      <w:proofErr w:type="spellStart"/>
      <w:r w:rsidRPr="00A03C50">
        <w:rPr>
          <w:rStyle w:val="a3"/>
          <w:b w:val="0"/>
          <w:sz w:val="28"/>
          <w:szCs w:val="28"/>
          <w:lang w:val="uk-UA"/>
        </w:rPr>
        <w:t>Хорольський</w:t>
      </w:r>
      <w:proofErr w:type="spellEnd"/>
      <w:r w:rsidRPr="00A03C50">
        <w:rPr>
          <w:rStyle w:val="a3"/>
          <w:b w:val="0"/>
          <w:sz w:val="28"/>
          <w:szCs w:val="28"/>
          <w:lang w:val="uk-UA"/>
        </w:rPr>
        <w:t xml:space="preserve"> центр первинної медико-санітарної допомоги»</w:t>
      </w:r>
      <w:r>
        <w:rPr>
          <w:rStyle w:val="a3"/>
          <w:b w:val="0"/>
          <w:sz w:val="28"/>
          <w:szCs w:val="28"/>
          <w:lang w:val="uk-UA"/>
        </w:rPr>
        <w:t xml:space="preserve"> дала конкретну відповідь</w:t>
      </w:r>
      <w:r w:rsidR="0027245F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по видах обладнання та їх вартості.</w:t>
      </w:r>
    </w:p>
    <w:p w:rsidR="00A03C50" w:rsidRPr="002C3006" w:rsidRDefault="00A03C50" w:rsidP="00A03C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A03C50" w:rsidRPr="00D94D5A" w:rsidRDefault="00A03C50" w:rsidP="00A03C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відділу економічного розвитку та інвестицій виконавчого комітету </w:t>
      </w:r>
      <w:proofErr w:type="spellStart"/>
      <w:r w:rsidRPr="005D164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Захарової Т.В.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до відома.</w:t>
      </w:r>
    </w:p>
    <w:p w:rsidR="00A03C50" w:rsidRPr="00D94D5A" w:rsidRDefault="00A03C50" w:rsidP="00A03C5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67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</w:t>
      </w:r>
      <w:r w:rsidRPr="00A03C50">
        <w:rPr>
          <w:rStyle w:val="a3"/>
          <w:b w:val="0"/>
          <w:sz w:val="28"/>
          <w:szCs w:val="28"/>
          <w:lang w:val="uk-UA"/>
        </w:rPr>
        <w:t xml:space="preserve"> до Комплексної Програми розвитку та підтримки комунального некомерційного підприємства «</w:t>
      </w:r>
      <w:proofErr w:type="spellStart"/>
      <w:r w:rsidRPr="00A03C50">
        <w:rPr>
          <w:rStyle w:val="a3"/>
          <w:b w:val="0"/>
          <w:sz w:val="28"/>
          <w:szCs w:val="28"/>
          <w:lang w:val="uk-UA"/>
        </w:rPr>
        <w:t>Хорольський</w:t>
      </w:r>
      <w:proofErr w:type="spellEnd"/>
      <w:r w:rsidRPr="00A03C50">
        <w:rPr>
          <w:rStyle w:val="a3"/>
          <w:b w:val="0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A03C50">
        <w:rPr>
          <w:rStyle w:val="a3"/>
          <w:b w:val="0"/>
          <w:sz w:val="28"/>
          <w:szCs w:val="28"/>
          <w:lang w:val="uk-UA"/>
        </w:rPr>
        <w:t>Хорольської</w:t>
      </w:r>
      <w:proofErr w:type="spellEnd"/>
      <w:r w:rsidRPr="00A03C50">
        <w:rPr>
          <w:rStyle w:val="a3"/>
          <w:b w:val="0"/>
          <w:sz w:val="28"/>
          <w:szCs w:val="28"/>
          <w:lang w:val="uk-UA"/>
        </w:rPr>
        <w:t xml:space="preserve"> міської ради Лубенського району Полтавської області (код ЄДРПОУ 38459325) на 2025-2027 роки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A03C50" w:rsidRPr="001D5F7F" w:rsidRDefault="00A03C50" w:rsidP="00A03C5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-4</w:t>
      </w:r>
      <w:r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A03C50" w:rsidRDefault="00A03C50" w:rsidP="00A03C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7245F" w:rsidRDefault="0027245F" w:rsidP="001D5F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5F7F" w:rsidRPr="00E04D3C" w:rsidRDefault="00A03C50" w:rsidP="001D5F7F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9B4859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D5F7F" w:rsidRPr="001D5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5F7F"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1D5F7F"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1D5F7F"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до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окремих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категорій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медичними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виробами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="001D5F7F" w:rsidRPr="00E04D3C">
        <w:rPr>
          <w:rFonts w:ascii="Times New Roman" w:hAnsi="Times New Roman" w:cs="Times New Roman"/>
          <w:color w:val="000000"/>
          <w:sz w:val="28"/>
          <w:szCs w:val="28"/>
        </w:rPr>
        <w:t xml:space="preserve"> на 2023-2025 роки.</w:t>
      </w:r>
      <w:r w:rsidR="001D5F7F" w:rsidRPr="00E04D3C">
        <w:rPr>
          <w:rStyle w:val="a3"/>
          <w:b w:val="0"/>
          <w:sz w:val="28"/>
          <w:szCs w:val="28"/>
        </w:rPr>
        <w:t xml:space="preserve"> </w:t>
      </w:r>
    </w:p>
    <w:p w:rsidR="003B3ABF" w:rsidRPr="002C3006" w:rsidRDefault="001D5F7F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4D3C"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E04D3C">
        <w:rPr>
          <w:color w:val="000000" w:themeColor="text1"/>
          <w:sz w:val="28"/>
          <w:szCs w:val="28"/>
        </w:rPr>
        <w:t>Хорольської</w:t>
      </w:r>
      <w:proofErr w:type="spellEnd"/>
      <w:r w:rsidRPr="00E04D3C">
        <w:rPr>
          <w:color w:val="000000" w:themeColor="text1"/>
          <w:sz w:val="28"/>
          <w:szCs w:val="28"/>
        </w:rPr>
        <w:t xml:space="preserve"> міської ради.</w:t>
      </w:r>
      <w:r w:rsidR="005D1647" w:rsidRPr="005D1647">
        <w:rPr>
          <w:sz w:val="28"/>
          <w:szCs w:val="28"/>
        </w:rPr>
        <w:t xml:space="preserve"> </w:t>
      </w:r>
    </w:p>
    <w:p w:rsidR="00946E54" w:rsidRPr="002C3006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46E54" w:rsidRPr="00D94D5A" w:rsidRDefault="00946E54" w:rsidP="00946E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відділу економічного розвитку та інвестицій виконавчого комітету </w:t>
      </w:r>
      <w:proofErr w:type="spellStart"/>
      <w:r w:rsidRPr="005D164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Захарової Т.В.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46E54" w:rsidRPr="00D94D5A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67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D5F7F" w:rsidRPr="001D5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</w:t>
      </w:r>
      <w:r w:rsidR="001D5F7F" w:rsidRPr="001D5F7F">
        <w:rPr>
          <w:rStyle w:val="a3"/>
          <w:b w:val="0"/>
          <w:sz w:val="28"/>
          <w:szCs w:val="28"/>
          <w:lang w:val="uk-UA"/>
        </w:rPr>
        <w:t xml:space="preserve"> до </w:t>
      </w:r>
      <w:r w:rsidR="001D5F7F" w:rsidRPr="001D5F7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Програми забезпечення осіб з інвалідністю, дітей з інвалідністю, інших окремих категорій населення медичними виробами та іншими засобами на 2023-2025 роки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D5F7F" w:rsidRPr="001D5F7F" w:rsidRDefault="00A03C50" w:rsidP="001D5F7F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-4</w:t>
      </w:r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46E54" w:rsidRDefault="00946E54" w:rsidP="00946E5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46E54" w:rsidRDefault="004A6D45" w:rsidP="00946E5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Бойко Ю.В. – секретар міської ради, дала доручення </w:t>
      </w:r>
    </w:p>
    <w:p w:rsidR="001D5F7F" w:rsidRPr="00E04D3C" w:rsidRDefault="00A03C50" w:rsidP="001D5F7F">
      <w:pPr>
        <w:spacing w:after="0" w:line="240" w:lineRule="auto"/>
        <w:ind w:firstLine="567"/>
        <w:contextualSpacing/>
        <w:jc w:val="both"/>
        <w:rPr>
          <w:rStyle w:val="a3"/>
          <w:b w:val="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5</w:t>
      </w:r>
      <w:r w:rsidR="00946E54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946E54" w:rsidRPr="005D1647">
        <w:rPr>
          <w:sz w:val="28"/>
          <w:szCs w:val="28"/>
        </w:rPr>
        <w:t xml:space="preserve"> </w:t>
      </w:r>
      <w:r w:rsidR="001D5F7F"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1D5F7F"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1D5F7F"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D5F7F" w:rsidRPr="00E04D3C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до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Комплексної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Програми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="001D5F7F" w:rsidRPr="00E04D3C">
        <w:rPr>
          <w:rStyle w:val="a3"/>
          <w:b w:val="0"/>
          <w:sz w:val="28"/>
          <w:szCs w:val="28"/>
        </w:rPr>
        <w:t>розвитку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культури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, туризму та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охорони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культурної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="001D5F7F" w:rsidRPr="00E04D3C">
        <w:rPr>
          <w:rStyle w:val="a3"/>
          <w:b w:val="0"/>
          <w:sz w:val="28"/>
          <w:szCs w:val="28"/>
        </w:rPr>
        <w:t>спадщини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="001D5F7F" w:rsidRPr="00E04D3C">
        <w:rPr>
          <w:rStyle w:val="a3"/>
          <w:b w:val="0"/>
          <w:sz w:val="28"/>
          <w:szCs w:val="28"/>
        </w:rPr>
        <w:t>Хорольської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міської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ради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Лубенського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Полтавської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</w:t>
      </w:r>
      <w:proofErr w:type="spellStart"/>
      <w:r w:rsidR="001D5F7F" w:rsidRPr="00E04D3C">
        <w:rPr>
          <w:rStyle w:val="a3"/>
          <w:b w:val="0"/>
          <w:sz w:val="28"/>
          <w:szCs w:val="28"/>
        </w:rPr>
        <w:t>області</w:t>
      </w:r>
      <w:proofErr w:type="spellEnd"/>
      <w:r w:rsidR="001D5F7F" w:rsidRPr="00E04D3C">
        <w:rPr>
          <w:rStyle w:val="a3"/>
          <w:b w:val="0"/>
          <w:sz w:val="28"/>
          <w:szCs w:val="28"/>
        </w:rPr>
        <w:t xml:space="preserve"> на 2025 – 2027 роки.</w:t>
      </w:r>
    </w:p>
    <w:p w:rsidR="00946E54" w:rsidRDefault="001D5F7F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E04D3C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E04D3C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9E0AD2" w:rsidRPr="009E0AD2" w:rsidRDefault="009E0AD2" w:rsidP="009E0AD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Корякін С.М. – депутат міської ради, наголосив на необхідності посилення укріплення банерів, що розміщені у середмісті. </w:t>
      </w:r>
    </w:p>
    <w:p w:rsidR="00946E54" w:rsidRPr="002C3006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46E54" w:rsidRPr="00D94D5A" w:rsidRDefault="00946E54" w:rsidP="00946E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начальник</w:t>
      </w:r>
      <w:r w:rsidR="001D5F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відділу культури, туризму та охорони культурної спадщини </w:t>
      </w:r>
      <w:proofErr w:type="spellStart"/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1D5F7F" w:rsidRPr="009E0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</w:t>
      </w:r>
      <w:proofErr w:type="spellEnd"/>
      <w:r w:rsidR="001D5F7F"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 ради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5F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Левіної</w:t>
      </w:r>
      <w:proofErr w:type="spellEnd"/>
      <w:r w:rsidR="001D5F7F"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46E54" w:rsidRPr="00D94D5A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67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A03C50"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</w:t>
      </w:r>
      <w:r w:rsidR="00A03C50" w:rsidRPr="00A03C50">
        <w:rPr>
          <w:rStyle w:val="a3"/>
          <w:b w:val="0"/>
          <w:sz w:val="28"/>
          <w:szCs w:val="28"/>
          <w:lang w:val="uk-UA"/>
        </w:rPr>
        <w:t xml:space="preserve"> до Комплексної Програми розвитку культури, туризму та охорони культурної спадщини </w:t>
      </w:r>
      <w:proofErr w:type="spellStart"/>
      <w:r w:rsidR="00A03C50" w:rsidRPr="00A03C50">
        <w:rPr>
          <w:rStyle w:val="a3"/>
          <w:b w:val="0"/>
          <w:sz w:val="28"/>
          <w:szCs w:val="28"/>
          <w:lang w:val="uk-UA"/>
        </w:rPr>
        <w:t>Хорольської</w:t>
      </w:r>
      <w:proofErr w:type="spellEnd"/>
      <w:r w:rsidR="00A03C50" w:rsidRPr="00A03C50">
        <w:rPr>
          <w:rStyle w:val="a3"/>
          <w:b w:val="0"/>
          <w:sz w:val="28"/>
          <w:szCs w:val="28"/>
          <w:lang w:val="uk-UA"/>
        </w:rPr>
        <w:t xml:space="preserve"> міської ради Лубенського району Полтавської області на 2025 – 2027 роки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D5F7F" w:rsidRPr="001D5F7F" w:rsidRDefault="00A03C50" w:rsidP="001D5F7F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-4</w:t>
      </w:r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46E54" w:rsidRDefault="00946E54" w:rsidP="00946E5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A03C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46E54" w:rsidRDefault="00946E54" w:rsidP="003B3AB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5F7F" w:rsidRPr="00E04D3C" w:rsidRDefault="00A03C50" w:rsidP="001D5F7F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1D5F7F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D5F7F" w:rsidRPr="005D1647">
        <w:rPr>
          <w:sz w:val="28"/>
          <w:szCs w:val="28"/>
        </w:rPr>
        <w:t xml:space="preserve"> </w:t>
      </w: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встановлення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меморіальних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дошок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Захисникам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Кірдану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В.І.,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Романенку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А.П., Петрашу Р.А та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Чигрину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Р.М.,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Куненку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А.В.</w:t>
      </w:r>
    </w:p>
    <w:p w:rsidR="001D5F7F" w:rsidRPr="002C3006" w:rsidRDefault="001D5F7F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4D3C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E04D3C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1D5F7F" w:rsidRPr="002C3006" w:rsidRDefault="001D5F7F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1D5F7F" w:rsidRPr="00D94D5A" w:rsidRDefault="001D5F7F" w:rsidP="001D5F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Левіної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1D5F7F" w:rsidRPr="00D94D5A" w:rsidRDefault="001D5F7F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67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встановлення меморіальних дошок Захисникам України </w:t>
      </w:r>
      <w:proofErr w:type="spellStart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Кірдану</w:t>
      </w:r>
      <w:proofErr w:type="spellEnd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В.І., Романенку А.П., </w:t>
      </w:r>
      <w:proofErr w:type="spellStart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Петрашу</w:t>
      </w:r>
      <w:proofErr w:type="spellEnd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Р.А та </w:t>
      </w:r>
      <w:proofErr w:type="spellStart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Чигрину</w:t>
      </w:r>
      <w:proofErr w:type="spellEnd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Р.М., </w:t>
      </w:r>
      <w:proofErr w:type="spellStart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Куненку</w:t>
      </w:r>
      <w:proofErr w:type="spellEnd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А.В.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D5F7F" w:rsidRPr="001D5F7F" w:rsidRDefault="00A03C50" w:rsidP="001D5F7F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-4</w:t>
      </w:r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1D5F7F" w:rsidRDefault="001D5F7F" w:rsidP="001D5F7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A03C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D5F7F" w:rsidRDefault="001D5F7F" w:rsidP="001D5F7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03C50" w:rsidRPr="00A03C50" w:rsidRDefault="00A03C50" w:rsidP="00A03C5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="001D5F7F"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1D5F7F" w:rsidRPr="00A03C50">
        <w:rPr>
          <w:sz w:val="28"/>
          <w:szCs w:val="28"/>
          <w:lang w:val="uk-UA"/>
        </w:rPr>
        <w:t xml:space="preserve"> </w:t>
      </w:r>
      <w:r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затвердження переліку закладів культури базової мережі місцевого рівня </w:t>
      </w:r>
      <w:proofErr w:type="spellStart"/>
      <w:r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області.</w:t>
      </w:r>
    </w:p>
    <w:p w:rsidR="001D5F7F" w:rsidRPr="00A03C50" w:rsidRDefault="00A03C50" w:rsidP="00A03C50">
      <w:pPr>
        <w:spacing w:after="0" w:line="240" w:lineRule="auto"/>
        <w:ind w:firstLine="567"/>
        <w:contextualSpacing/>
        <w:jc w:val="both"/>
        <w:rPr>
          <w:rStyle w:val="a3"/>
          <w:rFonts w:eastAsia="Times New Roman"/>
          <w:b w:val="0"/>
          <w:sz w:val="28"/>
          <w:szCs w:val="28"/>
          <w:lang w:eastAsia="ru-RU"/>
        </w:rPr>
      </w:pP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Левіна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– начальник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туризму та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0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E0AD2" w:rsidRDefault="009E0AD2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На запитання депутата міської ради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Олексенка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В.І. щодо проведення ремонтів у закладах культури, Лев</w:t>
      </w:r>
      <w:r w:rsidR="00D3156B">
        <w:rPr>
          <w:rFonts w:eastAsia="Times New Roman"/>
          <w:color w:val="000000" w:themeColor="text1"/>
          <w:sz w:val="28"/>
          <w:szCs w:val="28"/>
          <w:lang w:eastAsia="ru-RU"/>
        </w:rPr>
        <w:t>і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на О.В. надала відповідь, </w:t>
      </w:r>
      <w:r w:rsidR="0027245F">
        <w:rPr>
          <w:rFonts w:eastAsia="Times New Roman"/>
          <w:color w:val="000000" w:themeColor="text1"/>
          <w:sz w:val="28"/>
          <w:szCs w:val="28"/>
          <w:lang w:eastAsia="ru-RU"/>
        </w:rPr>
        <w:t>де і</w:t>
      </w:r>
      <w:r w:rsidR="00D3156B">
        <w:rPr>
          <w:rFonts w:eastAsia="Times New Roman"/>
          <w:color w:val="000000" w:themeColor="text1"/>
          <w:sz w:val="28"/>
          <w:szCs w:val="28"/>
          <w:lang w:eastAsia="ru-RU"/>
        </w:rPr>
        <w:t xml:space="preserve"> на як суми здійснювалися поточні ремонти. </w:t>
      </w:r>
    </w:p>
    <w:p w:rsidR="00D3156B" w:rsidRDefault="00D3156B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Депутати міської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Олексенко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В.І. та Корякін С.М. порушили питання доцільності відновлення роботи сільських закладів культури, де є у цьому потреба. Це, зокрема, стосується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Наталівського</w:t>
      </w:r>
      <w:proofErr w:type="spellEnd"/>
      <w:r w:rsidR="006A7FD8">
        <w:rPr>
          <w:rFonts w:eastAsia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A7FD8">
        <w:rPr>
          <w:rFonts w:eastAsia="Times New Roman"/>
          <w:color w:val="000000" w:themeColor="text1"/>
          <w:sz w:val="28"/>
          <w:szCs w:val="28"/>
          <w:lang w:eastAsia="ru-RU"/>
        </w:rPr>
        <w:t>Куторжанського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Пристаньського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клубів. Було запропоновано проаналізувати це питання та надати депутатам обґрунтовані пропозиції.</w:t>
      </w:r>
    </w:p>
    <w:p w:rsidR="00D3156B" w:rsidRDefault="00D3156B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 xml:space="preserve">Депутат міської ради Корякін С.М. пообіцяв забезпечити опаленням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Натал</w:t>
      </w:r>
      <w:r w:rsidR="006A7FD8">
        <w:rPr>
          <w:rFonts w:eastAsia="Times New Roman"/>
          <w:color w:val="000000" w:themeColor="text1"/>
          <w:sz w:val="28"/>
          <w:szCs w:val="28"/>
          <w:lang w:eastAsia="ru-RU"/>
        </w:rPr>
        <w:t>і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всь</w:t>
      </w:r>
      <w:r w:rsidR="006A7FD8">
        <w:rPr>
          <w:rFonts w:eastAsia="Times New Roman"/>
          <w:color w:val="000000" w:themeColor="text1"/>
          <w:sz w:val="28"/>
          <w:szCs w:val="28"/>
          <w:lang w:eastAsia="ru-RU"/>
        </w:rPr>
        <w:t>кий</w:t>
      </w:r>
      <w:proofErr w:type="spellEnd"/>
      <w:r w:rsidR="006A7FD8">
        <w:rPr>
          <w:rFonts w:eastAsia="Times New Roman"/>
          <w:color w:val="000000" w:themeColor="text1"/>
          <w:sz w:val="28"/>
          <w:szCs w:val="28"/>
          <w:lang w:eastAsia="ru-RU"/>
        </w:rPr>
        <w:t xml:space="preserve"> клуб у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раз відновлення його роботи</w:t>
      </w:r>
      <w:r w:rsidR="006A7FD8">
        <w:rPr>
          <w:rFonts w:eastAsia="Times New Roman"/>
          <w:color w:val="000000" w:themeColor="text1"/>
          <w:sz w:val="28"/>
          <w:szCs w:val="28"/>
          <w:lang w:eastAsia="ru-RU"/>
        </w:rPr>
        <w:t>.</w:t>
      </w:r>
    </w:p>
    <w:p w:rsidR="006A7FD8" w:rsidRDefault="006A7FD8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Депутат міської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Олексенко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В.І. також порушив питання здійснення відділом культури контролю за приміщеннями, що належать до культурної спадщини, зокрема, порушення клопотання перед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Мінстерством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культури щодо внесення окремих приміщень до переліку об’єктів, що мають  історичне значення.</w:t>
      </w:r>
    </w:p>
    <w:p w:rsidR="006A7FD8" w:rsidRDefault="006A7FD8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Корякін С.М. поцікавився, хто саме здійснював ремонт східців і ганку у приміщенні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Штомпелівського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будинку культури та  звернувся з проханням вивчити питання можливості відновлення роботи вищевказаних закладів культури</w:t>
      </w:r>
    </w:p>
    <w:p w:rsidR="006A7FD8" w:rsidRPr="002C3006" w:rsidRDefault="006A7FD8" w:rsidP="001D5F7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4D3C">
        <w:rPr>
          <w:rFonts w:eastAsia="Times New Roman"/>
          <w:sz w:val="28"/>
          <w:szCs w:val="28"/>
          <w:lang w:eastAsia="ru-RU"/>
        </w:rPr>
        <w:t>Левіна О.В. – начальник відділу культури, туризму та охорони культурної спадщини</w:t>
      </w:r>
      <w:r>
        <w:rPr>
          <w:rFonts w:eastAsia="Times New Roman"/>
          <w:sz w:val="28"/>
          <w:szCs w:val="28"/>
          <w:lang w:eastAsia="ru-RU"/>
        </w:rPr>
        <w:t xml:space="preserve">, відповіла, що ремонт у </w:t>
      </w:r>
      <w:proofErr w:type="spellStart"/>
      <w:r w:rsidR="0027245F">
        <w:rPr>
          <w:rFonts w:eastAsia="Times New Roman"/>
          <w:color w:val="000000" w:themeColor="text1"/>
          <w:sz w:val="28"/>
          <w:szCs w:val="28"/>
          <w:lang w:eastAsia="ru-RU"/>
        </w:rPr>
        <w:t>Штомпелівському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будинку культури проводив ФОП Стогн</w:t>
      </w:r>
      <w:r w:rsidR="001D5674">
        <w:rPr>
          <w:rFonts w:eastAsia="Times New Roman"/>
          <w:color w:val="000000" w:themeColor="text1"/>
          <w:sz w:val="28"/>
          <w:szCs w:val="28"/>
          <w:lang w:eastAsia="ru-RU"/>
        </w:rPr>
        <w:t>і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й І.О. на суму 140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тис.грн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>.</w:t>
      </w:r>
      <w:r w:rsidR="001D5674">
        <w:rPr>
          <w:rFonts w:eastAsia="Times New Roman"/>
          <w:color w:val="000000" w:themeColor="text1"/>
          <w:sz w:val="28"/>
          <w:szCs w:val="28"/>
          <w:lang w:eastAsia="ru-RU"/>
        </w:rPr>
        <w:t>, а щодо відновлення роботи клубів, то дане питання буде вивчатися і подаватися на розгляд депутатів.</w:t>
      </w:r>
    </w:p>
    <w:p w:rsidR="001D5F7F" w:rsidRPr="002C3006" w:rsidRDefault="001D5F7F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1D5F7F" w:rsidRPr="00D94D5A" w:rsidRDefault="001D5F7F" w:rsidP="001D5F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Левіної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1D5F7F" w:rsidRPr="00D94D5A" w:rsidRDefault="001D5F7F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67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D164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затвердження переліку закладів культури базової мережі місцевого рівня </w:t>
      </w:r>
      <w:proofErr w:type="spellStart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A03C50" w:rsidRPr="00A03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</w:t>
      </w:r>
      <w:r w:rsidRPr="005D16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D5F7F" w:rsidRPr="001D5F7F" w:rsidRDefault="00A03C50" w:rsidP="001D5F7F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Голосували: «за» -4</w:t>
      </w:r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прот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и»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>, «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утримались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</w:rPr>
        <w:t xml:space="preserve">» - </w:t>
      </w:r>
      <w:proofErr w:type="spellStart"/>
      <w:r w:rsidR="001D5F7F" w:rsidRPr="001D5F7F">
        <w:rPr>
          <w:rFonts w:ascii="Times New Roman" w:hAnsi="Times New Roman" w:cs="Times New Roman"/>
          <w:i/>
          <w:sz w:val="28"/>
          <w:szCs w:val="28"/>
        </w:rPr>
        <w:t>немає</w:t>
      </w:r>
      <w:proofErr w:type="spellEnd"/>
      <w:r w:rsidR="001D5F7F" w:rsidRPr="001D5F7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1D5F7F" w:rsidRDefault="001D5F7F" w:rsidP="001D5F7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D5F7F" w:rsidRDefault="001D5F7F" w:rsidP="001D5F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bookmarkStart w:id="0" w:name="_GoBack"/>
      <w:bookmarkEnd w:id="0"/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Світлана МІЩЕНКО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9B48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284" w:right="567" w:bottom="993" w:left="1843" w:header="567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Станіслав КОРЯКІН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7B1" w:rsidRDefault="008D57B1">
      <w:pPr>
        <w:spacing w:after="0" w:line="240" w:lineRule="auto"/>
      </w:pPr>
      <w:r>
        <w:separator/>
      </w:r>
    </w:p>
  </w:endnote>
  <w:endnote w:type="continuationSeparator" w:id="0">
    <w:p w:rsidR="008D57B1" w:rsidRDefault="008D5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7B1" w:rsidRDefault="008D57B1">
      <w:pPr>
        <w:spacing w:after="0" w:line="240" w:lineRule="auto"/>
      </w:pPr>
      <w:r>
        <w:separator/>
      </w:r>
    </w:p>
  </w:footnote>
  <w:footnote w:type="continuationSeparator" w:id="0">
    <w:p w:rsidR="008D57B1" w:rsidRDefault="008D5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45F">
          <w:rPr>
            <w:noProof/>
          </w:rPr>
          <w:t>6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5BB5"/>
    <w:rsid w:val="00176664"/>
    <w:rsid w:val="00176B35"/>
    <w:rsid w:val="00176B73"/>
    <w:rsid w:val="001A5901"/>
    <w:rsid w:val="001B764E"/>
    <w:rsid w:val="001D5674"/>
    <w:rsid w:val="001D569D"/>
    <w:rsid w:val="001D5F7F"/>
    <w:rsid w:val="001E0CF2"/>
    <w:rsid w:val="001F0841"/>
    <w:rsid w:val="001F65D4"/>
    <w:rsid w:val="0020736D"/>
    <w:rsid w:val="00211FE5"/>
    <w:rsid w:val="0025109E"/>
    <w:rsid w:val="002610C1"/>
    <w:rsid w:val="0026239A"/>
    <w:rsid w:val="002627DE"/>
    <w:rsid w:val="0027245F"/>
    <w:rsid w:val="00276EF0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974A7"/>
    <w:rsid w:val="004A6D45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542B6"/>
    <w:rsid w:val="00661C9C"/>
    <w:rsid w:val="006655D8"/>
    <w:rsid w:val="0067162A"/>
    <w:rsid w:val="00674737"/>
    <w:rsid w:val="00674971"/>
    <w:rsid w:val="00674C62"/>
    <w:rsid w:val="006800DC"/>
    <w:rsid w:val="00687B86"/>
    <w:rsid w:val="006A5F9F"/>
    <w:rsid w:val="006A7FD8"/>
    <w:rsid w:val="006B4FC7"/>
    <w:rsid w:val="006C4387"/>
    <w:rsid w:val="006D485E"/>
    <w:rsid w:val="006D513C"/>
    <w:rsid w:val="006E68E8"/>
    <w:rsid w:val="006F449D"/>
    <w:rsid w:val="006F5241"/>
    <w:rsid w:val="00704FDD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821BB"/>
    <w:rsid w:val="008831D0"/>
    <w:rsid w:val="008A06EE"/>
    <w:rsid w:val="008A5D24"/>
    <w:rsid w:val="008B0181"/>
    <w:rsid w:val="008C5603"/>
    <w:rsid w:val="008D57B1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71167"/>
    <w:rsid w:val="009767D7"/>
    <w:rsid w:val="00980602"/>
    <w:rsid w:val="009818D4"/>
    <w:rsid w:val="00984CF0"/>
    <w:rsid w:val="00984FBF"/>
    <w:rsid w:val="0099020A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0AD2"/>
    <w:rsid w:val="009E3C6F"/>
    <w:rsid w:val="009F14E5"/>
    <w:rsid w:val="009F3FC7"/>
    <w:rsid w:val="00A03C50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7B80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D34F4"/>
    <w:rsid w:val="00BE008A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156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21B3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85829"/>
    <w:rsid w:val="00F92AF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DF80D-4642-4557-9DCA-BF8227AD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4874</TotalTime>
  <Pages>6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147</cp:revision>
  <cp:lastPrinted>2025-01-24T12:05:00Z</cp:lastPrinted>
  <dcterms:created xsi:type="dcterms:W3CDTF">2024-03-27T13:09:00Z</dcterms:created>
  <dcterms:modified xsi:type="dcterms:W3CDTF">2025-04-04T08:25:00Z</dcterms:modified>
</cp:coreProperties>
</file>