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68010E" w:rsidRPr="0068010E" w:rsidRDefault="009B4859" w:rsidP="0068010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010E">
        <w:rPr>
          <w:rFonts w:ascii="Times New Roman" w:hAnsi="Times New Roman" w:cs="Times New Roman"/>
          <w:b/>
          <w:sz w:val="28"/>
          <w:szCs w:val="28"/>
        </w:rPr>
        <w:t>засідання постійної комісії</w:t>
      </w:r>
      <w:r w:rsidR="009204FC"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B1" w:rsidRPr="0068010E"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="006041B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питань</w:t>
      </w:r>
      <w:r w:rsidR="00E06E7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комунальної власності, житлово-комунального господарства, інфраструктури та благоустрою</w:t>
      </w:r>
    </w:p>
    <w:p w:rsidR="00786D24" w:rsidRPr="0068010E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A850B9" w:rsidRPr="007767AA">
        <w:rPr>
          <w:b/>
          <w:sz w:val="28"/>
          <w:szCs w:val="28"/>
          <w:lang w:val="ru-RU"/>
        </w:rPr>
        <w:t>20</w:t>
      </w:r>
      <w:r w:rsidR="00874940">
        <w:rPr>
          <w:b/>
          <w:sz w:val="28"/>
          <w:szCs w:val="28"/>
        </w:rPr>
        <w:t xml:space="preserve"> </w:t>
      </w:r>
      <w:r w:rsidR="0099020A">
        <w:rPr>
          <w:b/>
          <w:sz w:val="28"/>
          <w:szCs w:val="28"/>
        </w:rPr>
        <w:t>берез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A850B9">
        <w:rPr>
          <w:iCs/>
          <w:sz w:val="28"/>
          <w:szCs w:val="28"/>
          <w:lang w:val="uk-UA"/>
        </w:rPr>
        <w:t>5</w:t>
      </w:r>
      <w:r w:rsidR="00A850B9">
        <w:rPr>
          <w:iCs/>
          <w:color w:val="auto"/>
          <w:sz w:val="28"/>
          <w:szCs w:val="28"/>
          <w:lang w:val="uk-UA"/>
        </w:rPr>
        <w:t xml:space="preserve"> депутатів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Про прийняття у комунальну власність Хорольської міської територіальної громади нерухомого майна.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Про порядок розподілу орендної плати за використання комунального майна Хорольської міської територіальної громади у 2025 році.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Про затвердження проєкту Програми «Питна вода на території Хорольської міської територіальної громади на 2025-2027 роки».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4. Про внесення змін до рішення п’ятнадцятої сесії Хорольської міської ради восьмого скликання від 23.07.2021 № 667 «Про утворення громадської комісії з житлових питань при виконавчому комітеті Хорольської міської ради».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5. Про внесення змін до видів економічної діяльності КВЕД та затвердження Статутів КП «Господар» та КП «Добробут» в новій редакції.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Про внесення змін до видів економічної діяльності КВЕД та затвердження Статуту КП «Комунсервіс» в новій редакції.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Про передачу азбестоцементних хвилястих плит (шиферу) в межах комунальної власності.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Про передачу виробничих станків в межах комунальної власності.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Про передачу трактора Т-40 в межах комунальної власності.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Про погодження висновку про вартість майна по вул.Кременчуцька, буд.2-А в м.Хорол.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Про скасування рішення 2 пленарного засідання 59 сесії Хорольської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Про затвердження Переліку об’єктів малої приватизації, що підлягають приватизації у 2025 році.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13. Про приватизацію у 2025 році будівлі, теплогенераторної </w:t>
      </w:r>
      <w:proofErr w:type="gram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вул. Кременчуцька, будинок 2-</w:t>
      </w:r>
      <w:proofErr w:type="gram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 шляхом</w:t>
      </w:r>
      <w:proofErr w:type="gram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продажу на аукціоні з умовами.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</w:t>
      </w:r>
      <w:r w:rsidRPr="00761FE0">
        <w:rPr>
          <w:color w:val="000000" w:themeColor="text1"/>
          <w:sz w:val="28"/>
          <w:szCs w:val="28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вартості будівлі (теплогенераторної) по вулиці Кременчуцька, будинок 2-А в м.Хорол для цілей встановлення стартової ціни об’єкту малої приватизації на аукціоні з умовами у 2025 році.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15. Про приватизацію у 2025 році нежитлової будівлі, ясла-садку «Незабудка» шляхом продажу на аукціоні з умовами.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16. Про погодження балансової (залишкової) вартості нежитлової будівлі, ясла-садок «Незабудка» по вулиці Молодіжна, будинок 13 в м.Хорол для цілей встановлення стартової ціни об’єкту малої приватизації на аукціоні з умовами у 2025 році.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 Про погодження висновку про вартість майна по вул. Молодіжна, 4 корпус 1 в м.Хорол.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 Про погодження висновку про вартість майна по вул. Молодіжна, 4 корпус 2 в м.Хорол.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 Про погодження висновку про вартість майна по вул. Піски, буд.3 в м.Хорол.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 Про погодження висновку про вартість майна по вул.Перемоги, 10 в с. Клепачі.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21. Про надання згоди на прийняття із державної у комунальну власність Хорольської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22. Про передачу сараю ЗДО «Яблунька» з балансу виконавчого комітету Хорольської міської ради на баланс відділу освіти, молоді та спорту Хорольської міської ради.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 Про прийняття у комунальну власність артсвердловин №2879 і №1271-Р з лічильниками електроенергії, розміщених в селі Новоаврамівка.</w:t>
      </w:r>
    </w:p>
    <w:p w:rsidR="0068010E" w:rsidRPr="00761FE0" w:rsidRDefault="0068010E" w:rsidP="004831F8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4831F8">
      <w:pPr>
        <w:spacing w:after="0" w:line="240" w:lineRule="auto"/>
        <w:ind w:left="-284" w:right="-284"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24. Про надання дозволу КНП «Хорольський ПМСД»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 міської ради Лубенського району Полтавської області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списання з балансу основного засобу.</w:t>
      </w:r>
    </w:p>
    <w:p w:rsidR="0068010E" w:rsidRPr="00761FE0" w:rsidRDefault="0068010E" w:rsidP="004831F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25. Про затвердження звіту про оцінку майна.</w:t>
      </w:r>
    </w:p>
    <w:p w:rsidR="0068010E" w:rsidRPr="00761FE0" w:rsidRDefault="0068010E" w:rsidP="004831F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 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27. 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28.Про затвердження Положення про наглядову раду комунального підприємства «Комунсервіс» Хорольської міської ради Лубенського району Полтавської області.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Хорольської міської ради. 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29.Про затвердження Положення про наглядову раду комунального підприємства «Господар» Хорольської міської ради Лубенського району Полтавської області.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30.Про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Хорольської міської ради. </w:t>
      </w:r>
    </w:p>
    <w:p w:rsidR="0068010E" w:rsidRPr="00761FE0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31.Про затвердження Положення про наглядову раду комунального підприємства «Хорольська друкарня».</w:t>
      </w:r>
    </w:p>
    <w:p w:rsidR="0068010E" w:rsidRDefault="0068010E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F74BA7" w:rsidRPr="00761FE0" w:rsidRDefault="00F74BA7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A03C50" w:rsidRPr="002211E4" w:rsidRDefault="002211E4" w:rsidP="002211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61FE0">
        <w:rPr>
          <w:color w:val="000000" w:themeColor="text1"/>
          <w:sz w:val="28"/>
          <w:szCs w:val="28"/>
        </w:rPr>
        <w:t xml:space="preserve">Карманська Я.Ю. </w:t>
      </w:r>
      <w:r w:rsidRPr="00761FE0">
        <w:rPr>
          <w:rFonts w:eastAsia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F74BA7">
        <w:rPr>
          <w:rFonts w:eastAsia="Times New Roman"/>
          <w:color w:val="000000" w:themeColor="text1"/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</w:t>
      </w:r>
      <w:r w:rsidR="00A850B9">
        <w:rPr>
          <w:sz w:val="28"/>
          <w:szCs w:val="28"/>
        </w:rPr>
        <w:t xml:space="preserve">внесла пропозицію включити </w:t>
      </w:r>
      <w:r w:rsidR="009B719E">
        <w:rPr>
          <w:sz w:val="28"/>
          <w:szCs w:val="28"/>
        </w:rPr>
        <w:t xml:space="preserve">до порядку денного </w:t>
      </w:r>
      <w:r w:rsidR="00A850B9">
        <w:rPr>
          <w:sz w:val="28"/>
          <w:szCs w:val="28"/>
        </w:rPr>
        <w:t xml:space="preserve">постійної комісії з послідуючим включенням до порядку денного 67 сесії </w:t>
      </w:r>
      <w:r w:rsidR="009B719E">
        <w:rPr>
          <w:sz w:val="28"/>
          <w:szCs w:val="28"/>
        </w:rPr>
        <w:t xml:space="preserve">питання </w:t>
      </w:r>
      <w:r w:rsidR="009B719E" w:rsidRPr="009B719E">
        <w:rPr>
          <w:sz w:val="28"/>
          <w:szCs w:val="28"/>
        </w:rPr>
        <w:t>«</w:t>
      </w:r>
      <w:r w:rsidRPr="002211E4">
        <w:rPr>
          <w:sz w:val="28"/>
          <w:szCs w:val="28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  <w:r w:rsidR="009B719E" w:rsidRPr="009B719E">
        <w:rPr>
          <w:sz w:val="28"/>
          <w:szCs w:val="28"/>
        </w:rPr>
        <w:t>»</w:t>
      </w:r>
      <w:r w:rsidR="00F74BA7">
        <w:rPr>
          <w:sz w:val="28"/>
          <w:szCs w:val="28"/>
        </w:rPr>
        <w:t>.</w:t>
      </w:r>
    </w:p>
    <w:p w:rsidR="009B4859" w:rsidRDefault="009B4859" w:rsidP="00A850B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4859">
        <w:rPr>
          <w:color w:val="000000"/>
          <w:sz w:val="28"/>
          <w:szCs w:val="28"/>
        </w:rPr>
        <w:t>Пропозицію підтримано</w:t>
      </w:r>
      <w:r w:rsidR="00A850B9">
        <w:rPr>
          <w:color w:val="000000"/>
          <w:sz w:val="28"/>
          <w:szCs w:val="28"/>
        </w:rPr>
        <w:t xml:space="preserve"> одноголосно</w:t>
      </w:r>
      <w:r w:rsidRPr="009B4859">
        <w:rPr>
          <w:color w:val="000000"/>
          <w:sz w:val="28"/>
          <w:szCs w:val="28"/>
        </w:rPr>
        <w:t>.</w:t>
      </w:r>
    </w:p>
    <w:p w:rsidR="009B4859" w:rsidRPr="009B4859" w:rsidRDefault="009B4859" w:rsidP="009B485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Pr="005162EB">
        <w:rPr>
          <w:rFonts w:ascii="Times New Roman" w:hAnsi="Times New Roman" w:cs="Times New Roman"/>
          <w:sz w:val="28"/>
          <w:szCs w:val="28"/>
        </w:rPr>
        <w:t>такий регламент роботи: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Доповіді з питань порядку денного – до 5 хвилин.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Виступи в обговоренні – до 3 хвилин.</w:t>
      </w:r>
    </w:p>
    <w:p w:rsidR="004831F8" w:rsidRPr="001E2978" w:rsidRDefault="00687B86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704FDD" w:rsidRPr="002211E4" w:rsidRDefault="001D5F7F" w:rsidP="006801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46E54" w:rsidRPr="00D94D5A">
        <w:rPr>
          <w:b/>
          <w:color w:val="000000"/>
          <w:sz w:val="28"/>
          <w:szCs w:val="28"/>
        </w:rPr>
        <w:t>. СЛУХАЛИ:</w:t>
      </w:r>
      <w:r w:rsidR="00946E54" w:rsidRPr="00D94D5A">
        <w:rPr>
          <w:b/>
          <w:sz w:val="28"/>
          <w:szCs w:val="28"/>
        </w:rPr>
        <w:t xml:space="preserve"> </w:t>
      </w:r>
      <w:r w:rsidR="002211E4" w:rsidRPr="002211E4">
        <w:rPr>
          <w:sz w:val="28"/>
          <w:szCs w:val="28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2211E4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  <w:r w:rsidRPr="007767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Pr="002C3006" w:rsidRDefault="0025109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6801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831F8" w:rsidRPr="00761FE0" w:rsidRDefault="009B4859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прийняття у комунальну власність Хорольської міської територіальної громади нерухомого майна.</w:t>
      </w:r>
    </w:p>
    <w:p w:rsidR="009B29E0" w:rsidRPr="00A850B9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3B3ABF" w:rsidRPr="002C3006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lastRenderedPageBreak/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2211E4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прийняття у комунальну власність Хорольської міської територіальної громади нерухомого майна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B4859" w:rsidRDefault="003B3ABF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03C50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F8" w:rsidRPr="00761FE0" w:rsidRDefault="00A03C50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="004831F8" w:rsidRP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порядок розподілу орендної плати за використання комунального майна Хорольської міської територіальної громади у 2025 році.</w:t>
      </w:r>
    </w:p>
    <w:p w:rsidR="004A6D45" w:rsidRPr="007767AA" w:rsidRDefault="004831F8" w:rsidP="007767AA">
      <w:pPr>
        <w:spacing w:after="0" w:line="240" w:lineRule="auto"/>
        <w:ind w:firstLine="708"/>
        <w:contextualSpacing/>
        <w:jc w:val="both"/>
        <w:rPr>
          <w:rStyle w:val="a3"/>
          <w:rFonts w:eastAsia="Times New Roman"/>
          <w:b w:val="0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A03C50" w:rsidRPr="002C3006" w:rsidRDefault="00A03C50" w:rsidP="00A03C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2211E4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порядок розподілу орендної плати за використання комунального майна Хорольської міської територіальної громади у 2025 році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A03C50" w:rsidRDefault="00A03C50" w:rsidP="00A03C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31F8" w:rsidRPr="00F204B5" w:rsidRDefault="00A03C50" w:rsidP="004831F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04B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B4859" w:rsidRPr="00F204B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B4859" w:rsidRPr="00F204B5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4831F8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затвердження проєкту Програми «Питна вода на території Хорольської міської територіальної громади на 2025-2027 роки».</w:t>
      </w:r>
    </w:p>
    <w:p w:rsidR="003B3ABF" w:rsidRPr="00F204B5" w:rsidRDefault="004831F8" w:rsidP="007767A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0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F30429" w:rsidRPr="00F204B5" w:rsidRDefault="00F30429" w:rsidP="007767A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Бойко Ю.В. – секретар міської ради, озвучила прохання жителів провулку Фруктовий, які користуються водою, що постачається із скважини Агропромислового коледжу, вивчити питання </w:t>
      </w:r>
      <w:r w:rsidR="00F204B5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підключення даного мікрорайону до водопровідної </w:t>
      </w:r>
      <w:r w:rsid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каналізаційної  мереж </w:t>
      </w:r>
      <w:r w:rsidR="00F204B5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міста.</w:t>
      </w:r>
    </w:p>
    <w:p w:rsidR="00F30429" w:rsidRPr="00F204B5" w:rsidRDefault="00F30429" w:rsidP="007767A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Голосували за протокольне до</w:t>
      </w:r>
      <w:r w:rsidR="00F204B5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ручення </w:t>
      </w:r>
      <w:r w:rsid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щодо вивчення</w:t>
      </w:r>
      <w:r w:rsidR="00F204B5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даного </w:t>
      </w:r>
      <w:r w:rsidR="00F204B5" w:rsidRP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питання</w:t>
      </w:r>
      <w:r w:rsidR="00F20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одноголосно.</w:t>
      </w:r>
    </w:p>
    <w:p w:rsidR="00946E54" w:rsidRPr="00F204B5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204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2211E4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проєкту Програми «Питна вода на території Хорольської міської територіальної громади на 2025-2027 роки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46E54" w:rsidRDefault="00946E54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1D5F7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F8" w:rsidRPr="004831F8" w:rsidRDefault="00A03C50" w:rsidP="004831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831F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946E54" w:rsidRPr="004831F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946E54" w:rsidRPr="004831F8">
        <w:rPr>
          <w:sz w:val="28"/>
          <w:szCs w:val="28"/>
          <w:lang w:val="uk-UA"/>
        </w:rPr>
        <w:t xml:space="preserve"> </w:t>
      </w:r>
      <w:r w:rsidR="004831F8" w:rsidRPr="004831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внесення змін до рішення п’ятнадцятої сесії Хорольської міської ради восьмого скликання від 23.07.2021 № 667 «Про </w:t>
      </w:r>
      <w:r w:rsidR="004831F8" w:rsidRPr="004831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утворення громадської комісії з житлових питань при виконавчому комітеті Хорольської міської ради».</w:t>
      </w:r>
    </w:p>
    <w:p w:rsidR="00946E54" w:rsidRPr="002C3006" w:rsidRDefault="004831F8" w:rsidP="004831F8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46E54" w:rsidRPr="002C3006" w:rsidRDefault="00946E54" w:rsidP="00946E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4831F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рішення п’ятнадцятої сесії Хорольської міської ради восьмого скликання від 23.07.2021 № 667 «Про утворення громадської комісії з житлових питань при виконавчому комітеті Хорольської міської ради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46E54" w:rsidRDefault="00946E54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46E54" w:rsidRDefault="00946E54" w:rsidP="003B3AB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1F8" w:rsidRPr="00761FE0" w:rsidRDefault="00A03C50" w:rsidP="004831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1D5F7F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5D1647">
        <w:rPr>
          <w:sz w:val="28"/>
          <w:szCs w:val="28"/>
        </w:rPr>
        <w:t xml:space="preserve"> </w:t>
      </w:r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видів економічної діяльності КВЕД та затвердження Статутів КП «Господар» та КП «Добробут» в новій редакції.</w:t>
      </w:r>
    </w:p>
    <w:p w:rsidR="001D5F7F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7F4FAE" w:rsidRDefault="007F4FAE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Депутат міської ради Хрипко О.М. зауважив про необхідність здійснення контролю за ефективністю роботи сільських комунальних підприємств.</w:t>
      </w:r>
    </w:p>
    <w:p w:rsidR="007F4FAE" w:rsidRDefault="007F4FAE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Депутат міської ради Маюк С.Д. висловив думку про доцільність об’єднання трьох комунальних підприємств «Комунсервіс», «</w:t>
      </w:r>
      <w:r w:rsidRPr="007F4F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Господар» та «Добробут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одне з метою економії бюджетних коштів та підвищення ефективності їх роботи.</w:t>
      </w:r>
    </w:p>
    <w:p w:rsidR="007F4FAE" w:rsidRPr="007F4FAE" w:rsidRDefault="007F4FAE" w:rsidP="004831F8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 до видів економічної діяльності КВЕД та затвердження Статутів КП «Господар» та КП «Добробут» в новій редакції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Default="001D5F7F" w:rsidP="001D5F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831F8" w:rsidRPr="00761FE0" w:rsidRDefault="00A03C50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1D5F7F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D5F7F" w:rsidRPr="00A03C50">
        <w:rPr>
          <w:sz w:val="28"/>
          <w:szCs w:val="28"/>
          <w:lang w:val="uk-UA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видів економічної діяльності КВЕД та затвердження Статуту КП «Комунсервіс» в новій редакції.</w:t>
      </w:r>
    </w:p>
    <w:p w:rsidR="001D5F7F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7F4FAE" w:rsidRPr="000C49A7" w:rsidRDefault="007F4FAE" w:rsidP="000C49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Доповідач пояснила, що зміни пов’язані  з </w:t>
      </w:r>
      <w:r w:rsidR="000C4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метою взяття на баланс комунального підприємства лісових смуг у зв’язку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необхідністю </w:t>
      </w:r>
      <w:r w:rsidR="000C4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приведення у </w:t>
      </w:r>
      <w:r w:rsidR="000C4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відповідність до законодавчих норм для узаконення здійснення </w:t>
      </w:r>
      <w:r w:rsidR="000C49A7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економічної діяльності</w:t>
      </w:r>
      <w:r w:rsidR="000C4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видів економічної діяльності КВЕД та затвердження Статуту КП «Комунсервіс» в новій редакції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7F4FAE" w:rsidRDefault="007F4FAE" w:rsidP="007F4F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Голосували:</w:t>
      </w:r>
    </w:p>
    <w:p w:rsidR="007F4FAE" w:rsidRDefault="007F4FAE" w:rsidP="007F4F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«За»-4</w:t>
      </w:r>
    </w:p>
    <w:p w:rsidR="007F4FAE" w:rsidRDefault="007F4FAE" w:rsidP="007F4F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немає.</w:t>
      </w:r>
    </w:p>
    <w:p w:rsidR="007F4FAE" w:rsidRDefault="007F4FAE" w:rsidP="007F4F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7F4FAE" w:rsidRDefault="007F4FAE" w:rsidP="007F4F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немає.</w:t>
      </w:r>
    </w:p>
    <w:p w:rsidR="007F4FAE" w:rsidRPr="002C3006" w:rsidRDefault="007F4FAE" w:rsidP="007F4FA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1D5F7F" w:rsidRDefault="001D5F7F" w:rsidP="001D5F7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831F8" w:rsidRPr="00761FE0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1F8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68010E" w:rsidRPr="004831F8">
        <w:rPr>
          <w:rFonts w:ascii="Times New Roman" w:hAnsi="Times New Roman" w:cs="Times New Roman"/>
          <w:b/>
          <w:color w:val="000000"/>
          <w:sz w:val="28"/>
          <w:szCs w:val="28"/>
        </w:rPr>
        <w:t>. СЛУХАЛИ</w:t>
      </w:r>
      <w:r w:rsidR="0068010E" w:rsidRPr="00D94D5A">
        <w:rPr>
          <w:b/>
          <w:color w:val="000000"/>
          <w:sz w:val="28"/>
          <w:szCs w:val="28"/>
        </w:rPr>
        <w:t>:</w:t>
      </w:r>
      <w:r w:rsidR="0068010E" w:rsidRPr="00D94D5A">
        <w:rPr>
          <w:b/>
          <w:sz w:val="28"/>
          <w:szCs w:val="28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азбестоцементних хвилястих плит (шиферу) в межах комунальної власності.</w:t>
      </w:r>
    </w:p>
    <w:p w:rsidR="0068010E" w:rsidRPr="00D94D5A" w:rsidRDefault="004831F8" w:rsidP="004831F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61FE0">
        <w:rPr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eastAsia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азбестоцементних хвилястих плит (шиферу) в межах комунальної власності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7F4FAE" w:rsidRDefault="007F4FAE" w:rsidP="007F4FA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E2978" w:rsidRDefault="001E2978" w:rsidP="001E29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="0068010E"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виробничих станків в межах комунальної власності.</w:t>
      </w:r>
      <w:r w:rsidR="001E297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010E" w:rsidRPr="00A850B9" w:rsidRDefault="001E2978" w:rsidP="001E29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A850B9">
        <w:rPr>
          <w:b/>
          <w:sz w:val="28"/>
          <w:szCs w:val="28"/>
          <w:lang w:val="uk-UA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виробничих станків в межах комунальної власності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10</w:t>
      </w:r>
      <w:r w:rsidR="0068010E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трактора Т-40 в межах комунальної власності.</w:t>
      </w:r>
    </w:p>
    <w:p w:rsidR="0068010E" w:rsidRPr="00A03C50" w:rsidRDefault="001E2978" w:rsidP="001E2978">
      <w:pPr>
        <w:spacing w:after="0" w:line="240" w:lineRule="auto"/>
        <w:ind w:firstLine="708"/>
        <w:contextualSpacing/>
        <w:jc w:val="both"/>
        <w:rPr>
          <w:rStyle w:val="a3"/>
          <w:b w:val="0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A03C50">
        <w:rPr>
          <w:sz w:val="28"/>
          <w:szCs w:val="28"/>
          <w:lang w:val="uk-UA"/>
        </w:rPr>
        <w:t xml:space="preserve"> </w:t>
      </w:r>
      <w:r w:rsidR="0068010E"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передачу трактора Т-40 в межах комунальної власності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F304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68010E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вул.Кременчуцька, буд.2-А в м.Хорол.</w:t>
      </w:r>
    </w:p>
    <w:p w:rsidR="0068010E" w:rsidRPr="002C3006" w:rsidRDefault="001E2978" w:rsidP="001E2978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вул.Кременчуцька, буд.2-А в м.Хорол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978" w:rsidRPr="001E2978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29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68010E" w:rsidRPr="001E29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68010E" w:rsidRPr="001E2978">
        <w:rPr>
          <w:sz w:val="28"/>
          <w:szCs w:val="28"/>
          <w:lang w:val="uk-UA"/>
        </w:rPr>
        <w:t xml:space="preserve"> 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скасування рішення 2 пленарного засідання 59 сесії Хорольської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68010E" w:rsidRPr="002C3006" w:rsidRDefault="001E2978" w:rsidP="001E2978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скасування рішення 2 пленарного засідання 59 сесії Хорольської міської ради 8 скликання від 23.09.2024 року №2886 «Про приватизацію нежитлової будівлі ясел-садка «Незабудка» шляхом продажу на аукціоні з умовами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68010E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68010E" w:rsidRPr="005D1647">
        <w:rPr>
          <w:sz w:val="28"/>
          <w:szCs w:val="28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Переліку об’єктів малої приватизації, що підлягають приватизації у 2025 році.</w:t>
      </w:r>
    </w:p>
    <w:p w:rsidR="0068010E" w:rsidRPr="00F30429" w:rsidRDefault="001E2978" w:rsidP="00F30429">
      <w:pPr>
        <w:spacing w:after="0" w:line="240" w:lineRule="auto"/>
        <w:ind w:firstLine="708"/>
        <w:contextualSpacing/>
        <w:jc w:val="both"/>
        <w:rPr>
          <w:rStyle w:val="a3"/>
          <w:rFonts w:eastAsia="Times New Roman"/>
          <w:b w:val="0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Переліку об’єктів малої приватизації, що підлягають приватизації у 2025 році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</w:t>
      </w:r>
      <w:r w:rsidR="0068010E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приватизацію у 2025 році будівлі, теплогенераторної А по вул. Кременчуцька, будинок 2-</w:t>
      </w:r>
      <w:proofErr w:type="gramStart"/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 шляхом</w:t>
      </w:r>
      <w:proofErr w:type="gramEnd"/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продажу на аукціоні з умовами.</w:t>
      </w:r>
    </w:p>
    <w:p w:rsidR="0068010E" w:rsidRPr="002C3006" w:rsidRDefault="001E2978" w:rsidP="001E2978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A03C50">
        <w:rPr>
          <w:sz w:val="28"/>
          <w:szCs w:val="28"/>
          <w:lang w:val="uk-UA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приватизацію у 2025 році будівлі, теплогенераторної А по вул. Кременчуцька, будинок 2-</w:t>
      </w:r>
      <w:proofErr w:type="gramStart"/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 шляхом</w:t>
      </w:r>
      <w:proofErr w:type="gramEnd"/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продажу на аукціоні з умовами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Default="0068010E" w:rsidP="006801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978">
        <w:rPr>
          <w:rFonts w:ascii="Times New Roman" w:hAnsi="Times New Roman" w:cs="Times New Roman"/>
          <w:b/>
          <w:color w:val="000000"/>
          <w:sz w:val="28"/>
          <w:szCs w:val="28"/>
        </w:rPr>
        <w:t>15</w:t>
      </w:r>
      <w:r w:rsidR="0068010E" w:rsidRPr="001E2978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E2978" w:rsidRPr="001E29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вартості будівлі (теплогенераторної) по вулиці Кременчуцька, будинок 2-А в м.Хорол для цілей встановлення стартової ціни об’єкту малої приватизації на аукціоні з умовами у 2025 році.</w:t>
      </w:r>
    </w:p>
    <w:p w:rsidR="0068010E" w:rsidRPr="00D94D5A" w:rsidRDefault="001E2978" w:rsidP="001E297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61FE0">
        <w:rPr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eastAsia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D94D5A">
        <w:rPr>
          <w:b/>
          <w:sz w:val="28"/>
          <w:szCs w:val="28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погодження вартості будівлі (теплогенераторної) по вулиці Кременчуцька, будинок 2-А в м.Хорол для цілей встановлення стартової ціни об’єкту малої приватизації на аукціоні з умовами у 2025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Pr="002C3006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E2978" w:rsidRPr="00761FE0" w:rsidRDefault="004831F8" w:rsidP="001E29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16</w:t>
      </w:r>
      <w:r w:rsidR="0068010E"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68010E" w:rsidRPr="00A850B9">
        <w:rPr>
          <w:b/>
          <w:sz w:val="28"/>
          <w:szCs w:val="28"/>
          <w:lang w:val="uk-UA"/>
        </w:rPr>
        <w:t xml:space="preserve"> </w:t>
      </w:r>
      <w:r w:rsidR="001E297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приватизацію у 2025 році нежитлової будівлі, ясла-садку «Незабудка» шляхом продажу на аукціоні з умовами.</w:t>
      </w:r>
    </w:p>
    <w:p w:rsidR="0068010E" w:rsidRPr="00A850B9" w:rsidRDefault="001E2978" w:rsidP="001E297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приватизацію у 2025 році нежитлової будівлі, ясла-садку «Незабудка» шляхом продажу на аукціоні з умовами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65E5C" w:rsidRPr="007767AA" w:rsidRDefault="00465E5C" w:rsidP="0068010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E5C" w:rsidRPr="00465E5C" w:rsidRDefault="004831F8" w:rsidP="00F204B5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17</w:t>
      </w:r>
      <w:r w:rsidR="0068010E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68010E" w:rsidRPr="00A03C50">
        <w:rPr>
          <w:sz w:val="28"/>
          <w:szCs w:val="28"/>
          <w:lang w:val="uk-UA"/>
        </w:rPr>
        <w:t xml:space="preserve"> 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погодження балансової (залишкової) вартості нежитлової будівлі, ясла-садок «Незабудка» по вулиці Молодіжна, будинок 13 в м.Хорол для цілей встановлення стартової ціни об’єкту малої приватизації на аукціоні з умовами у 2025 році.</w:t>
      </w:r>
    </w:p>
    <w:p w:rsidR="0068010E" w:rsidRPr="00A03C50" w:rsidRDefault="00465E5C" w:rsidP="00465E5C">
      <w:pPr>
        <w:spacing w:after="0" w:line="240" w:lineRule="auto"/>
        <w:ind w:firstLine="708"/>
        <w:contextualSpacing/>
        <w:jc w:val="both"/>
        <w:rPr>
          <w:rStyle w:val="a3"/>
          <w:b w:val="0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68010E"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погодження балансової (залишкової) вартості нежитлової будівлі, ясла-садок «Незабудка» по вулиці Молодіжна, будинок 13 в м.Хорол для цілей встановлення стартової ціни об’єкту малої приватизації на аукціоні з умовами у 2025 році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5E5C" w:rsidRPr="00761FE0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18</w:t>
      </w:r>
      <w:r w:rsidR="0068010E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68010E"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Молодіжна, 4 корпус 1 в м.Хорол.</w:t>
      </w:r>
    </w:p>
    <w:p w:rsidR="0068010E" w:rsidRPr="00465E5C" w:rsidRDefault="00465E5C" w:rsidP="00465E5C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Молодіжна, 4 корпус 1 в м.Хорол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E5C" w:rsidRPr="00761FE0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="0068010E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Молодіжна, 4 корпус 2 в м.Хорол.</w:t>
      </w:r>
    </w:p>
    <w:p w:rsidR="0068010E" w:rsidRPr="00465E5C" w:rsidRDefault="00465E5C" w:rsidP="00465E5C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ради.</w:t>
      </w:r>
      <w:r w:rsidR="0068010E" w:rsidRPr="005D1647">
        <w:rPr>
          <w:sz w:val="28"/>
          <w:szCs w:val="28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Молодіжна, 4 корпус 2 в м.Хорол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5E5C" w:rsidRPr="00761FE0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68010E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68010E" w:rsidRPr="005D1647">
        <w:rPr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Піски, буд.3 в м.Хорол.</w:t>
      </w:r>
    </w:p>
    <w:p w:rsidR="0068010E" w:rsidRPr="007767AA" w:rsidRDefault="00465E5C" w:rsidP="007767AA">
      <w:pPr>
        <w:spacing w:after="0" w:line="240" w:lineRule="auto"/>
        <w:ind w:left="-284" w:right="-284" w:firstLine="992"/>
        <w:contextualSpacing/>
        <w:jc w:val="both"/>
        <w:rPr>
          <w:rStyle w:val="a3"/>
          <w:rFonts w:eastAsia="Times New Roman"/>
          <w:b w:val="0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 Піски, буд.3 в м.Хорол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10E" w:rsidRDefault="0068010E" w:rsidP="0068010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5E5C" w:rsidRPr="00761FE0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21</w:t>
      </w:r>
      <w:r w:rsidR="0068010E"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вул.Перемоги, 10 в с. Клепачі.</w:t>
      </w:r>
    </w:p>
    <w:p w:rsidR="0068010E" w:rsidRPr="002C3006" w:rsidRDefault="00465E5C" w:rsidP="00465E5C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68010E" w:rsidRPr="00A03C50">
        <w:rPr>
          <w:sz w:val="28"/>
          <w:szCs w:val="28"/>
          <w:lang w:val="uk-UA"/>
        </w:rPr>
        <w:t xml:space="preserve"> </w:t>
      </w:r>
    </w:p>
    <w:p w:rsidR="0068010E" w:rsidRPr="002C3006" w:rsidRDefault="0068010E" w:rsidP="00680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погодження висновку про вартість майна по вул.Перемоги, 10 в с. Клепачі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Default="0068010E" w:rsidP="0068010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Pr="00465E5C" w:rsidRDefault="004831F8" w:rsidP="007302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E5C" w:rsidRPr="00465E5C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65E5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22. СЛУХАЛИ: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 надання згоди на прийняття із державної у комунальну власність Хорольської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передачі.</w:t>
      </w:r>
    </w:p>
    <w:p w:rsidR="004831F8" w:rsidRPr="00D94D5A" w:rsidRDefault="00465E5C" w:rsidP="007767A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61FE0">
        <w:rPr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eastAsia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4831F8" w:rsidRPr="00D94D5A">
        <w:rPr>
          <w:b/>
          <w:sz w:val="28"/>
          <w:szCs w:val="28"/>
        </w:rPr>
        <w:t xml:space="preserve"> 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надання згоди на прийняття із державної у комунальну власність Хорольської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Pr="002C3006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65E5C" w:rsidRPr="00465E5C" w:rsidRDefault="004831F8" w:rsidP="00F30429">
      <w:pPr>
        <w:spacing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передачу сараю ЗДО «Яблунька» з балансу виконавчого комітету Хорольської міської ради на баланс відділу освіти, молоді та спорту Хорольської міської ради.</w:t>
      </w:r>
    </w:p>
    <w:p w:rsidR="004831F8" w:rsidRPr="00A850B9" w:rsidRDefault="00465E5C" w:rsidP="00465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передачу сараю ЗДО «Яблунька» з балансу виконавчого комітету Хорольської міської ради на баланс відділу освіти, молоді та спорту Хорольської міської ради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65E5C" w:rsidRDefault="00465E5C" w:rsidP="00465E5C">
      <w:pPr>
        <w:spacing w:after="0" w:line="240" w:lineRule="auto"/>
        <w:ind w:left="-284" w:right="-284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5E5C" w:rsidRPr="00761FE0" w:rsidRDefault="004831F8" w:rsidP="00F30429">
      <w:pPr>
        <w:spacing w:after="0" w:line="240" w:lineRule="auto"/>
        <w:ind w:left="-284" w:right="-284" w:firstLine="99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24</w:t>
      </w: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03C50">
        <w:rPr>
          <w:sz w:val="28"/>
          <w:szCs w:val="28"/>
          <w:lang w:val="uk-UA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прийняття у комунальну власність артсвердловин №2879 і №1271-Р з лічильниками електроенергії, розміщених в селі Новоаврамівка.</w:t>
      </w:r>
    </w:p>
    <w:p w:rsidR="004831F8" w:rsidRPr="00A03C50" w:rsidRDefault="00465E5C" w:rsidP="00465E5C">
      <w:pPr>
        <w:spacing w:after="0" w:line="240" w:lineRule="auto"/>
        <w:ind w:firstLine="708"/>
        <w:contextualSpacing/>
        <w:jc w:val="both"/>
        <w:rPr>
          <w:rStyle w:val="a3"/>
          <w:b w:val="0"/>
          <w:color w:val="000000" w:themeColor="text1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4831F8"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прийняття у комунальну власність артсвердловин №2879 і №1271-Р з лічильниками електроенергії, розміщених в селі Новоаврамівка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F30429" w:rsidRDefault="00F30429" w:rsidP="00F304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Голосували:</w:t>
      </w:r>
    </w:p>
    <w:p w:rsidR="00F30429" w:rsidRDefault="00F30429" w:rsidP="00F304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</w:t>
      </w:r>
    </w:p>
    <w:p w:rsidR="00F30429" w:rsidRDefault="00F30429" w:rsidP="00F304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немає.</w:t>
      </w:r>
    </w:p>
    <w:p w:rsidR="00F30429" w:rsidRDefault="00F30429" w:rsidP="00F304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- 4</w:t>
      </w:r>
    </w:p>
    <w:p w:rsidR="00F30429" w:rsidRDefault="00F30429" w:rsidP="00F304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немає.</w:t>
      </w:r>
    </w:p>
    <w:p w:rsidR="00F30429" w:rsidRPr="002C3006" w:rsidRDefault="00F30429" w:rsidP="00F3042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прийнято.</w:t>
      </w:r>
    </w:p>
    <w:p w:rsidR="004831F8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5E5C" w:rsidRPr="00761FE0" w:rsidRDefault="004831F8" w:rsidP="00465E5C">
      <w:pPr>
        <w:spacing w:after="0" w:line="240" w:lineRule="auto"/>
        <w:ind w:left="-284" w:right="-284"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25</w:t>
      </w:r>
      <w:r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надання дозволу КНП «Хорольський ПМСД» </w:t>
      </w:r>
      <w:r w:rsidR="00465E5C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 міської ради Лубенського району Полтавської області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списання з балансу основного засобу.</w:t>
      </w:r>
    </w:p>
    <w:p w:rsidR="004831F8" w:rsidRPr="002C3006" w:rsidRDefault="00465E5C" w:rsidP="00465E5C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надання дозволу КНП «Хорольський ПМСД» </w:t>
      </w:r>
      <w:r w:rsidR="007767AA" w:rsidRPr="007767A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списання з балансу основного засобу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5D1647">
        <w:rPr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звіту про оцінку майна.</w:t>
      </w:r>
    </w:p>
    <w:p w:rsidR="004831F8" w:rsidRPr="00465E5C" w:rsidRDefault="00465E5C" w:rsidP="00465E5C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звіту про оцінку майна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27</w:t>
      </w:r>
      <w:r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465E5C" w:rsidRPr="00465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області.</w:t>
      </w:r>
    </w:p>
    <w:p w:rsidR="004831F8" w:rsidRPr="00465E5C" w:rsidRDefault="00465E5C" w:rsidP="00465E5C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наглядову раду комунального некомерційного підприємства «Хорольська міська лікарня» Хорольської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28</w:t>
      </w: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03C50">
        <w:rPr>
          <w:sz w:val="28"/>
          <w:szCs w:val="28"/>
          <w:lang w:val="uk-UA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області.</w:t>
      </w:r>
    </w:p>
    <w:p w:rsidR="004831F8" w:rsidRPr="007767AA" w:rsidRDefault="00465E5C" w:rsidP="007767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831F8" w:rsidRPr="002C3006" w:rsidRDefault="004831F8" w:rsidP="007767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наглядову раду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5E5C">
        <w:rPr>
          <w:rFonts w:ascii="Times New Roman" w:hAnsi="Times New Roman" w:cs="Times New Roman"/>
          <w:b/>
          <w:color w:val="000000"/>
          <w:sz w:val="28"/>
          <w:szCs w:val="28"/>
        </w:rPr>
        <w:t>29. СЛУХАЛИ:</w:t>
      </w:r>
      <w:r w:rsidRPr="00D94D5A">
        <w:rPr>
          <w:b/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підприємства «Комунсервіс» Хорольської міської ради Лубенського району Полтавської області.</w:t>
      </w:r>
    </w:p>
    <w:p w:rsidR="004831F8" w:rsidRPr="00465E5C" w:rsidRDefault="00465E5C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тету Хорольської міської ради. 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наглядову раду комунального підприємства «Комунсервіс» Хорольської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Pr="002C3006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30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підприємства «Господар» Хорольської міської ради Лубенського району Полтавської області.</w:t>
      </w:r>
    </w:p>
    <w:p w:rsidR="004831F8" w:rsidRPr="007767AA" w:rsidRDefault="00465E5C" w:rsidP="007767A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наглядову раду комунального підприємства «Господар» Хорольської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7767A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30429" w:rsidRPr="007767AA" w:rsidRDefault="00F30429" w:rsidP="007767A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31</w:t>
      </w: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03C50">
        <w:rPr>
          <w:sz w:val="28"/>
          <w:szCs w:val="28"/>
          <w:lang w:val="uk-UA"/>
        </w:rPr>
        <w:t xml:space="preserve"> </w:t>
      </w:r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:rsidR="004831F8" w:rsidRPr="00465E5C" w:rsidRDefault="00465E5C" w:rsidP="00465E5C">
      <w:pPr>
        <w:spacing w:line="240" w:lineRule="auto"/>
        <w:ind w:firstLine="708"/>
        <w:contextualSpacing/>
        <w:jc w:val="both"/>
        <w:rPr>
          <w:rStyle w:val="a3"/>
          <w:rFonts w:eastAsia="Times New Roman"/>
          <w:b w:val="0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тету Хорольської міської ради. 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5E5C" w:rsidRPr="00761FE0" w:rsidRDefault="004831F8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32</w:t>
      </w:r>
      <w:r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E5C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підприємства «Хорольська друкарня».</w:t>
      </w:r>
    </w:p>
    <w:p w:rsidR="004831F8" w:rsidRPr="00465E5C" w:rsidRDefault="00465E5C" w:rsidP="00465E5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Положення про наглядову раду комунального підприємства «Хорольська друкарня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831F8" w:rsidRDefault="004831F8" w:rsidP="004831F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F8" w:rsidRPr="007767AA" w:rsidRDefault="004831F8" w:rsidP="004831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7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33. СЛУХАЛИ:</w:t>
      </w:r>
      <w:r w:rsidRPr="007767AA">
        <w:rPr>
          <w:sz w:val="28"/>
          <w:szCs w:val="28"/>
          <w:lang w:val="uk-UA"/>
        </w:rPr>
        <w:t xml:space="preserve"> </w:t>
      </w:r>
      <w:r w:rsidR="007767AA" w:rsidRPr="007767AA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  <w:r w:rsidR="007767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49A7" w:rsidRPr="00465E5C" w:rsidRDefault="000C49A7" w:rsidP="000C49A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Доповідає: 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ради.</w:t>
      </w:r>
    </w:p>
    <w:p w:rsidR="004831F8" w:rsidRPr="002C3006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831F8" w:rsidRPr="00D94D5A" w:rsidRDefault="004831F8" w:rsidP="004831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831F8" w:rsidRDefault="004831F8" w:rsidP="004831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67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767AA" w:rsidRPr="007767AA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831F8" w:rsidRDefault="004831F8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C49A7" w:rsidRDefault="000C49A7" w:rsidP="004831F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1F8" w:rsidRDefault="000C49A7" w:rsidP="000C49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Карманська Я.Ю.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начальник відділу з питань комунальної власності, житлово-комунального господарства та благоустрою виконавчого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ітету 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звернулася до членів комісії з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проханням  підтримати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пропозицію щодо внесення до порядку денного сесії питання «Про затвердження фінансового плану КП «Комунсервіс».</w:t>
      </w:r>
    </w:p>
    <w:p w:rsidR="000C49A7" w:rsidRPr="000C49A7" w:rsidRDefault="000C49A7" w:rsidP="000C49A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Пропозицію підтримано одноголосно.</w:t>
      </w:r>
    </w:p>
    <w:p w:rsidR="000C49A7" w:rsidRDefault="000C49A7" w:rsidP="004831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спільного 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ua</w:t>
        </w:r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Степан МАЮК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9B4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993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Артур КУЛИК                          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80" w:rsidRDefault="00614080">
      <w:pPr>
        <w:spacing w:after="0" w:line="240" w:lineRule="auto"/>
      </w:pPr>
      <w:r>
        <w:separator/>
      </w:r>
    </w:p>
  </w:endnote>
  <w:endnote w:type="continuationSeparator" w:id="0">
    <w:p w:rsidR="00614080" w:rsidRDefault="0061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4831F8" w:rsidRDefault="004831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4831F8" w:rsidRDefault="004831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80" w:rsidRDefault="00614080">
      <w:pPr>
        <w:spacing w:after="0" w:line="240" w:lineRule="auto"/>
      </w:pPr>
      <w:r>
        <w:separator/>
      </w:r>
    </w:p>
  </w:footnote>
  <w:footnote w:type="continuationSeparator" w:id="0">
    <w:p w:rsidR="00614080" w:rsidRDefault="0061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4831F8" w:rsidRDefault="004831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BA7">
          <w:rPr>
            <w:noProof/>
          </w:rPr>
          <w:t>18</w:t>
        </w:r>
        <w:r>
          <w:fldChar w:fldCharType="end"/>
        </w:r>
      </w:p>
    </w:sdtContent>
  </w:sdt>
  <w:p w:rsidR="004831F8" w:rsidRDefault="004831F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  <w:jc w:val="center"/>
    </w:pPr>
  </w:p>
  <w:p w:rsidR="004831F8" w:rsidRDefault="004831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9A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E2978"/>
    <w:rsid w:val="001F0841"/>
    <w:rsid w:val="001F65D4"/>
    <w:rsid w:val="0020736D"/>
    <w:rsid w:val="00211FE5"/>
    <w:rsid w:val="002211E4"/>
    <w:rsid w:val="0025109E"/>
    <w:rsid w:val="002610C1"/>
    <w:rsid w:val="0026239A"/>
    <w:rsid w:val="002627DE"/>
    <w:rsid w:val="00276EF0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65E5C"/>
    <w:rsid w:val="004753D5"/>
    <w:rsid w:val="0047637E"/>
    <w:rsid w:val="00477356"/>
    <w:rsid w:val="004831F8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080"/>
    <w:rsid w:val="00621BA1"/>
    <w:rsid w:val="006256BE"/>
    <w:rsid w:val="0063321A"/>
    <w:rsid w:val="006542B6"/>
    <w:rsid w:val="00661C9C"/>
    <w:rsid w:val="006655D8"/>
    <w:rsid w:val="0067162A"/>
    <w:rsid w:val="00674737"/>
    <w:rsid w:val="00674971"/>
    <w:rsid w:val="00674C62"/>
    <w:rsid w:val="006800DC"/>
    <w:rsid w:val="0068010E"/>
    <w:rsid w:val="00687B86"/>
    <w:rsid w:val="006A5F9F"/>
    <w:rsid w:val="006B4FC7"/>
    <w:rsid w:val="006C4387"/>
    <w:rsid w:val="006D485E"/>
    <w:rsid w:val="006D513C"/>
    <w:rsid w:val="006E68E8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67AA"/>
    <w:rsid w:val="00786D24"/>
    <w:rsid w:val="00790E38"/>
    <w:rsid w:val="00792448"/>
    <w:rsid w:val="007948B3"/>
    <w:rsid w:val="007957A2"/>
    <w:rsid w:val="007B7F72"/>
    <w:rsid w:val="007C4B26"/>
    <w:rsid w:val="007D5D45"/>
    <w:rsid w:val="007D63D6"/>
    <w:rsid w:val="007D73D3"/>
    <w:rsid w:val="007E105E"/>
    <w:rsid w:val="007F2273"/>
    <w:rsid w:val="007F3B7D"/>
    <w:rsid w:val="007F4FAE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50B9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582F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164A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204B5"/>
    <w:rsid w:val="00F30429"/>
    <w:rsid w:val="00F548F4"/>
    <w:rsid w:val="00F56BCC"/>
    <w:rsid w:val="00F57C30"/>
    <w:rsid w:val="00F66686"/>
    <w:rsid w:val="00F74BA7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21D77-5F81-43DA-94C3-F1DE747A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4948</TotalTime>
  <Pages>18</Pages>
  <Words>5889</Words>
  <Characters>33568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150</cp:revision>
  <cp:lastPrinted>2025-01-24T12:05:00Z</cp:lastPrinted>
  <dcterms:created xsi:type="dcterms:W3CDTF">2024-03-27T13:09:00Z</dcterms:created>
  <dcterms:modified xsi:type="dcterms:W3CDTF">2025-04-04T08:29:00Z</dcterms:modified>
</cp:coreProperties>
</file>