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C295EA" w14:textId="416B1D0C" w:rsidR="00486810" w:rsidRPr="00302E55" w:rsidRDefault="00782E36" w:rsidP="00677132">
      <w:pPr>
        <w:pStyle w:val="ae"/>
        <w:spacing w:after="0"/>
        <w:ind w:left="0"/>
        <w:contextualSpacing/>
        <w:jc w:val="center"/>
        <w:rPr>
          <w:szCs w:val="28"/>
        </w:rPr>
      </w:pPr>
      <w:r>
        <w:rPr>
          <w:noProof/>
          <w:szCs w:val="28"/>
          <w:lang w:eastAsia="uk-UA"/>
        </w:rPr>
        <w:pict w14:anchorId="178923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ерб_2 copy" style="width:33.75pt;height:48pt;visibility:visible;mso-position-horizontal:absolute">
            <v:imagedata r:id="rId7" o:title="" gain="79922f"/>
            <o:lock v:ext="edit" aspectratio="f"/>
          </v:shape>
        </w:pict>
      </w:r>
    </w:p>
    <w:p w14:paraId="23FE13CB" w14:textId="77777777" w:rsidR="00486810" w:rsidRPr="00302E55" w:rsidRDefault="00486810" w:rsidP="00677132">
      <w:pPr>
        <w:jc w:val="center"/>
        <w:rPr>
          <w:b/>
          <w:szCs w:val="28"/>
          <w:lang w:val="uk-UA"/>
        </w:rPr>
      </w:pPr>
      <w:r w:rsidRPr="00302E55">
        <w:rPr>
          <w:b/>
          <w:szCs w:val="28"/>
          <w:lang w:val="uk-UA"/>
        </w:rPr>
        <w:t>ХОРОЛЬСЬКА МІСЬКА РАДА</w:t>
      </w:r>
    </w:p>
    <w:p w14:paraId="654A07CB" w14:textId="77777777" w:rsidR="00486810" w:rsidRPr="00302E55" w:rsidRDefault="00486810" w:rsidP="00677132">
      <w:pPr>
        <w:jc w:val="center"/>
        <w:rPr>
          <w:b/>
          <w:szCs w:val="28"/>
          <w:lang w:val="uk-UA"/>
        </w:rPr>
      </w:pPr>
      <w:r w:rsidRPr="00302E55">
        <w:rPr>
          <w:b/>
          <w:szCs w:val="28"/>
          <w:lang w:val="uk-UA"/>
        </w:rPr>
        <w:t xml:space="preserve"> ЛУБЕНСЬКОГО РАЙОНУ ПОЛТАВСЬКОЇ ОБЛАСТІ</w:t>
      </w:r>
    </w:p>
    <w:p w14:paraId="6419E7A9" w14:textId="77777777" w:rsidR="00486810" w:rsidRPr="00302E55" w:rsidRDefault="00486810" w:rsidP="00677132">
      <w:pPr>
        <w:jc w:val="center"/>
        <w:rPr>
          <w:b/>
          <w:szCs w:val="28"/>
          <w:lang w:val="uk-UA"/>
        </w:rPr>
      </w:pPr>
    </w:p>
    <w:p w14:paraId="37B976F9" w14:textId="75FE788E" w:rsidR="00486810" w:rsidRPr="00302E55" w:rsidRDefault="0046222A" w:rsidP="00677132">
      <w:pPr>
        <w:jc w:val="center"/>
        <w:rPr>
          <w:b/>
          <w:szCs w:val="28"/>
          <w:lang w:val="uk-UA"/>
        </w:rPr>
      </w:pPr>
      <w:r>
        <w:rPr>
          <w:szCs w:val="28"/>
          <w:lang w:val="uk-UA"/>
        </w:rPr>
        <w:t>перше пленарне засідання</w:t>
      </w:r>
      <w:r w:rsidRPr="003118B7">
        <w:rPr>
          <w:szCs w:val="28"/>
          <w:lang w:val="uk-UA"/>
        </w:rPr>
        <w:t xml:space="preserve"> шістдесят </w:t>
      </w:r>
      <w:r>
        <w:rPr>
          <w:szCs w:val="28"/>
          <w:lang w:val="uk-UA"/>
        </w:rPr>
        <w:t>сьомої</w:t>
      </w:r>
      <w:r w:rsidRPr="003118B7">
        <w:rPr>
          <w:szCs w:val="28"/>
          <w:lang w:val="uk-UA"/>
        </w:rPr>
        <w:t xml:space="preserve"> сесі</w:t>
      </w:r>
      <w:r>
        <w:rPr>
          <w:szCs w:val="28"/>
          <w:lang w:val="uk-UA"/>
        </w:rPr>
        <w:t>ї</w:t>
      </w:r>
      <w:r w:rsidRPr="003118B7">
        <w:rPr>
          <w:szCs w:val="28"/>
          <w:lang w:val="uk-UA"/>
        </w:rPr>
        <w:t xml:space="preserve"> восьмого скликання</w:t>
      </w:r>
    </w:p>
    <w:p w14:paraId="20F4B8CE" w14:textId="77777777" w:rsidR="0046222A" w:rsidRDefault="0046222A" w:rsidP="00677132">
      <w:pPr>
        <w:jc w:val="center"/>
        <w:rPr>
          <w:b/>
          <w:szCs w:val="28"/>
          <w:lang w:val="uk-UA"/>
        </w:rPr>
      </w:pPr>
    </w:p>
    <w:p w14:paraId="6115FCFB" w14:textId="796B359D" w:rsidR="00486810" w:rsidRPr="00302E55" w:rsidRDefault="00486810" w:rsidP="00677132">
      <w:pPr>
        <w:jc w:val="center"/>
        <w:rPr>
          <w:b/>
          <w:szCs w:val="28"/>
          <w:lang w:val="uk-UA"/>
        </w:rPr>
      </w:pPr>
      <w:r w:rsidRPr="00302E55">
        <w:rPr>
          <w:b/>
          <w:szCs w:val="28"/>
          <w:lang w:val="uk-UA"/>
        </w:rPr>
        <w:t>РІШЕННЯ</w:t>
      </w:r>
    </w:p>
    <w:p w14:paraId="239710D0" w14:textId="0781F8DF" w:rsidR="00486810" w:rsidRPr="00302E55" w:rsidRDefault="0046222A" w:rsidP="00677132">
      <w:pPr>
        <w:jc w:val="center"/>
        <w:rPr>
          <w:b/>
          <w:szCs w:val="28"/>
          <w:lang w:val="uk-UA"/>
        </w:rPr>
      </w:pPr>
      <w:r>
        <w:rPr>
          <w:b/>
          <w:szCs w:val="28"/>
          <w:lang w:val="uk-UA"/>
        </w:rPr>
        <w:t xml:space="preserve"> </w:t>
      </w:r>
    </w:p>
    <w:p w14:paraId="756CB70D" w14:textId="3524A353" w:rsidR="00486810" w:rsidRPr="00302E55" w:rsidRDefault="0046222A" w:rsidP="00677132">
      <w:pPr>
        <w:pStyle w:val="7"/>
        <w:ind w:right="0"/>
        <w:contextualSpacing/>
        <w:jc w:val="both"/>
        <w:rPr>
          <w:sz w:val="28"/>
          <w:szCs w:val="28"/>
        </w:rPr>
      </w:pPr>
      <w:r>
        <w:rPr>
          <w:sz w:val="28"/>
          <w:szCs w:val="28"/>
        </w:rPr>
        <w:t xml:space="preserve">28 березня </w:t>
      </w:r>
      <w:r w:rsidR="00486810" w:rsidRPr="00302E55">
        <w:rPr>
          <w:sz w:val="28"/>
          <w:szCs w:val="28"/>
        </w:rPr>
        <w:t>2025 року</w:t>
      </w:r>
      <w:r w:rsidR="00486810" w:rsidRPr="00302E55">
        <w:rPr>
          <w:sz w:val="28"/>
          <w:szCs w:val="28"/>
        </w:rPr>
        <w:tab/>
      </w:r>
      <w:r w:rsidR="00486810" w:rsidRPr="00302E55">
        <w:rPr>
          <w:sz w:val="28"/>
          <w:szCs w:val="28"/>
        </w:rPr>
        <w:tab/>
        <w:t xml:space="preserve">                                          </w:t>
      </w:r>
      <w:r w:rsidR="00486810" w:rsidRPr="00302E55">
        <w:rPr>
          <w:sz w:val="28"/>
          <w:szCs w:val="28"/>
        </w:rPr>
        <w:tab/>
      </w:r>
      <w:r w:rsidR="00486810" w:rsidRPr="00302E55">
        <w:rPr>
          <w:sz w:val="28"/>
          <w:szCs w:val="28"/>
        </w:rPr>
        <w:tab/>
        <w:t xml:space="preserve">         </w:t>
      </w:r>
      <w:r>
        <w:rPr>
          <w:sz w:val="28"/>
          <w:szCs w:val="28"/>
        </w:rPr>
        <w:t xml:space="preserve">  </w:t>
      </w:r>
      <w:r w:rsidR="00486810" w:rsidRPr="00302E55">
        <w:rPr>
          <w:sz w:val="28"/>
          <w:szCs w:val="28"/>
        </w:rPr>
        <w:t xml:space="preserve">  №</w:t>
      </w:r>
      <w:r>
        <w:rPr>
          <w:sz w:val="28"/>
          <w:szCs w:val="28"/>
        </w:rPr>
        <w:t>3113</w:t>
      </w:r>
      <w:r w:rsidR="00486810" w:rsidRPr="00302E55">
        <w:rPr>
          <w:sz w:val="28"/>
          <w:szCs w:val="28"/>
        </w:rPr>
        <w:t xml:space="preserve"> </w:t>
      </w:r>
    </w:p>
    <w:p w14:paraId="66B77677" w14:textId="77777777" w:rsidR="00486810" w:rsidRPr="00302E55" w:rsidRDefault="00486810" w:rsidP="00677132">
      <w:pPr>
        <w:rPr>
          <w:szCs w:val="28"/>
          <w:lang w:val="uk-UA"/>
        </w:rPr>
      </w:pPr>
    </w:p>
    <w:p w14:paraId="2748A01A" w14:textId="77777777" w:rsidR="00486810" w:rsidRPr="00302E55" w:rsidRDefault="00486810" w:rsidP="00677132">
      <w:pPr>
        <w:rPr>
          <w:szCs w:val="28"/>
          <w:lang w:val="uk-UA"/>
        </w:rPr>
      </w:pPr>
    </w:p>
    <w:p w14:paraId="2832DC5D" w14:textId="77777777" w:rsidR="00486810" w:rsidRPr="00302E55" w:rsidRDefault="00486810" w:rsidP="00677132">
      <w:pPr>
        <w:pStyle w:val="11"/>
        <w:tabs>
          <w:tab w:val="left" w:pos="3711"/>
        </w:tabs>
        <w:ind w:left="0" w:right="5103"/>
        <w:contextualSpacing/>
        <w:rPr>
          <w:b w:val="0"/>
          <w:shd w:val="clear" w:color="auto" w:fill="FFFFFF"/>
        </w:rPr>
      </w:pPr>
      <w:r w:rsidRPr="00302E55">
        <w:rPr>
          <w:b w:val="0"/>
        </w:rPr>
        <w:t>Про затвердження Програми фінансової підтримки органів державної влади Лубенського району</w:t>
      </w:r>
    </w:p>
    <w:p w14:paraId="423CAA3C" w14:textId="77777777" w:rsidR="00486810" w:rsidRPr="00302E55" w:rsidRDefault="00486810" w:rsidP="00677132">
      <w:pPr>
        <w:pStyle w:val="ac"/>
        <w:ind w:left="0"/>
        <w:contextualSpacing/>
        <w:rPr>
          <w:bCs/>
        </w:rPr>
      </w:pPr>
      <w:r w:rsidRPr="00302E55">
        <w:rPr>
          <w:bCs/>
        </w:rPr>
        <w:t>на 2025 рік</w:t>
      </w:r>
    </w:p>
    <w:p w14:paraId="2C5BA075" w14:textId="77777777" w:rsidR="00486810" w:rsidRPr="00302E55" w:rsidRDefault="00486810" w:rsidP="00677132">
      <w:pPr>
        <w:pStyle w:val="ac"/>
        <w:spacing w:before="7"/>
        <w:ind w:left="567"/>
        <w:contextualSpacing/>
        <w:jc w:val="left"/>
        <w:rPr>
          <w:b/>
        </w:rPr>
      </w:pPr>
    </w:p>
    <w:p w14:paraId="5227681E" w14:textId="77777777" w:rsidR="00486810" w:rsidRPr="00302E55" w:rsidRDefault="00486810" w:rsidP="00677132">
      <w:pPr>
        <w:pStyle w:val="ac"/>
        <w:spacing w:before="7"/>
        <w:ind w:left="567"/>
        <w:contextualSpacing/>
        <w:jc w:val="left"/>
        <w:rPr>
          <w:b/>
        </w:rPr>
      </w:pPr>
    </w:p>
    <w:p w14:paraId="4CD228E7" w14:textId="4795817B" w:rsidR="00486810" w:rsidRPr="00302E55" w:rsidRDefault="00486810" w:rsidP="00677132">
      <w:pPr>
        <w:pStyle w:val="11"/>
        <w:tabs>
          <w:tab w:val="left" w:pos="3711"/>
        </w:tabs>
        <w:ind w:left="0" w:right="57" w:firstLine="709"/>
        <w:contextualSpacing/>
        <w:rPr>
          <w:b w:val="0"/>
        </w:rPr>
      </w:pPr>
      <w:r w:rsidRPr="00302E55">
        <w:rPr>
          <w:b w:val="0"/>
        </w:rPr>
        <w:t>Керуючись  п.22 ч.1 ст.26 Закону України «Про місцеве самоврядування в Україні», Постановою Кабінету Міністрів України від 111 березня 2022 р. № 252 «Деякі питання формування та виконання місцевих бюджетів у період воєнного стану» з метою стабільної, організованої та цілеспрямованої роботи органу державної влади в умовах воєнного стану та розглянувши клопотання Лубенської районної військової адміністрації від 11.02.2025 №01-40/105, враховуючи висновки та рекомендації постійних комісій ради, міська рада</w:t>
      </w:r>
    </w:p>
    <w:p w14:paraId="3578163D" w14:textId="77777777" w:rsidR="00486810" w:rsidRPr="00302E55" w:rsidRDefault="00486810" w:rsidP="00677132">
      <w:pPr>
        <w:pStyle w:val="ac"/>
        <w:ind w:left="851" w:right="-7" w:firstLine="567"/>
        <w:contextualSpacing/>
      </w:pPr>
    </w:p>
    <w:p w14:paraId="5AF9E059" w14:textId="77777777" w:rsidR="00486810" w:rsidRPr="00302E55" w:rsidRDefault="00486810" w:rsidP="00677132">
      <w:pPr>
        <w:pStyle w:val="ac"/>
        <w:ind w:left="0" w:right="-7"/>
        <w:contextualSpacing/>
      </w:pPr>
      <w:r w:rsidRPr="00302E55">
        <w:rPr>
          <w:spacing w:val="20"/>
        </w:rPr>
        <w:t>ВИРІШИЛА</w:t>
      </w:r>
      <w:r w:rsidRPr="00302E55">
        <w:t>:</w:t>
      </w:r>
    </w:p>
    <w:p w14:paraId="3F20AD65" w14:textId="77777777" w:rsidR="00486810" w:rsidRPr="00302E55" w:rsidRDefault="00486810" w:rsidP="00677132">
      <w:pPr>
        <w:pStyle w:val="ac"/>
        <w:spacing w:before="1"/>
        <w:ind w:left="0" w:right="-7"/>
        <w:contextualSpacing/>
      </w:pPr>
    </w:p>
    <w:p w14:paraId="63A8C738" w14:textId="4ED69912" w:rsidR="00486810" w:rsidRPr="00302E55" w:rsidRDefault="00486810" w:rsidP="00677132">
      <w:pPr>
        <w:pStyle w:val="a6"/>
        <w:tabs>
          <w:tab w:val="left" w:pos="709"/>
        </w:tabs>
        <w:ind w:left="0" w:right="-6" w:firstLine="142"/>
        <w:rPr>
          <w:szCs w:val="28"/>
          <w:lang w:val="uk-UA"/>
        </w:rPr>
      </w:pPr>
      <w:r w:rsidRPr="00302E55">
        <w:rPr>
          <w:szCs w:val="28"/>
          <w:lang w:val="uk-UA"/>
        </w:rPr>
        <w:tab/>
        <w:t xml:space="preserve">1. Затвердити Програму фінансової підтримки органів державної влади Лубенського району на 2025 рік (далі </w:t>
      </w:r>
      <w:r w:rsidR="0046222A">
        <w:rPr>
          <w:szCs w:val="28"/>
          <w:lang w:val="uk-UA"/>
        </w:rPr>
        <w:t>–</w:t>
      </w:r>
      <w:r w:rsidRPr="00302E55">
        <w:rPr>
          <w:szCs w:val="28"/>
          <w:lang w:val="uk-UA"/>
        </w:rPr>
        <w:t xml:space="preserve"> Програма), що додається.</w:t>
      </w:r>
    </w:p>
    <w:p w14:paraId="5CEF8CC7" w14:textId="77777777" w:rsidR="00486810" w:rsidRPr="00302E55" w:rsidRDefault="00486810" w:rsidP="00677132">
      <w:pPr>
        <w:pStyle w:val="a6"/>
        <w:tabs>
          <w:tab w:val="left" w:pos="709"/>
        </w:tabs>
        <w:ind w:left="0" w:right="-6" w:firstLine="142"/>
        <w:rPr>
          <w:sz w:val="12"/>
          <w:szCs w:val="12"/>
          <w:lang w:val="uk-UA"/>
        </w:rPr>
      </w:pPr>
    </w:p>
    <w:p w14:paraId="6CF89B89" w14:textId="1A92C3E9" w:rsidR="00486810" w:rsidRPr="00302E55" w:rsidRDefault="00486810" w:rsidP="00677132">
      <w:pPr>
        <w:tabs>
          <w:tab w:val="left" w:pos="709"/>
        </w:tabs>
        <w:ind w:right="-6"/>
        <w:contextualSpacing/>
        <w:rPr>
          <w:szCs w:val="28"/>
          <w:lang w:val="uk-UA"/>
        </w:rPr>
      </w:pPr>
      <w:r w:rsidRPr="00302E55">
        <w:rPr>
          <w:szCs w:val="28"/>
          <w:lang w:val="uk-UA"/>
        </w:rPr>
        <w:t>2. Фінансовому управлінню Хорольської міської ради передбачити кошти для реалізації Програми, виходячи із можливостей місцевого бюджету.</w:t>
      </w:r>
    </w:p>
    <w:p w14:paraId="1873D088" w14:textId="77777777" w:rsidR="00486810" w:rsidRPr="00302E55" w:rsidRDefault="00486810" w:rsidP="00677132">
      <w:pPr>
        <w:pStyle w:val="a6"/>
        <w:tabs>
          <w:tab w:val="left" w:pos="993"/>
        </w:tabs>
        <w:ind w:left="0" w:right="-6" w:firstLine="0"/>
        <w:rPr>
          <w:sz w:val="12"/>
          <w:szCs w:val="12"/>
          <w:lang w:val="uk-UA"/>
        </w:rPr>
      </w:pPr>
    </w:p>
    <w:p w14:paraId="2E13AB54" w14:textId="77777777" w:rsidR="00486810" w:rsidRPr="00302E55" w:rsidRDefault="00486810" w:rsidP="00677132">
      <w:pPr>
        <w:pStyle w:val="a6"/>
        <w:tabs>
          <w:tab w:val="left" w:pos="709"/>
        </w:tabs>
        <w:ind w:left="0" w:right="-6" w:firstLine="0"/>
        <w:rPr>
          <w:b/>
          <w:bCs/>
          <w:szCs w:val="28"/>
          <w:lang w:val="uk-UA"/>
        </w:rPr>
      </w:pPr>
      <w:r w:rsidRPr="00302E55">
        <w:rPr>
          <w:szCs w:val="28"/>
          <w:lang w:val="uk-UA"/>
        </w:rPr>
        <w:tab/>
        <w:t xml:space="preserve">3. </w:t>
      </w:r>
      <w:r w:rsidRPr="00302E55">
        <w:rPr>
          <w:szCs w:val="28"/>
          <w:lang w:val="uk-UA" w:eastAsia="uk-UA"/>
        </w:rPr>
        <w:t>Контроль за виконанням рішення покласти на постійну комісію</w:t>
      </w:r>
      <w:r w:rsidRPr="00302E55">
        <w:rPr>
          <w:b/>
          <w:bCs/>
          <w:szCs w:val="28"/>
          <w:lang w:val="uk-UA" w:eastAsia="uk-UA"/>
        </w:rPr>
        <w:t xml:space="preserve"> </w:t>
      </w:r>
      <w:r w:rsidRPr="00302E55">
        <w:rPr>
          <w:rStyle w:val="ab"/>
          <w:bCs/>
          <w:szCs w:val="28"/>
          <w:lang w:val="uk-UA"/>
        </w:rPr>
        <w:t xml:space="preserve"> з </w:t>
      </w:r>
      <w:r w:rsidRPr="00302E55">
        <w:rPr>
          <w:rStyle w:val="ab"/>
          <w:b w:val="0"/>
          <w:szCs w:val="28"/>
          <w:lang w:val="uk-UA"/>
        </w:rPr>
        <w:t>питань економічного розвитку, планування, бюджету, залучення інвестицій та підприємництва.</w:t>
      </w:r>
    </w:p>
    <w:p w14:paraId="43A078A7" w14:textId="77777777" w:rsidR="00486810" w:rsidRPr="00302E55" w:rsidRDefault="00486810" w:rsidP="00677132">
      <w:pPr>
        <w:pStyle w:val="ac"/>
        <w:ind w:left="0" w:right="-6"/>
        <w:contextualSpacing/>
      </w:pPr>
    </w:p>
    <w:p w14:paraId="7E416EEA" w14:textId="77777777" w:rsidR="00486810" w:rsidRPr="00302E55" w:rsidRDefault="00486810" w:rsidP="00677132">
      <w:pPr>
        <w:pStyle w:val="ac"/>
        <w:ind w:left="0" w:right="-6"/>
        <w:contextualSpacing/>
      </w:pPr>
    </w:p>
    <w:p w14:paraId="2F48F574" w14:textId="77777777" w:rsidR="00486810" w:rsidRPr="00302E55" w:rsidRDefault="00486810" w:rsidP="00677132">
      <w:pPr>
        <w:pStyle w:val="ac"/>
        <w:ind w:left="0" w:right="-7"/>
        <w:contextualSpacing/>
      </w:pPr>
    </w:p>
    <w:p w14:paraId="1CFD3317" w14:textId="77777777" w:rsidR="00486810" w:rsidRPr="00302E55" w:rsidRDefault="00486810" w:rsidP="00677132">
      <w:pPr>
        <w:ind w:right="-7" w:firstLine="0"/>
        <w:contextualSpacing/>
        <w:rPr>
          <w:szCs w:val="28"/>
          <w:lang w:val="uk-UA"/>
        </w:rPr>
      </w:pPr>
      <w:r w:rsidRPr="00302E55">
        <w:rPr>
          <w:szCs w:val="28"/>
          <w:lang w:val="uk-UA"/>
        </w:rPr>
        <w:t>Міський голова</w:t>
      </w:r>
      <w:r w:rsidRPr="00302E55">
        <w:rPr>
          <w:szCs w:val="28"/>
          <w:lang w:val="uk-UA"/>
        </w:rPr>
        <w:tab/>
        <w:t xml:space="preserve">                                                              Сергій ВОЛОШИН</w:t>
      </w:r>
    </w:p>
    <w:p w14:paraId="389DCBED" w14:textId="77777777" w:rsidR="00486810" w:rsidRPr="00302E55" w:rsidRDefault="00486810" w:rsidP="00677132">
      <w:pPr>
        <w:ind w:right="-7"/>
        <w:contextualSpacing/>
        <w:rPr>
          <w:szCs w:val="28"/>
          <w:lang w:val="uk-UA"/>
        </w:rPr>
      </w:pPr>
    </w:p>
    <w:p w14:paraId="18A52362" w14:textId="77777777" w:rsidR="00486810" w:rsidRPr="00302E55" w:rsidRDefault="00486810" w:rsidP="00677132">
      <w:pPr>
        <w:ind w:right="-7"/>
        <w:contextualSpacing/>
        <w:rPr>
          <w:szCs w:val="28"/>
          <w:lang w:val="uk-UA"/>
        </w:rPr>
      </w:pPr>
    </w:p>
    <w:p w14:paraId="124B29BE" w14:textId="599A6F75" w:rsidR="00486810" w:rsidRDefault="00486810" w:rsidP="00677132">
      <w:pPr>
        <w:ind w:right="-7"/>
        <w:contextualSpacing/>
        <w:rPr>
          <w:szCs w:val="28"/>
          <w:lang w:val="uk-UA"/>
        </w:rPr>
      </w:pPr>
    </w:p>
    <w:p w14:paraId="14B2C036" w14:textId="77777777" w:rsidR="0046222A" w:rsidRPr="00302E55" w:rsidRDefault="0046222A" w:rsidP="00677132">
      <w:pPr>
        <w:ind w:right="-7"/>
        <w:contextualSpacing/>
        <w:rPr>
          <w:szCs w:val="28"/>
          <w:lang w:val="uk-UA"/>
        </w:rPr>
      </w:pPr>
    </w:p>
    <w:p w14:paraId="05753DBB" w14:textId="77777777" w:rsidR="00486810" w:rsidRPr="00302E55" w:rsidRDefault="00486810" w:rsidP="00EF1BAC">
      <w:pPr>
        <w:ind w:right="-7" w:firstLine="0"/>
        <w:contextualSpacing/>
        <w:rPr>
          <w:szCs w:val="28"/>
          <w:lang w:val="uk-UA"/>
        </w:rPr>
      </w:pPr>
    </w:p>
    <w:p w14:paraId="7DCDD85E" w14:textId="77777777" w:rsidR="00486810" w:rsidRPr="00302E55" w:rsidRDefault="00486810" w:rsidP="00677132">
      <w:pPr>
        <w:ind w:right="-7"/>
        <w:contextualSpacing/>
        <w:rPr>
          <w:szCs w:val="28"/>
          <w:lang w:val="uk-UA"/>
        </w:rPr>
      </w:pPr>
    </w:p>
    <w:p w14:paraId="513F6AE1" w14:textId="77777777" w:rsidR="00EF1BAC" w:rsidRDefault="00486810" w:rsidP="00EF1BAC">
      <w:pPr>
        <w:spacing w:after="0"/>
        <w:ind w:left="-5" w:hanging="10"/>
        <w:rPr>
          <w:lang w:val="uk-UA"/>
        </w:rPr>
      </w:pPr>
      <w:r w:rsidRPr="00302E55">
        <w:rPr>
          <w:lang w:val="uk-UA"/>
        </w:rPr>
        <w:t xml:space="preserve">                                                                     </w:t>
      </w:r>
    </w:p>
    <w:p w14:paraId="60609982" w14:textId="77777777" w:rsidR="00423787" w:rsidRDefault="00486810" w:rsidP="00423787">
      <w:pPr>
        <w:spacing w:after="0"/>
        <w:ind w:left="5670" w:hanging="10"/>
        <w:rPr>
          <w:lang w:val="uk-UA"/>
        </w:rPr>
      </w:pPr>
      <w:r w:rsidRPr="00302E55">
        <w:rPr>
          <w:lang w:val="uk-UA"/>
        </w:rPr>
        <w:lastRenderedPageBreak/>
        <w:t xml:space="preserve">Додаток 1 </w:t>
      </w:r>
    </w:p>
    <w:p w14:paraId="1C96BFAD" w14:textId="7B0A7730" w:rsidR="00486810" w:rsidRPr="00302E55" w:rsidRDefault="00486810" w:rsidP="00423787">
      <w:pPr>
        <w:spacing w:after="0"/>
        <w:ind w:left="5670" w:hanging="10"/>
        <w:rPr>
          <w:lang w:val="uk-UA"/>
        </w:rPr>
      </w:pPr>
      <w:r w:rsidRPr="00302E55">
        <w:rPr>
          <w:lang w:val="uk-UA"/>
        </w:rPr>
        <w:t xml:space="preserve">до рішення </w:t>
      </w:r>
      <w:r w:rsidR="00782E36">
        <w:rPr>
          <w:lang w:val="uk-UA"/>
        </w:rPr>
        <w:t xml:space="preserve">першого пленарного засідання </w:t>
      </w:r>
      <w:r w:rsidRPr="00302E55">
        <w:rPr>
          <w:lang w:val="uk-UA"/>
        </w:rPr>
        <w:t>шістдесят сьомої сесії</w:t>
      </w:r>
      <w:r w:rsidR="00EF1BAC">
        <w:rPr>
          <w:lang w:val="uk-UA"/>
        </w:rPr>
        <w:t xml:space="preserve"> </w:t>
      </w:r>
      <w:r w:rsidRPr="00302E55">
        <w:rPr>
          <w:lang w:val="uk-UA"/>
        </w:rPr>
        <w:t xml:space="preserve">восьмого скликання Хорольської міської ради </w:t>
      </w:r>
      <w:r w:rsidR="00302E55" w:rsidRPr="00302E55">
        <w:rPr>
          <w:lang w:val="uk-UA"/>
        </w:rPr>
        <w:t>28.03.2025 №3113</w:t>
      </w:r>
    </w:p>
    <w:p w14:paraId="5E440D36" w14:textId="77777777" w:rsidR="00486810" w:rsidRPr="00302E55" w:rsidRDefault="00486810">
      <w:pPr>
        <w:spacing w:after="0" w:line="259" w:lineRule="auto"/>
        <w:ind w:left="62" w:firstLine="0"/>
        <w:jc w:val="center"/>
        <w:rPr>
          <w:lang w:val="uk-UA"/>
        </w:rPr>
      </w:pPr>
      <w:r w:rsidRPr="00302E55">
        <w:rPr>
          <w:b/>
          <w:lang w:val="uk-UA"/>
        </w:rPr>
        <w:t xml:space="preserve"> </w:t>
      </w:r>
    </w:p>
    <w:p w14:paraId="73BBC7C0" w14:textId="77777777" w:rsidR="00486810" w:rsidRPr="00302E55" w:rsidRDefault="00486810">
      <w:pPr>
        <w:spacing w:after="0" w:line="259" w:lineRule="auto"/>
        <w:ind w:left="365" w:right="362" w:hanging="10"/>
        <w:jc w:val="center"/>
        <w:rPr>
          <w:lang w:val="uk-UA"/>
        </w:rPr>
      </w:pPr>
      <w:r w:rsidRPr="00302E55">
        <w:rPr>
          <w:lang w:val="uk-UA"/>
        </w:rPr>
        <w:t xml:space="preserve">ПРОГРАМА </w:t>
      </w:r>
    </w:p>
    <w:p w14:paraId="05EB099D" w14:textId="77777777" w:rsidR="00486810" w:rsidRPr="00302E55" w:rsidRDefault="00486810">
      <w:pPr>
        <w:spacing w:after="0"/>
        <w:ind w:left="1688" w:hanging="10"/>
        <w:jc w:val="left"/>
        <w:rPr>
          <w:lang w:val="uk-UA"/>
        </w:rPr>
      </w:pPr>
      <w:r w:rsidRPr="00302E55">
        <w:rPr>
          <w:lang w:val="uk-UA"/>
        </w:rPr>
        <w:t xml:space="preserve">фінансової підтримки органів державної влади </w:t>
      </w:r>
    </w:p>
    <w:p w14:paraId="24DC7F10" w14:textId="77777777" w:rsidR="00486810" w:rsidRPr="00302E55" w:rsidRDefault="00486810" w:rsidP="00F968DE">
      <w:pPr>
        <w:spacing w:after="0" w:line="259" w:lineRule="auto"/>
        <w:ind w:left="365" w:right="358" w:hanging="10"/>
        <w:jc w:val="center"/>
        <w:rPr>
          <w:lang w:val="uk-UA"/>
        </w:rPr>
      </w:pPr>
      <w:r w:rsidRPr="00302E55">
        <w:rPr>
          <w:lang w:val="uk-UA"/>
        </w:rPr>
        <w:t>Лубенського району на 2025 рік</w:t>
      </w:r>
    </w:p>
    <w:p w14:paraId="3A03570A" w14:textId="77777777" w:rsidR="00486810" w:rsidRPr="00302E55" w:rsidRDefault="00486810">
      <w:pPr>
        <w:spacing w:after="0" w:line="259" w:lineRule="auto"/>
        <w:ind w:left="62" w:firstLine="0"/>
        <w:jc w:val="center"/>
        <w:rPr>
          <w:lang w:val="uk-UA"/>
        </w:rPr>
      </w:pPr>
      <w:r w:rsidRPr="00302E55">
        <w:rPr>
          <w:lang w:val="uk-UA"/>
        </w:rPr>
        <w:t xml:space="preserve"> </w:t>
      </w:r>
    </w:p>
    <w:p w14:paraId="2D2EE663" w14:textId="77777777" w:rsidR="00486810" w:rsidRPr="00302E55" w:rsidRDefault="00486810">
      <w:pPr>
        <w:numPr>
          <w:ilvl w:val="1"/>
          <w:numId w:val="1"/>
        </w:numPr>
        <w:spacing w:after="0" w:line="259" w:lineRule="auto"/>
        <w:ind w:right="1" w:hanging="348"/>
        <w:jc w:val="center"/>
        <w:rPr>
          <w:lang w:val="uk-UA"/>
        </w:rPr>
      </w:pPr>
      <w:r w:rsidRPr="00302E55">
        <w:rPr>
          <w:lang w:val="uk-UA"/>
        </w:rPr>
        <w:t xml:space="preserve">Паспорт програми </w:t>
      </w:r>
    </w:p>
    <w:tbl>
      <w:tblPr>
        <w:tblW w:w="9997" w:type="dxa"/>
        <w:tblInd w:w="-108" w:type="dxa"/>
        <w:tblCellMar>
          <w:top w:w="9" w:type="dxa"/>
          <w:right w:w="88" w:type="dxa"/>
        </w:tblCellMar>
        <w:tblLook w:val="00A0" w:firstRow="1" w:lastRow="0" w:firstColumn="1" w:lastColumn="0" w:noHBand="0" w:noVBand="0"/>
      </w:tblPr>
      <w:tblGrid>
        <w:gridCol w:w="406"/>
        <w:gridCol w:w="3509"/>
        <w:gridCol w:w="6082"/>
      </w:tblGrid>
      <w:tr w:rsidR="00486810" w:rsidRPr="00302E55" w14:paraId="53C86C81" w14:textId="77777777" w:rsidTr="0046222A">
        <w:trPr>
          <w:trHeight w:val="977"/>
        </w:trPr>
        <w:tc>
          <w:tcPr>
            <w:tcW w:w="406" w:type="dxa"/>
            <w:tcBorders>
              <w:top w:val="single" w:sz="4" w:space="0" w:color="000000"/>
              <w:left w:val="single" w:sz="4" w:space="0" w:color="000000"/>
              <w:bottom w:val="single" w:sz="4" w:space="0" w:color="000000"/>
              <w:right w:val="single" w:sz="4" w:space="0" w:color="000000"/>
            </w:tcBorders>
            <w:vAlign w:val="center"/>
          </w:tcPr>
          <w:p w14:paraId="7B492FF0" w14:textId="77777777" w:rsidR="00486810" w:rsidRPr="00302E55" w:rsidRDefault="00486810" w:rsidP="00D924FC">
            <w:pPr>
              <w:spacing w:after="0" w:line="259" w:lineRule="auto"/>
              <w:ind w:firstLine="0"/>
              <w:jc w:val="left"/>
              <w:rPr>
                <w:lang w:val="uk-UA"/>
              </w:rPr>
            </w:pPr>
            <w:r w:rsidRPr="00302E55">
              <w:rPr>
                <w:lang w:val="uk-UA"/>
              </w:rPr>
              <w:t xml:space="preserve">1. </w:t>
            </w:r>
          </w:p>
        </w:tc>
        <w:tc>
          <w:tcPr>
            <w:tcW w:w="3509" w:type="dxa"/>
            <w:tcBorders>
              <w:top w:val="single" w:sz="4" w:space="0" w:color="000000"/>
              <w:left w:val="single" w:sz="4" w:space="0" w:color="000000"/>
              <w:bottom w:val="single" w:sz="4" w:space="0" w:color="000000"/>
              <w:right w:val="single" w:sz="4" w:space="0" w:color="000000"/>
            </w:tcBorders>
            <w:vAlign w:val="center"/>
          </w:tcPr>
          <w:p w14:paraId="41C1116F" w14:textId="77777777" w:rsidR="00486810" w:rsidRPr="00302E55" w:rsidRDefault="00486810" w:rsidP="0046222A">
            <w:pPr>
              <w:spacing w:after="0" w:line="259" w:lineRule="auto"/>
              <w:ind w:firstLine="0"/>
              <w:jc w:val="left"/>
              <w:rPr>
                <w:lang w:val="uk-UA"/>
              </w:rPr>
            </w:pPr>
            <w:r w:rsidRPr="00302E55">
              <w:rPr>
                <w:lang w:val="uk-UA"/>
              </w:rPr>
              <w:t xml:space="preserve">Ініціатор розроблення програми </w:t>
            </w:r>
          </w:p>
        </w:tc>
        <w:tc>
          <w:tcPr>
            <w:tcW w:w="6082" w:type="dxa"/>
            <w:tcBorders>
              <w:top w:val="single" w:sz="4" w:space="0" w:color="000000"/>
              <w:left w:val="single" w:sz="4" w:space="0" w:color="000000"/>
              <w:bottom w:val="single" w:sz="4" w:space="0" w:color="000000"/>
              <w:right w:val="single" w:sz="4" w:space="0" w:color="000000"/>
            </w:tcBorders>
            <w:vAlign w:val="center"/>
          </w:tcPr>
          <w:p w14:paraId="26C6A3EC" w14:textId="77777777" w:rsidR="00486810" w:rsidRPr="00302E55" w:rsidRDefault="00486810" w:rsidP="00D924FC">
            <w:pPr>
              <w:spacing w:after="0" w:line="259" w:lineRule="auto"/>
              <w:ind w:firstLine="0"/>
              <w:jc w:val="left"/>
              <w:rPr>
                <w:lang w:val="uk-UA"/>
              </w:rPr>
            </w:pPr>
            <w:r w:rsidRPr="00302E55">
              <w:rPr>
                <w:lang w:val="uk-UA"/>
              </w:rPr>
              <w:t xml:space="preserve">Лубенська районна державна адміністрація, </w:t>
            </w:r>
          </w:p>
          <w:p w14:paraId="2D8B4AFC" w14:textId="77777777" w:rsidR="00486810" w:rsidRPr="00302E55" w:rsidRDefault="00486810" w:rsidP="00D924FC">
            <w:pPr>
              <w:spacing w:after="0" w:line="259" w:lineRule="auto"/>
              <w:ind w:firstLine="0"/>
              <w:jc w:val="left"/>
              <w:rPr>
                <w:lang w:val="uk-UA"/>
              </w:rPr>
            </w:pPr>
            <w:r w:rsidRPr="00302E55">
              <w:rPr>
                <w:lang w:val="uk-UA"/>
              </w:rPr>
              <w:t xml:space="preserve">Хорольська міська рада </w:t>
            </w:r>
          </w:p>
        </w:tc>
      </w:tr>
      <w:tr w:rsidR="00486810" w:rsidRPr="00302E55" w14:paraId="11D1228A" w14:textId="77777777" w:rsidTr="0046222A">
        <w:trPr>
          <w:trHeight w:val="1620"/>
        </w:trPr>
        <w:tc>
          <w:tcPr>
            <w:tcW w:w="406" w:type="dxa"/>
            <w:tcBorders>
              <w:top w:val="single" w:sz="4" w:space="0" w:color="000000"/>
              <w:left w:val="single" w:sz="4" w:space="0" w:color="000000"/>
              <w:bottom w:val="single" w:sz="4" w:space="0" w:color="000000"/>
              <w:right w:val="single" w:sz="4" w:space="0" w:color="000000"/>
            </w:tcBorders>
            <w:vAlign w:val="center"/>
          </w:tcPr>
          <w:p w14:paraId="4AF76B3A" w14:textId="77777777" w:rsidR="00486810" w:rsidRPr="00302E55" w:rsidRDefault="00486810" w:rsidP="00D924FC">
            <w:pPr>
              <w:spacing w:after="0" w:line="259" w:lineRule="auto"/>
              <w:ind w:firstLine="0"/>
              <w:jc w:val="left"/>
              <w:rPr>
                <w:lang w:val="uk-UA"/>
              </w:rPr>
            </w:pPr>
            <w:r w:rsidRPr="00302E55">
              <w:rPr>
                <w:lang w:val="uk-UA"/>
              </w:rPr>
              <w:t xml:space="preserve">2. </w:t>
            </w:r>
          </w:p>
        </w:tc>
        <w:tc>
          <w:tcPr>
            <w:tcW w:w="3509" w:type="dxa"/>
            <w:tcBorders>
              <w:top w:val="single" w:sz="4" w:space="0" w:color="000000"/>
              <w:left w:val="single" w:sz="4" w:space="0" w:color="000000"/>
              <w:bottom w:val="single" w:sz="4" w:space="0" w:color="000000"/>
              <w:right w:val="single" w:sz="4" w:space="0" w:color="000000"/>
            </w:tcBorders>
            <w:vAlign w:val="center"/>
          </w:tcPr>
          <w:p w14:paraId="10D96C29" w14:textId="77777777" w:rsidR="00486810" w:rsidRPr="00302E55" w:rsidRDefault="00486810" w:rsidP="0046222A">
            <w:pPr>
              <w:spacing w:after="0" w:line="259" w:lineRule="auto"/>
              <w:ind w:firstLine="0"/>
              <w:jc w:val="left"/>
              <w:rPr>
                <w:lang w:val="uk-UA"/>
              </w:rPr>
            </w:pPr>
            <w:r w:rsidRPr="00302E55">
              <w:rPr>
                <w:lang w:val="uk-UA"/>
              </w:rPr>
              <w:t xml:space="preserve">Дата, номер і назва розпорядчого документу органу місцевого самоврядування про розроблення програми </w:t>
            </w:r>
          </w:p>
        </w:tc>
        <w:tc>
          <w:tcPr>
            <w:tcW w:w="6082" w:type="dxa"/>
            <w:tcBorders>
              <w:top w:val="single" w:sz="4" w:space="0" w:color="000000"/>
              <w:left w:val="single" w:sz="4" w:space="0" w:color="000000"/>
              <w:bottom w:val="single" w:sz="4" w:space="0" w:color="000000"/>
              <w:right w:val="single" w:sz="4" w:space="0" w:color="000000"/>
            </w:tcBorders>
            <w:vAlign w:val="center"/>
          </w:tcPr>
          <w:p w14:paraId="00171D71" w14:textId="77777777" w:rsidR="00486810" w:rsidRPr="00302E55" w:rsidRDefault="00486810" w:rsidP="00D924FC">
            <w:pPr>
              <w:spacing w:after="0" w:line="259" w:lineRule="auto"/>
              <w:ind w:firstLine="0"/>
              <w:jc w:val="left"/>
              <w:rPr>
                <w:lang w:val="uk-UA"/>
              </w:rPr>
            </w:pPr>
            <w:r w:rsidRPr="00302E55">
              <w:rPr>
                <w:lang w:val="uk-UA"/>
              </w:rPr>
              <w:t xml:space="preserve"> </w:t>
            </w:r>
          </w:p>
        </w:tc>
      </w:tr>
      <w:tr w:rsidR="00486810" w:rsidRPr="00302E55" w14:paraId="424D86B2" w14:textId="77777777" w:rsidTr="0046222A">
        <w:trPr>
          <w:trHeight w:val="456"/>
        </w:trPr>
        <w:tc>
          <w:tcPr>
            <w:tcW w:w="406" w:type="dxa"/>
            <w:tcBorders>
              <w:top w:val="single" w:sz="4" w:space="0" w:color="000000"/>
              <w:left w:val="single" w:sz="4" w:space="0" w:color="000000"/>
              <w:bottom w:val="single" w:sz="4" w:space="0" w:color="000000"/>
              <w:right w:val="single" w:sz="4" w:space="0" w:color="000000"/>
            </w:tcBorders>
            <w:vAlign w:val="center"/>
          </w:tcPr>
          <w:p w14:paraId="1F26BB3D" w14:textId="77777777" w:rsidR="00486810" w:rsidRPr="00302E55" w:rsidRDefault="00486810" w:rsidP="00D924FC">
            <w:pPr>
              <w:spacing w:after="0" w:line="259" w:lineRule="auto"/>
              <w:ind w:firstLine="0"/>
              <w:jc w:val="left"/>
              <w:rPr>
                <w:lang w:val="uk-UA"/>
              </w:rPr>
            </w:pPr>
            <w:r w:rsidRPr="00302E55">
              <w:rPr>
                <w:lang w:val="uk-UA"/>
              </w:rPr>
              <w:t xml:space="preserve">3. </w:t>
            </w:r>
          </w:p>
        </w:tc>
        <w:tc>
          <w:tcPr>
            <w:tcW w:w="3509" w:type="dxa"/>
            <w:tcBorders>
              <w:top w:val="single" w:sz="4" w:space="0" w:color="000000"/>
              <w:left w:val="single" w:sz="4" w:space="0" w:color="000000"/>
              <w:bottom w:val="single" w:sz="4" w:space="0" w:color="000000"/>
              <w:right w:val="single" w:sz="4" w:space="0" w:color="000000"/>
            </w:tcBorders>
            <w:vAlign w:val="center"/>
          </w:tcPr>
          <w:p w14:paraId="2BE9CFA6" w14:textId="77777777" w:rsidR="00486810" w:rsidRPr="00302E55" w:rsidRDefault="00486810" w:rsidP="0046222A">
            <w:pPr>
              <w:spacing w:after="0" w:line="259" w:lineRule="auto"/>
              <w:ind w:firstLine="0"/>
              <w:jc w:val="left"/>
              <w:rPr>
                <w:lang w:val="uk-UA"/>
              </w:rPr>
            </w:pPr>
            <w:r w:rsidRPr="00302E55">
              <w:rPr>
                <w:lang w:val="uk-UA"/>
              </w:rPr>
              <w:t xml:space="preserve">Розробник програми </w:t>
            </w:r>
          </w:p>
        </w:tc>
        <w:tc>
          <w:tcPr>
            <w:tcW w:w="6082" w:type="dxa"/>
            <w:tcBorders>
              <w:top w:val="single" w:sz="4" w:space="0" w:color="000000"/>
              <w:left w:val="single" w:sz="4" w:space="0" w:color="000000"/>
              <w:bottom w:val="single" w:sz="4" w:space="0" w:color="000000"/>
              <w:right w:val="single" w:sz="4" w:space="0" w:color="000000"/>
            </w:tcBorders>
            <w:vAlign w:val="center"/>
          </w:tcPr>
          <w:p w14:paraId="43CFD551" w14:textId="77777777" w:rsidR="00486810" w:rsidRPr="00302E55" w:rsidRDefault="00486810" w:rsidP="00D924FC">
            <w:pPr>
              <w:spacing w:after="0" w:line="259" w:lineRule="auto"/>
              <w:ind w:firstLine="0"/>
              <w:jc w:val="left"/>
              <w:rPr>
                <w:color w:val="auto"/>
                <w:lang w:val="uk-UA"/>
              </w:rPr>
            </w:pPr>
            <w:r w:rsidRPr="00302E55">
              <w:rPr>
                <w:color w:val="auto"/>
                <w:lang w:val="uk-UA"/>
              </w:rPr>
              <w:t>Хорольська міська рада.</w:t>
            </w:r>
          </w:p>
          <w:p w14:paraId="17375F3E" w14:textId="77777777" w:rsidR="00486810" w:rsidRPr="00302E55" w:rsidRDefault="00486810" w:rsidP="00D924FC">
            <w:pPr>
              <w:spacing w:after="0" w:line="259" w:lineRule="auto"/>
              <w:ind w:firstLine="0"/>
              <w:jc w:val="left"/>
              <w:rPr>
                <w:color w:val="auto"/>
                <w:lang w:val="uk-UA"/>
              </w:rPr>
            </w:pPr>
            <w:r w:rsidRPr="00302E55">
              <w:rPr>
                <w:color w:val="auto"/>
                <w:lang w:val="uk-UA"/>
              </w:rPr>
              <w:t>Лубенська районна державна адміністрація</w:t>
            </w:r>
          </w:p>
        </w:tc>
      </w:tr>
      <w:tr w:rsidR="00486810" w:rsidRPr="00302E55" w14:paraId="6C088273" w14:textId="77777777" w:rsidTr="0046222A">
        <w:trPr>
          <w:trHeight w:val="977"/>
        </w:trPr>
        <w:tc>
          <w:tcPr>
            <w:tcW w:w="406" w:type="dxa"/>
            <w:tcBorders>
              <w:top w:val="single" w:sz="4" w:space="0" w:color="000000"/>
              <w:left w:val="single" w:sz="4" w:space="0" w:color="000000"/>
              <w:bottom w:val="single" w:sz="4" w:space="0" w:color="000000"/>
              <w:right w:val="single" w:sz="4" w:space="0" w:color="000000"/>
            </w:tcBorders>
            <w:vAlign w:val="center"/>
          </w:tcPr>
          <w:p w14:paraId="333524D8" w14:textId="77777777" w:rsidR="00486810" w:rsidRPr="00302E55" w:rsidRDefault="00486810" w:rsidP="00D924FC">
            <w:pPr>
              <w:spacing w:after="0" w:line="259" w:lineRule="auto"/>
              <w:ind w:firstLine="0"/>
              <w:jc w:val="left"/>
              <w:rPr>
                <w:lang w:val="uk-UA"/>
              </w:rPr>
            </w:pPr>
            <w:r w:rsidRPr="00302E55">
              <w:rPr>
                <w:lang w:val="uk-UA"/>
              </w:rPr>
              <w:t xml:space="preserve">4. </w:t>
            </w:r>
          </w:p>
        </w:tc>
        <w:tc>
          <w:tcPr>
            <w:tcW w:w="3509" w:type="dxa"/>
            <w:tcBorders>
              <w:top w:val="single" w:sz="4" w:space="0" w:color="000000"/>
              <w:left w:val="single" w:sz="4" w:space="0" w:color="000000"/>
              <w:bottom w:val="single" w:sz="4" w:space="0" w:color="000000"/>
              <w:right w:val="single" w:sz="4" w:space="0" w:color="000000"/>
            </w:tcBorders>
            <w:vAlign w:val="center"/>
          </w:tcPr>
          <w:p w14:paraId="18D34591" w14:textId="77777777" w:rsidR="00486810" w:rsidRPr="00302E55" w:rsidRDefault="00486810" w:rsidP="0046222A">
            <w:pPr>
              <w:spacing w:after="0" w:line="259" w:lineRule="auto"/>
              <w:ind w:firstLine="0"/>
              <w:jc w:val="left"/>
              <w:rPr>
                <w:lang w:val="uk-UA"/>
              </w:rPr>
            </w:pPr>
            <w:r w:rsidRPr="00302E55">
              <w:rPr>
                <w:lang w:val="uk-UA"/>
              </w:rPr>
              <w:t xml:space="preserve">Відповідальний виконавець програми </w:t>
            </w:r>
          </w:p>
        </w:tc>
        <w:tc>
          <w:tcPr>
            <w:tcW w:w="6082" w:type="dxa"/>
            <w:tcBorders>
              <w:top w:val="single" w:sz="4" w:space="0" w:color="000000"/>
              <w:left w:val="single" w:sz="4" w:space="0" w:color="000000"/>
              <w:bottom w:val="single" w:sz="4" w:space="0" w:color="000000"/>
              <w:right w:val="single" w:sz="4" w:space="0" w:color="000000"/>
            </w:tcBorders>
            <w:vAlign w:val="center"/>
          </w:tcPr>
          <w:p w14:paraId="7C209002" w14:textId="77777777" w:rsidR="00486810" w:rsidRPr="00302E55" w:rsidRDefault="00486810" w:rsidP="00D924FC">
            <w:pPr>
              <w:spacing w:after="0" w:line="259" w:lineRule="auto"/>
              <w:ind w:right="367" w:firstLine="0"/>
              <w:jc w:val="left"/>
              <w:rPr>
                <w:color w:val="auto"/>
                <w:lang w:val="uk-UA"/>
              </w:rPr>
            </w:pPr>
            <w:r w:rsidRPr="00302E55">
              <w:rPr>
                <w:color w:val="auto"/>
                <w:lang w:val="uk-UA"/>
              </w:rPr>
              <w:t>Хорольська міська рада</w:t>
            </w:r>
          </w:p>
          <w:p w14:paraId="2D608CDB" w14:textId="66126E49" w:rsidR="00486810" w:rsidRPr="00302E55" w:rsidRDefault="00486810" w:rsidP="00D924FC">
            <w:pPr>
              <w:spacing w:after="0" w:line="259" w:lineRule="auto"/>
              <w:ind w:right="367" w:firstLine="0"/>
              <w:jc w:val="left"/>
              <w:rPr>
                <w:color w:val="auto"/>
                <w:lang w:val="uk-UA"/>
              </w:rPr>
            </w:pPr>
            <w:r w:rsidRPr="00302E55">
              <w:rPr>
                <w:color w:val="auto"/>
                <w:lang w:val="uk-UA"/>
              </w:rPr>
              <w:t>Лубенська районна державна адміністрація</w:t>
            </w:r>
          </w:p>
        </w:tc>
      </w:tr>
      <w:tr w:rsidR="00486810" w:rsidRPr="00302E55" w14:paraId="0B4F9704" w14:textId="77777777" w:rsidTr="0046222A">
        <w:trPr>
          <w:trHeight w:val="1920"/>
        </w:trPr>
        <w:tc>
          <w:tcPr>
            <w:tcW w:w="406" w:type="dxa"/>
            <w:tcBorders>
              <w:top w:val="single" w:sz="4" w:space="0" w:color="000000"/>
              <w:left w:val="single" w:sz="4" w:space="0" w:color="000000"/>
              <w:bottom w:val="single" w:sz="4" w:space="0" w:color="000000"/>
              <w:right w:val="single" w:sz="4" w:space="0" w:color="000000"/>
            </w:tcBorders>
            <w:vAlign w:val="center"/>
          </w:tcPr>
          <w:p w14:paraId="1D816E44" w14:textId="77777777" w:rsidR="00486810" w:rsidRPr="00302E55" w:rsidRDefault="00486810" w:rsidP="00D924FC">
            <w:pPr>
              <w:spacing w:after="0" w:line="259" w:lineRule="auto"/>
              <w:ind w:firstLine="0"/>
              <w:jc w:val="left"/>
              <w:rPr>
                <w:lang w:val="uk-UA"/>
              </w:rPr>
            </w:pPr>
            <w:r w:rsidRPr="00302E55">
              <w:rPr>
                <w:lang w:val="uk-UA"/>
              </w:rPr>
              <w:t xml:space="preserve">5. </w:t>
            </w:r>
          </w:p>
        </w:tc>
        <w:tc>
          <w:tcPr>
            <w:tcW w:w="3509" w:type="dxa"/>
            <w:tcBorders>
              <w:top w:val="single" w:sz="4" w:space="0" w:color="000000"/>
              <w:left w:val="single" w:sz="4" w:space="0" w:color="000000"/>
              <w:bottom w:val="single" w:sz="4" w:space="0" w:color="000000"/>
              <w:right w:val="single" w:sz="4" w:space="0" w:color="000000"/>
            </w:tcBorders>
            <w:vAlign w:val="center"/>
          </w:tcPr>
          <w:p w14:paraId="096FDD2E" w14:textId="77777777" w:rsidR="00486810" w:rsidRPr="00302E55" w:rsidRDefault="00486810" w:rsidP="0046222A">
            <w:pPr>
              <w:spacing w:after="0" w:line="259" w:lineRule="auto"/>
              <w:ind w:firstLine="0"/>
              <w:jc w:val="left"/>
              <w:rPr>
                <w:lang w:val="uk-UA"/>
              </w:rPr>
            </w:pPr>
            <w:r w:rsidRPr="00302E55">
              <w:rPr>
                <w:lang w:val="uk-UA"/>
              </w:rPr>
              <w:t xml:space="preserve">Учасники програми </w:t>
            </w:r>
          </w:p>
          <w:p w14:paraId="2384E336" w14:textId="77777777" w:rsidR="00486810" w:rsidRPr="00302E55" w:rsidRDefault="00486810" w:rsidP="0046222A">
            <w:pPr>
              <w:spacing w:after="0" w:line="259" w:lineRule="auto"/>
              <w:ind w:firstLine="0"/>
              <w:jc w:val="left"/>
              <w:rPr>
                <w:lang w:val="uk-UA"/>
              </w:rPr>
            </w:pPr>
            <w:r w:rsidRPr="00302E55">
              <w:rPr>
                <w:lang w:val="uk-UA"/>
              </w:rPr>
              <w:t xml:space="preserve"> </w:t>
            </w:r>
          </w:p>
        </w:tc>
        <w:tc>
          <w:tcPr>
            <w:tcW w:w="6082" w:type="dxa"/>
            <w:tcBorders>
              <w:top w:val="single" w:sz="4" w:space="0" w:color="000000"/>
              <w:left w:val="single" w:sz="4" w:space="0" w:color="000000"/>
              <w:bottom w:val="single" w:sz="4" w:space="0" w:color="000000"/>
              <w:right w:val="single" w:sz="4" w:space="0" w:color="000000"/>
            </w:tcBorders>
            <w:vAlign w:val="center"/>
          </w:tcPr>
          <w:p w14:paraId="3C0D5C9E" w14:textId="77777777" w:rsidR="00486810" w:rsidRPr="00302E55" w:rsidRDefault="00486810" w:rsidP="00D924FC">
            <w:pPr>
              <w:spacing w:after="0" w:line="237" w:lineRule="auto"/>
              <w:ind w:right="367" w:firstLine="0"/>
              <w:jc w:val="left"/>
              <w:rPr>
                <w:color w:val="auto"/>
                <w:lang w:val="uk-UA"/>
              </w:rPr>
            </w:pPr>
            <w:r w:rsidRPr="00302E55">
              <w:rPr>
                <w:color w:val="auto"/>
                <w:lang w:val="uk-UA"/>
              </w:rPr>
              <w:t xml:space="preserve">Хорольська міська рада, </w:t>
            </w:r>
          </w:p>
          <w:p w14:paraId="67A6F69B" w14:textId="77777777" w:rsidR="00486810" w:rsidRPr="00302E55" w:rsidRDefault="00486810" w:rsidP="00D924FC">
            <w:pPr>
              <w:spacing w:after="0" w:line="259" w:lineRule="auto"/>
              <w:ind w:firstLine="0"/>
              <w:jc w:val="left"/>
              <w:rPr>
                <w:color w:val="auto"/>
                <w:lang w:val="uk-UA"/>
              </w:rPr>
            </w:pPr>
            <w:r w:rsidRPr="00302E55">
              <w:rPr>
                <w:color w:val="auto"/>
                <w:lang w:val="uk-UA"/>
              </w:rPr>
              <w:t xml:space="preserve">Лубенська районна державна  адміністрація </w:t>
            </w:r>
          </w:p>
        </w:tc>
      </w:tr>
      <w:tr w:rsidR="00486810" w:rsidRPr="00302E55" w14:paraId="77FBB344" w14:textId="77777777" w:rsidTr="0046222A">
        <w:trPr>
          <w:trHeight w:val="655"/>
        </w:trPr>
        <w:tc>
          <w:tcPr>
            <w:tcW w:w="406" w:type="dxa"/>
            <w:tcBorders>
              <w:top w:val="single" w:sz="4" w:space="0" w:color="000000"/>
              <w:left w:val="single" w:sz="4" w:space="0" w:color="000000"/>
              <w:bottom w:val="single" w:sz="4" w:space="0" w:color="000000"/>
              <w:right w:val="single" w:sz="4" w:space="0" w:color="000000"/>
            </w:tcBorders>
            <w:vAlign w:val="center"/>
          </w:tcPr>
          <w:p w14:paraId="07612DDA" w14:textId="77777777" w:rsidR="00486810" w:rsidRPr="00302E55" w:rsidRDefault="00486810" w:rsidP="00D924FC">
            <w:pPr>
              <w:spacing w:after="0" w:line="259" w:lineRule="auto"/>
              <w:ind w:firstLine="0"/>
              <w:jc w:val="left"/>
              <w:rPr>
                <w:lang w:val="uk-UA"/>
              </w:rPr>
            </w:pPr>
            <w:r w:rsidRPr="00302E55">
              <w:rPr>
                <w:lang w:val="uk-UA"/>
              </w:rPr>
              <w:t xml:space="preserve">6. </w:t>
            </w:r>
          </w:p>
        </w:tc>
        <w:tc>
          <w:tcPr>
            <w:tcW w:w="3509" w:type="dxa"/>
            <w:tcBorders>
              <w:top w:val="single" w:sz="4" w:space="0" w:color="000000"/>
              <w:left w:val="single" w:sz="4" w:space="0" w:color="000000"/>
              <w:bottom w:val="single" w:sz="4" w:space="0" w:color="000000"/>
              <w:right w:val="single" w:sz="4" w:space="0" w:color="000000"/>
            </w:tcBorders>
            <w:vAlign w:val="center"/>
          </w:tcPr>
          <w:p w14:paraId="3628BCEB" w14:textId="77777777" w:rsidR="00486810" w:rsidRPr="00302E55" w:rsidRDefault="00486810" w:rsidP="0046222A">
            <w:pPr>
              <w:spacing w:after="0" w:line="259" w:lineRule="auto"/>
              <w:ind w:firstLine="0"/>
              <w:jc w:val="left"/>
              <w:rPr>
                <w:lang w:val="uk-UA"/>
              </w:rPr>
            </w:pPr>
            <w:r w:rsidRPr="00302E55">
              <w:rPr>
                <w:lang w:val="uk-UA"/>
              </w:rPr>
              <w:t xml:space="preserve">Терміни реалізації  програми </w:t>
            </w:r>
          </w:p>
        </w:tc>
        <w:tc>
          <w:tcPr>
            <w:tcW w:w="6082" w:type="dxa"/>
            <w:tcBorders>
              <w:top w:val="single" w:sz="4" w:space="0" w:color="000000"/>
              <w:left w:val="single" w:sz="4" w:space="0" w:color="000000"/>
              <w:bottom w:val="single" w:sz="4" w:space="0" w:color="000000"/>
              <w:right w:val="single" w:sz="4" w:space="0" w:color="000000"/>
            </w:tcBorders>
            <w:vAlign w:val="center"/>
          </w:tcPr>
          <w:p w14:paraId="53E44A1A" w14:textId="77777777" w:rsidR="00486810" w:rsidRPr="00302E55" w:rsidRDefault="00486810" w:rsidP="00A909B0">
            <w:pPr>
              <w:spacing w:after="0" w:line="259" w:lineRule="auto"/>
              <w:ind w:firstLine="0"/>
              <w:jc w:val="left"/>
              <w:rPr>
                <w:lang w:val="uk-UA"/>
              </w:rPr>
            </w:pPr>
            <w:r w:rsidRPr="00302E55">
              <w:rPr>
                <w:lang w:val="uk-UA"/>
              </w:rPr>
              <w:t xml:space="preserve"> 2025 рік </w:t>
            </w:r>
          </w:p>
        </w:tc>
      </w:tr>
      <w:tr w:rsidR="00486810" w:rsidRPr="00302E55" w14:paraId="1AA0BFF7" w14:textId="77777777" w:rsidTr="0046222A">
        <w:trPr>
          <w:trHeight w:val="1620"/>
        </w:trPr>
        <w:tc>
          <w:tcPr>
            <w:tcW w:w="406" w:type="dxa"/>
            <w:tcBorders>
              <w:top w:val="single" w:sz="4" w:space="0" w:color="000000"/>
              <w:left w:val="single" w:sz="4" w:space="0" w:color="000000"/>
              <w:bottom w:val="single" w:sz="4" w:space="0" w:color="000000"/>
              <w:right w:val="single" w:sz="4" w:space="0" w:color="000000"/>
            </w:tcBorders>
            <w:vAlign w:val="center"/>
          </w:tcPr>
          <w:p w14:paraId="0E192028" w14:textId="77777777" w:rsidR="00486810" w:rsidRPr="00302E55" w:rsidRDefault="00486810" w:rsidP="00D924FC">
            <w:pPr>
              <w:spacing w:after="0" w:line="259" w:lineRule="auto"/>
              <w:ind w:firstLine="0"/>
              <w:jc w:val="left"/>
              <w:rPr>
                <w:lang w:val="uk-UA"/>
              </w:rPr>
            </w:pPr>
            <w:r w:rsidRPr="00302E55">
              <w:rPr>
                <w:lang w:val="uk-UA"/>
              </w:rPr>
              <w:t xml:space="preserve">7. </w:t>
            </w:r>
          </w:p>
        </w:tc>
        <w:tc>
          <w:tcPr>
            <w:tcW w:w="3509" w:type="dxa"/>
            <w:tcBorders>
              <w:top w:val="single" w:sz="4" w:space="0" w:color="000000"/>
              <w:left w:val="single" w:sz="4" w:space="0" w:color="000000"/>
              <w:bottom w:val="single" w:sz="4" w:space="0" w:color="000000"/>
              <w:right w:val="single" w:sz="4" w:space="0" w:color="000000"/>
            </w:tcBorders>
            <w:vAlign w:val="center"/>
          </w:tcPr>
          <w:p w14:paraId="74F35A19" w14:textId="77777777" w:rsidR="00486810" w:rsidRPr="00302E55" w:rsidRDefault="00486810" w:rsidP="0046222A">
            <w:pPr>
              <w:spacing w:after="0" w:line="259" w:lineRule="auto"/>
              <w:ind w:right="11" w:firstLine="0"/>
              <w:jc w:val="left"/>
              <w:rPr>
                <w:lang w:val="uk-UA"/>
              </w:rPr>
            </w:pPr>
            <w:r w:rsidRPr="00302E55">
              <w:rPr>
                <w:lang w:val="uk-UA"/>
              </w:rPr>
              <w:t xml:space="preserve">Перелік місцевих бюджетів, які приймають участь у виконанні програми (для комплексних програм) </w:t>
            </w:r>
          </w:p>
        </w:tc>
        <w:tc>
          <w:tcPr>
            <w:tcW w:w="6082" w:type="dxa"/>
            <w:tcBorders>
              <w:top w:val="single" w:sz="4" w:space="0" w:color="000000"/>
              <w:left w:val="single" w:sz="4" w:space="0" w:color="000000"/>
              <w:bottom w:val="single" w:sz="4" w:space="0" w:color="000000"/>
              <w:right w:val="single" w:sz="4" w:space="0" w:color="000000"/>
            </w:tcBorders>
            <w:vAlign w:val="center"/>
          </w:tcPr>
          <w:p w14:paraId="4ADCFB47" w14:textId="454AC00C" w:rsidR="00486810" w:rsidRPr="00302E55" w:rsidRDefault="00486810" w:rsidP="00D924FC">
            <w:pPr>
              <w:spacing w:after="0" w:line="259" w:lineRule="auto"/>
              <w:ind w:firstLine="0"/>
              <w:jc w:val="left"/>
              <w:rPr>
                <w:lang w:val="uk-UA"/>
              </w:rPr>
            </w:pPr>
            <w:r w:rsidRPr="00302E55">
              <w:rPr>
                <w:lang w:val="uk-UA"/>
              </w:rPr>
              <w:t>Бюджет Хорольської міської територіальної громади</w:t>
            </w:r>
          </w:p>
        </w:tc>
      </w:tr>
      <w:tr w:rsidR="00486810" w:rsidRPr="00302E55" w14:paraId="464F7A4E" w14:textId="77777777" w:rsidTr="0046222A">
        <w:trPr>
          <w:trHeight w:val="1298"/>
        </w:trPr>
        <w:tc>
          <w:tcPr>
            <w:tcW w:w="406" w:type="dxa"/>
            <w:tcBorders>
              <w:top w:val="single" w:sz="4" w:space="0" w:color="000000"/>
              <w:left w:val="single" w:sz="4" w:space="0" w:color="000000"/>
              <w:bottom w:val="single" w:sz="4" w:space="0" w:color="000000"/>
              <w:right w:val="single" w:sz="4" w:space="0" w:color="000000"/>
            </w:tcBorders>
            <w:vAlign w:val="center"/>
          </w:tcPr>
          <w:p w14:paraId="23F13329" w14:textId="77777777" w:rsidR="00486810" w:rsidRPr="00302E55" w:rsidRDefault="00486810" w:rsidP="00D924FC">
            <w:pPr>
              <w:spacing w:after="0" w:line="259" w:lineRule="auto"/>
              <w:ind w:firstLine="0"/>
              <w:jc w:val="left"/>
              <w:rPr>
                <w:lang w:val="uk-UA"/>
              </w:rPr>
            </w:pPr>
            <w:r w:rsidRPr="00302E55">
              <w:rPr>
                <w:lang w:val="uk-UA"/>
              </w:rPr>
              <w:t xml:space="preserve">8. </w:t>
            </w:r>
          </w:p>
        </w:tc>
        <w:tc>
          <w:tcPr>
            <w:tcW w:w="3509" w:type="dxa"/>
            <w:tcBorders>
              <w:top w:val="single" w:sz="4" w:space="0" w:color="000000"/>
              <w:left w:val="single" w:sz="4" w:space="0" w:color="000000"/>
              <w:bottom w:val="single" w:sz="4" w:space="0" w:color="000000"/>
              <w:right w:val="single" w:sz="4" w:space="0" w:color="000000"/>
            </w:tcBorders>
            <w:vAlign w:val="center"/>
          </w:tcPr>
          <w:p w14:paraId="774469DB" w14:textId="77777777" w:rsidR="00486810" w:rsidRPr="00302E55" w:rsidRDefault="00486810" w:rsidP="0046222A">
            <w:pPr>
              <w:spacing w:after="0" w:line="259" w:lineRule="auto"/>
              <w:ind w:right="3" w:firstLine="0"/>
              <w:jc w:val="left"/>
              <w:rPr>
                <w:lang w:val="uk-UA"/>
              </w:rPr>
            </w:pPr>
            <w:r w:rsidRPr="00302E55">
              <w:rPr>
                <w:lang w:val="uk-UA"/>
              </w:rPr>
              <w:t xml:space="preserve">Загальний обсяг фінансових ресурсів, необхідних для реалізації програми, </w:t>
            </w:r>
          </w:p>
        </w:tc>
        <w:tc>
          <w:tcPr>
            <w:tcW w:w="6082" w:type="dxa"/>
            <w:tcBorders>
              <w:top w:val="single" w:sz="4" w:space="0" w:color="000000"/>
              <w:left w:val="single" w:sz="4" w:space="0" w:color="000000"/>
              <w:bottom w:val="single" w:sz="4" w:space="0" w:color="000000"/>
              <w:right w:val="single" w:sz="4" w:space="0" w:color="000000"/>
            </w:tcBorders>
            <w:vAlign w:val="center"/>
          </w:tcPr>
          <w:p w14:paraId="169DFF15" w14:textId="77777777" w:rsidR="00486810" w:rsidRPr="00302E55" w:rsidRDefault="00486810" w:rsidP="003B6B91">
            <w:pPr>
              <w:spacing w:after="0" w:line="259" w:lineRule="auto"/>
              <w:ind w:firstLine="0"/>
              <w:jc w:val="left"/>
              <w:rPr>
                <w:color w:val="auto"/>
                <w:lang w:val="uk-UA"/>
              </w:rPr>
            </w:pPr>
            <w:r w:rsidRPr="00302E55">
              <w:rPr>
                <w:color w:val="auto"/>
                <w:lang w:val="uk-UA"/>
              </w:rPr>
              <w:t xml:space="preserve"> 400 000 гривень </w:t>
            </w:r>
          </w:p>
        </w:tc>
      </w:tr>
      <w:tr w:rsidR="00486810" w:rsidRPr="00302E55" w14:paraId="7BF62CC1" w14:textId="77777777" w:rsidTr="00EF1BAC">
        <w:trPr>
          <w:trHeight w:val="186"/>
        </w:trPr>
        <w:tc>
          <w:tcPr>
            <w:tcW w:w="406" w:type="dxa"/>
            <w:tcBorders>
              <w:top w:val="single" w:sz="4" w:space="0" w:color="000000"/>
              <w:left w:val="single" w:sz="4" w:space="0" w:color="000000"/>
              <w:bottom w:val="single" w:sz="4" w:space="0" w:color="000000"/>
              <w:right w:val="single" w:sz="4" w:space="0" w:color="000000"/>
            </w:tcBorders>
          </w:tcPr>
          <w:p w14:paraId="7213EC95" w14:textId="77777777" w:rsidR="00486810" w:rsidRPr="00302E55" w:rsidRDefault="00486810" w:rsidP="00D924FC">
            <w:pPr>
              <w:spacing w:after="160" w:line="259" w:lineRule="auto"/>
              <w:ind w:firstLine="0"/>
              <w:jc w:val="left"/>
              <w:rPr>
                <w:lang w:val="uk-UA"/>
              </w:rPr>
            </w:pPr>
          </w:p>
        </w:tc>
        <w:tc>
          <w:tcPr>
            <w:tcW w:w="3509" w:type="dxa"/>
            <w:tcBorders>
              <w:top w:val="single" w:sz="4" w:space="0" w:color="000000"/>
              <w:left w:val="single" w:sz="4" w:space="0" w:color="000000"/>
              <w:bottom w:val="single" w:sz="4" w:space="0" w:color="000000"/>
              <w:right w:val="single" w:sz="4" w:space="0" w:color="000000"/>
            </w:tcBorders>
            <w:vAlign w:val="center"/>
          </w:tcPr>
          <w:p w14:paraId="0167FFB4" w14:textId="77777777" w:rsidR="00486810" w:rsidRPr="00302E55" w:rsidRDefault="00486810" w:rsidP="0046222A">
            <w:pPr>
              <w:spacing w:after="0" w:line="259" w:lineRule="auto"/>
              <w:ind w:firstLine="0"/>
              <w:jc w:val="left"/>
              <w:rPr>
                <w:lang w:val="uk-UA"/>
              </w:rPr>
            </w:pPr>
            <w:r w:rsidRPr="00302E55">
              <w:rPr>
                <w:lang w:val="uk-UA"/>
              </w:rPr>
              <w:t xml:space="preserve">Всього </w:t>
            </w:r>
          </w:p>
        </w:tc>
        <w:tc>
          <w:tcPr>
            <w:tcW w:w="6082" w:type="dxa"/>
            <w:tcBorders>
              <w:top w:val="single" w:sz="4" w:space="0" w:color="000000"/>
              <w:left w:val="single" w:sz="4" w:space="0" w:color="000000"/>
              <w:bottom w:val="single" w:sz="4" w:space="0" w:color="000000"/>
              <w:right w:val="single" w:sz="4" w:space="0" w:color="000000"/>
            </w:tcBorders>
            <w:vAlign w:val="center"/>
          </w:tcPr>
          <w:p w14:paraId="0DC93B57" w14:textId="77777777" w:rsidR="00486810" w:rsidRPr="00302E55" w:rsidRDefault="00486810" w:rsidP="00D924FC">
            <w:pPr>
              <w:spacing w:after="160" w:line="259" w:lineRule="auto"/>
              <w:ind w:firstLine="0"/>
              <w:jc w:val="left"/>
              <w:rPr>
                <w:color w:val="auto"/>
                <w:lang w:val="uk-UA"/>
              </w:rPr>
            </w:pPr>
            <w:r w:rsidRPr="00302E55">
              <w:rPr>
                <w:color w:val="auto"/>
                <w:lang w:val="uk-UA"/>
              </w:rPr>
              <w:t>400 000 гривень</w:t>
            </w:r>
          </w:p>
        </w:tc>
      </w:tr>
    </w:tbl>
    <w:p w14:paraId="2E1FDDA4" w14:textId="77777777" w:rsidR="00486810" w:rsidRPr="00302E55" w:rsidRDefault="00486810" w:rsidP="00F968DE">
      <w:pPr>
        <w:spacing w:after="0" w:line="259" w:lineRule="auto"/>
        <w:ind w:left="703" w:right="1" w:firstLine="0"/>
        <w:rPr>
          <w:lang w:val="uk-UA"/>
        </w:rPr>
      </w:pPr>
    </w:p>
    <w:p w14:paraId="7DE4260C" w14:textId="77777777" w:rsidR="00486810" w:rsidRPr="00302E55" w:rsidRDefault="00486810">
      <w:pPr>
        <w:numPr>
          <w:ilvl w:val="1"/>
          <w:numId w:val="1"/>
        </w:numPr>
        <w:spacing w:after="0" w:line="259" w:lineRule="auto"/>
        <w:ind w:right="1" w:hanging="348"/>
        <w:jc w:val="center"/>
        <w:rPr>
          <w:lang w:val="uk-UA"/>
        </w:rPr>
      </w:pPr>
      <w:r w:rsidRPr="00302E55">
        <w:rPr>
          <w:lang w:val="uk-UA"/>
        </w:rPr>
        <w:t xml:space="preserve">Визначення проблем, на розв’язання яких спрямована Програма </w:t>
      </w:r>
    </w:p>
    <w:p w14:paraId="349488E1" w14:textId="77777777" w:rsidR="00486810" w:rsidRPr="00302E55" w:rsidRDefault="00486810">
      <w:pPr>
        <w:spacing w:after="0" w:line="259" w:lineRule="auto"/>
        <w:ind w:left="540" w:firstLine="0"/>
        <w:jc w:val="left"/>
        <w:rPr>
          <w:lang w:val="uk-UA"/>
        </w:rPr>
      </w:pPr>
      <w:r w:rsidRPr="00302E55">
        <w:rPr>
          <w:lang w:val="uk-UA"/>
        </w:rPr>
        <w:lastRenderedPageBreak/>
        <w:t xml:space="preserve"> </w:t>
      </w:r>
    </w:p>
    <w:p w14:paraId="4154021F" w14:textId="77777777" w:rsidR="00486810" w:rsidRPr="00302E55" w:rsidRDefault="00486810">
      <w:pPr>
        <w:ind w:left="-15" w:firstLine="540"/>
        <w:rPr>
          <w:lang w:val="uk-UA"/>
        </w:rPr>
      </w:pPr>
      <w:r w:rsidRPr="00302E55">
        <w:rPr>
          <w:lang w:val="uk-UA"/>
        </w:rPr>
        <w:t xml:space="preserve">Стабільна, організована та цілеспрямована діяльність органів державної влади щодо виконання закріплених Конституцією України завдань є складовою політики держави. </w:t>
      </w:r>
    </w:p>
    <w:p w14:paraId="4EE225B2" w14:textId="77777777" w:rsidR="00486810" w:rsidRPr="00302E55" w:rsidRDefault="00486810">
      <w:pPr>
        <w:ind w:left="-15" w:firstLine="540"/>
        <w:rPr>
          <w:color w:val="auto"/>
          <w:szCs w:val="28"/>
          <w:shd w:val="clear" w:color="auto" w:fill="FFFFFF"/>
          <w:lang w:val="uk-UA"/>
        </w:rPr>
      </w:pPr>
      <w:r w:rsidRPr="00302E55">
        <w:rPr>
          <w:lang w:val="uk-UA"/>
        </w:rPr>
        <w:t xml:space="preserve"> Відповідно до пп.16 п.1 Постанови Верховної Ради України від 17 липня 2020 року №807-IX «Про утворення та ліквідацію районів» в результаті адміністративно – територіальної реформи до складу укрупненого Лубенського району увійшли території </w:t>
      </w:r>
      <w:r w:rsidRPr="00302E55">
        <w:rPr>
          <w:color w:val="auto"/>
          <w:szCs w:val="28"/>
          <w:shd w:val="clear" w:color="auto" w:fill="FFFFFF"/>
          <w:lang w:val="uk-UA"/>
        </w:rPr>
        <w:t>Гребінківської міської, Лубенської міської, Новооржицької селищної, Оржицької селищної, Пирятинської міської, Хорольської міської, Чорнухинської селищної територіальних громад, затверджених Кабінетом Міністрів України.</w:t>
      </w:r>
    </w:p>
    <w:p w14:paraId="54CCED9D" w14:textId="77777777" w:rsidR="00486810" w:rsidRPr="00302E55" w:rsidRDefault="00486810">
      <w:pPr>
        <w:ind w:left="-15" w:firstLine="540"/>
        <w:rPr>
          <w:lang w:val="uk-UA"/>
        </w:rPr>
      </w:pPr>
      <w:r w:rsidRPr="00302E55">
        <w:rPr>
          <w:lang w:val="uk-UA"/>
        </w:rPr>
        <w:t xml:space="preserve">Відповідно до статей 5, 6, 7, 39, 41 Закону України «Про місцеві державні адміністрації», статті 59 Господарського кодексу України, статей 104-108, 110-112 Цивільного Кодексу України, постанови Верховної Ради України від 17 липня 2020 року «Про утворення та ліквідацію районів», постанови Кабінету Міністрів України від 28 грудня 2020 р. № 1345 «Про внесення змін у додаток до постанови Кабінету Міністрів України від 25 березня 2014 року № 91», з урахуванням постанов Кабінету Міністрів України від 12 березня 2005 року №179 «Про упорядкування структури апарату центральних органів виконавчої влади, їх територіальних підрозділів та місцевих державних адміністрацій», розпорядження Кабінету Міністрів України від 16 грудня 2020 р. № 1635-р «Про реорганізацію та утворення районних державних адміністрацій», </w:t>
      </w:r>
      <w:r w:rsidRPr="00302E55">
        <w:rPr>
          <w:color w:val="auto"/>
          <w:lang w:val="uk-UA"/>
        </w:rPr>
        <w:t xml:space="preserve">розпорядження голови Полтавської обласної державної адміністрації від 16 січня 2021 року № 21 «Про внесення змін до розпорядження голови Полтавської обласної державної адміністрації від 31 грудня 2020 року № 784», </w:t>
      </w:r>
      <w:r w:rsidRPr="00302E55">
        <w:rPr>
          <w:lang w:val="uk-UA"/>
        </w:rPr>
        <w:t>правонаступником реорганізованих районних державних адміністрацій та їх структурних підрозділів стала Лубенська районна державна адміністрація</w:t>
      </w:r>
      <w:r w:rsidRPr="00302E55">
        <w:rPr>
          <w:color w:val="FF0000"/>
          <w:lang w:val="uk-UA"/>
        </w:rPr>
        <w:t xml:space="preserve">. </w:t>
      </w:r>
    </w:p>
    <w:p w14:paraId="54C4729B" w14:textId="77777777" w:rsidR="00486810" w:rsidRPr="00302E55" w:rsidRDefault="00486810">
      <w:pPr>
        <w:ind w:left="-15" w:firstLine="567"/>
        <w:rPr>
          <w:lang w:val="uk-UA"/>
        </w:rPr>
      </w:pPr>
      <w:r w:rsidRPr="00302E55">
        <w:rPr>
          <w:lang w:val="uk-UA"/>
        </w:rPr>
        <w:t xml:space="preserve">Діяльність апарату та структурних підрозділів районної державної адміністрації передбачає виконання заходів, спрямованих на виконання Конституції України, законів України, актів Президента України та Верховної Ради України, Кабінету Міністрів України, інших органів виконавчої влади вищого рівня, доручень Прем’єр-міністра України, державних і регіональних програм, здійснення інших визначених законами повноважень та забезпечення реалізації державної політики. До роботи районної державної адміністрації включаються: актуальні питання, пов’язані із здійсненням заходів із соціально-економічного розвитку району, функціонуванням галузей господарського комплексу та розв’язанням проблем у соціальній сфері, поліпшенням діяльності районної державної адміністрації, її взаємодією з органами місцевого самоврядування, які потребують розгляду на засіданнях колегій, нарад у голови райдержадміністрації і його заступників тощо, основні організаційно-масові заходи, проведення яких забезпечується районною державною адміністрацією або за її участю.  </w:t>
      </w:r>
    </w:p>
    <w:p w14:paraId="0F6D8498" w14:textId="77777777" w:rsidR="00486810" w:rsidRPr="00302E55" w:rsidRDefault="00486810">
      <w:pPr>
        <w:ind w:left="-15" w:firstLine="540"/>
        <w:rPr>
          <w:lang w:val="uk-UA"/>
        </w:rPr>
      </w:pPr>
      <w:r w:rsidRPr="00302E55">
        <w:rPr>
          <w:lang w:val="uk-UA"/>
        </w:rPr>
        <w:t xml:space="preserve">Фінансово-матеріальне забезпечення виконання поставлених завдань є однією із складових умов забезпечення здійснення конституційних повноважень органами державної влади, що спрямовані на надання якісних адміністративних послуг, створення зручних і сприятливих умов праці, а також </w:t>
      </w:r>
      <w:r w:rsidRPr="00302E55">
        <w:rPr>
          <w:lang w:val="uk-UA"/>
        </w:rPr>
        <w:lastRenderedPageBreak/>
        <w:t xml:space="preserve">отримання таких послуг громадянами та суб’єктами господарювання може бути здійснене у співпраці з органами місцевого самоврядування. </w:t>
      </w:r>
    </w:p>
    <w:p w14:paraId="77847E5A" w14:textId="77777777" w:rsidR="00486810" w:rsidRPr="00302E55" w:rsidRDefault="00486810">
      <w:pPr>
        <w:ind w:left="-15" w:firstLine="540"/>
        <w:rPr>
          <w:lang w:val="uk-UA"/>
        </w:rPr>
      </w:pPr>
      <w:r w:rsidRPr="00302E55">
        <w:rPr>
          <w:lang w:val="uk-UA"/>
        </w:rPr>
        <w:t xml:space="preserve">Однак, Лубенська районна державна адміністрація має певні труднощі у фінансовому забезпеченні. Низький рівень фінансування видатків на виплату заробітної плати праці, нарахувань на неї працівникам районної  державної адміністрації та її структурним підрозділам, проведення інших виплат, не дозволяє якісно забезпечити виконання функції, покладених державою на  неї та здійснення  повноважень.  </w:t>
      </w:r>
    </w:p>
    <w:p w14:paraId="30F0394F" w14:textId="77777777" w:rsidR="00486810" w:rsidRPr="00302E55" w:rsidRDefault="00486810" w:rsidP="00A909B0">
      <w:pPr>
        <w:ind w:left="-15" w:firstLine="540"/>
        <w:rPr>
          <w:lang w:val="uk-UA"/>
        </w:rPr>
      </w:pPr>
      <w:r w:rsidRPr="00302E55">
        <w:rPr>
          <w:lang w:val="uk-UA"/>
        </w:rPr>
        <w:t>З метою розв'язання цих питань і враховуючи недостатність коштів державного бюджету на утримання райдержадміністрації та її структурних підрозділів, необхідно впровадження комплексних заходів, у зв'язку з чим і зумовлена необхідність розробки, прийняття та виконання цієї Програми.</w:t>
      </w:r>
    </w:p>
    <w:p w14:paraId="0AD353DC" w14:textId="77777777" w:rsidR="00486810" w:rsidRPr="00302E55" w:rsidRDefault="00486810">
      <w:pPr>
        <w:spacing w:after="0" w:line="259" w:lineRule="auto"/>
        <w:ind w:left="708" w:firstLine="0"/>
        <w:jc w:val="left"/>
        <w:rPr>
          <w:lang w:val="uk-UA"/>
        </w:rPr>
      </w:pPr>
    </w:p>
    <w:p w14:paraId="6844CF53" w14:textId="77777777" w:rsidR="00486810" w:rsidRPr="00302E55" w:rsidRDefault="00486810" w:rsidP="005D447F">
      <w:pPr>
        <w:numPr>
          <w:ilvl w:val="0"/>
          <w:numId w:val="2"/>
        </w:numPr>
        <w:spacing w:after="0" w:line="259" w:lineRule="auto"/>
        <w:ind w:right="1" w:hanging="468"/>
        <w:jc w:val="center"/>
        <w:rPr>
          <w:lang w:val="uk-UA"/>
        </w:rPr>
      </w:pPr>
      <w:r w:rsidRPr="00302E55">
        <w:rPr>
          <w:lang w:val="uk-UA"/>
        </w:rPr>
        <w:t>Мета Програми</w:t>
      </w:r>
    </w:p>
    <w:p w14:paraId="32D28A08" w14:textId="77777777" w:rsidR="00486810" w:rsidRPr="00302E55" w:rsidRDefault="00486810">
      <w:pPr>
        <w:spacing w:after="0" w:line="259" w:lineRule="auto"/>
        <w:ind w:left="422" w:firstLine="0"/>
        <w:jc w:val="center"/>
        <w:rPr>
          <w:lang w:val="uk-UA"/>
        </w:rPr>
      </w:pPr>
      <w:r w:rsidRPr="00302E55">
        <w:rPr>
          <w:lang w:val="uk-UA"/>
        </w:rPr>
        <w:t xml:space="preserve"> </w:t>
      </w:r>
    </w:p>
    <w:p w14:paraId="52061771" w14:textId="77777777" w:rsidR="00486810" w:rsidRPr="00302E55" w:rsidRDefault="00486810">
      <w:pPr>
        <w:ind w:left="-15"/>
        <w:rPr>
          <w:lang w:val="uk-UA"/>
        </w:rPr>
      </w:pPr>
      <w:r w:rsidRPr="00302E55">
        <w:rPr>
          <w:lang w:val="uk-UA"/>
        </w:rPr>
        <w:t xml:space="preserve">Розвиток району – це суб’єктивний процес, що відбувається під впливом управлінських заходів з боку районної  державної адміністрації. </w:t>
      </w:r>
    </w:p>
    <w:p w14:paraId="4EBE2F47" w14:textId="77777777" w:rsidR="00486810" w:rsidRPr="00302E55" w:rsidRDefault="00486810">
      <w:pPr>
        <w:ind w:left="-15" w:firstLine="540"/>
        <w:rPr>
          <w:lang w:val="uk-UA"/>
        </w:rPr>
      </w:pPr>
      <w:r w:rsidRPr="00302E55">
        <w:rPr>
          <w:lang w:val="uk-UA"/>
        </w:rPr>
        <w:t xml:space="preserve">Метою  Програми є забезпечення виконання повноважень Лубенською районною державною адміністрацією, її структурними підрозділами, визначених Законом України «Про місцеві державні адміністрації», Законом України «Про державну службу», Бюджетним кодексом України, забезпечення стабільного і ефективного функціонування районної державної адміністрації та її структурних підрозділів для надання якісних послуг громадянам на рівні європейських стандартів, оздоровлення відносин між органами влади та населенням, інститутами громадянського суспільства, прийняття ефективних управлінських рішень шляхом матеріального стимулювання працівників, а також забезпечення виконання повноважень, які здійснюються апаратом, управліннями, відділами і іншими структурними підрозділами районної державної адміністрації. </w:t>
      </w:r>
    </w:p>
    <w:p w14:paraId="71289FD7" w14:textId="77777777" w:rsidR="00486810" w:rsidRPr="00302E55" w:rsidRDefault="00486810">
      <w:pPr>
        <w:spacing w:after="0" w:line="259" w:lineRule="auto"/>
        <w:ind w:left="708" w:firstLine="0"/>
        <w:jc w:val="left"/>
        <w:rPr>
          <w:lang w:val="uk-UA"/>
        </w:rPr>
      </w:pPr>
    </w:p>
    <w:p w14:paraId="3E88EE45" w14:textId="77777777" w:rsidR="00486810" w:rsidRPr="00302E55" w:rsidRDefault="00486810">
      <w:pPr>
        <w:numPr>
          <w:ilvl w:val="0"/>
          <w:numId w:val="2"/>
        </w:numPr>
        <w:spacing w:after="0"/>
        <w:ind w:right="1" w:hanging="468"/>
        <w:jc w:val="left"/>
        <w:rPr>
          <w:color w:val="auto"/>
          <w:lang w:val="uk-UA"/>
        </w:rPr>
      </w:pPr>
      <w:r w:rsidRPr="00302E55">
        <w:rPr>
          <w:color w:val="auto"/>
          <w:lang w:val="uk-UA"/>
        </w:rPr>
        <w:t xml:space="preserve">Обґрунтування шляхів і засобів розв’язання проблеми, обсягів і джерел фінансування, строки та етапи виконання програми </w:t>
      </w:r>
    </w:p>
    <w:p w14:paraId="2629ADF3" w14:textId="77777777" w:rsidR="00486810" w:rsidRPr="00302E55" w:rsidRDefault="00486810">
      <w:pPr>
        <w:spacing w:after="0" w:line="259" w:lineRule="auto"/>
        <w:ind w:left="708" w:firstLine="0"/>
        <w:jc w:val="left"/>
        <w:rPr>
          <w:color w:val="auto"/>
          <w:lang w:val="uk-UA"/>
        </w:rPr>
      </w:pPr>
      <w:r w:rsidRPr="00302E55">
        <w:rPr>
          <w:color w:val="auto"/>
          <w:lang w:val="uk-UA"/>
        </w:rPr>
        <w:t xml:space="preserve"> </w:t>
      </w:r>
    </w:p>
    <w:p w14:paraId="280317CC" w14:textId="77777777" w:rsidR="00486810" w:rsidRPr="00302E55" w:rsidRDefault="00486810">
      <w:pPr>
        <w:ind w:left="-15"/>
        <w:rPr>
          <w:color w:val="auto"/>
          <w:lang w:val="uk-UA"/>
        </w:rPr>
      </w:pPr>
      <w:r w:rsidRPr="00302E55">
        <w:rPr>
          <w:color w:val="auto"/>
          <w:lang w:val="uk-UA"/>
        </w:rPr>
        <w:t>Вдосконалення взаємодії органів місцевого самоврядування і районної державної адміністрації сприятиме:</w:t>
      </w:r>
    </w:p>
    <w:p w14:paraId="19B4C2C1" w14:textId="77777777" w:rsidR="00486810" w:rsidRPr="00302E55" w:rsidRDefault="00486810">
      <w:pPr>
        <w:ind w:left="-15"/>
        <w:rPr>
          <w:color w:val="auto"/>
          <w:lang w:val="uk-UA"/>
        </w:rPr>
      </w:pPr>
      <w:r w:rsidRPr="00302E55">
        <w:rPr>
          <w:color w:val="auto"/>
          <w:lang w:val="uk-UA"/>
        </w:rPr>
        <w:t>здійсненню ефективної управлінської діяльності;</w:t>
      </w:r>
    </w:p>
    <w:p w14:paraId="46A03131" w14:textId="77777777" w:rsidR="00486810" w:rsidRPr="00302E55" w:rsidRDefault="00486810">
      <w:pPr>
        <w:ind w:left="-15"/>
        <w:rPr>
          <w:color w:val="auto"/>
          <w:lang w:val="uk-UA"/>
        </w:rPr>
      </w:pPr>
      <w:r w:rsidRPr="00302E55">
        <w:rPr>
          <w:color w:val="auto"/>
          <w:lang w:val="uk-UA"/>
        </w:rPr>
        <w:t>підвищенню ступеня прозорості та ефективності управлінських рішень;</w:t>
      </w:r>
    </w:p>
    <w:p w14:paraId="0A8BFECB" w14:textId="77777777" w:rsidR="00486810" w:rsidRPr="00302E55" w:rsidRDefault="00486810">
      <w:pPr>
        <w:ind w:left="-15"/>
        <w:rPr>
          <w:color w:val="auto"/>
          <w:lang w:val="uk-UA"/>
        </w:rPr>
      </w:pPr>
      <w:r w:rsidRPr="00302E55">
        <w:rPr>
          <w:color w:val="auto"/>
          <w:lang w:val="uk-UA"/>
        </w:rPr>
        <w:t>удосконаленню взаємодії місцевих органів влади з населенням;</w:t>
      </w:r>
    </w:p>
    <w:p w14:paraId="37BA6AFE" w14:textId="77777777" w:rsidR="00486810" w:rsidRPr="00302E55" w:rsidRDefault="00486810">
      <w:pPr>
        <w:ind w:left="-15"/>
        <w:rPr>
          <w:color w:val="auto"/>
          <w:lang w:val="uk-UA"/>
        </w:rPr>
      </w:pPr>
      <w:r w:rsidRPr="00302E55">
        <w:rPr>
          <w:color w:val="auto"/>
          <w:lang w:val="uk-UA"/>
        </w:rPr>
        <w:t xml:space="preserve">збалансуванню повноважень і відповідальності в діяльності органів державної влади  та органів місцевого самоврядування; </w:t>
      </w:r>
    </w:p>
    <w:p w14:paraId="05A7636D" w14:textId="77777777" w:rsidR="00486810" w:rsidRPr="00302E55" w:rsidRDefault="00486810">
      <w:pPr>
        <w:ind w:left="-15"/>
        <w:rPr>
          <w:color w:val="auto"/>
          <w:lang w:val="uk-UA"/>
        </w:rPr>
      </w:pPr>
      <w:r w:rsidRPr="00302E55">
        <w:rPr>
          <w:color w:val="auto"/>
          <w:lang w:val="uk-UA"/>
        </w:rPr>
        <w:t>вирішення проблем соціально-економічного характеру, впровадження змін та реформ.</w:t>
      </w:r>
    </w:p>
    <w:p w14:paraId="019DF537" w14:textId="77777777" w:rsidR="00486810" w:rsidRPr="00302E55" w:rsidRDefault="00486810">
      <w:pPr>
        <w:ind w:left="-15"/>
        <w:rPr>
          <w:color w:val="auto"/>
          <w:lang w:val="uk-UA"/>
        </w:rPr>
      </w:pPr>
      <w:r w:rsidRPr="00302E55">
        <w:rPr>
          <w:color w:val="auto"/>
          <w:lang w:val="uk-UA"/>
        </w:rPr>
        <w:t xml:space="preserve">Досягнення поставлених завдань можливе за наявності матеріально-технічного забезпечення діяльності районної державної адміністрації, що є одним із основних показників. На сьогодні недостатньо видатків державного бюджету на організацію фінансово-господарського забезпечення апарату та її </w:t>
      </w:r>
      <w:r w:rsidRPr="00302E55">
        <w:rPr>
          <w:color w:val="auto"/>
          <w:lang w:val="uk-UA"/>
        </w:rPr>
        <w:lastRenderedPageBreak/>
        <w:t>структурних підрозділів, їх поточне утримання, особливо в умовах неодноразового підвищення цін на товари та послуги, в тому числі технічне обслуговування, придбання пального, п</w:t>
      </w:r>
      <w:r w:rsidRPr="00302E55">
        <w:rPr>
          <w:color w:val="auto"/>
          <w:szCs w:val="28"/>
          <w:shd w:val="clear" w:color="auto" w:fill="FFFFFF"/>
          <w:lang w:val="uk-UA"/>
        </w:rPr>
        <w:t>редметів, матеріалів, обладнання та інвентаря.</w:t>
      </w:r>
    </w:p>
    <w:p w14:paraId="23D4DD54" w14:textId="77777777" w:rsidR="00486810" w:rsidRPr="00302E55" w:rsidRDefault="00486810">
      <w:pPr>
        <w:ind w:left="-15"/>
        <w:rPr>
          <w:color w:val="auto"/>
          <w:lang w:val="uk-UA"/>
        </w:rPr>
      </w:pPr>
      <w:r w:rsidRPr="00302E55">
        <w:rPr>
          <w:color w:val="auto"/>
          <w:lang w:val="uk-UA"/>
        </w:rPr>
        <w:t>Започатковані заходи сприятимуть підвищенню ефективності взаємодії орану місцевого самоврядування та районної державної адміністрації,  підвищенню оперативності та ефективності прийняття та реалізації управлінських рішень.</w:t>
      </w:r>
    </w:p>
    <w:p w14:paraId="383BA8A6" w14:textId="77777777" w:rsidR="00486810" w:rsidRPr="00302E55" w:rsidRDefault="00486810">
      <w:pPr>
        <w:ind w:left="567" w:firstLine="0"/>
        <w:rPr>
          <w:color w:val="auto"/>
          <w:lang w:val="uk-UA"/>
        </w:rPr>
      </w:pPr>
      <w:r w:rsidRPr="00302E55">
        <w:rPr>
          <w:color w:val="auto"/>
          <w:lang w:val="uk-UA"/>
        </w:rPr>
        <w:t xml:space="preserve">Програма не поділяється на етапи. Термін дії програми: 2025 рік. </w:t>
      </w:r>
    </w:p>
    <w:p w14:paraId="63C1B212" w14:textId="77777777" w:rsidR="00486810" w:rsidRPr="00302E55" w:rsidRDefault="00486810">
      <w:pPr>
        <w:ind w:left="-15" w:firstLine="566"/>
        <w:rPr>
          <w:color w:val="auto"/>
          <w:lang w:val="uk-UA"/>
        </w:rPr>
      </w:pPr>
      <w:r w:rsidRPr="00302E55">
        <w:rPr>
          <w:color w:val="auto"/>
          <w:lang w:val="uk-UA"/>
        </w:rPr>
        <w:t>Реалізацію Програми планується здійснити за рахунок коштів бюджету міської територіальної громади шляхом надання субвенції з місцевого бюджету державному бюджету на виконання програм соціально-економічного розвитку регіонів.</w:t>
      </w:r>
      <w:r w:rsidRPr="00302E55">
        <w:rPr>
          <w:b/>
          <w:color w:val="auto"/>
          <w:lang w:val="uk-UA"/>
        </w:rPr>
        <w:t xml:space="preserve"> </w:t>
      </w:r>
    </w:p>
    <w:p w14:paraId="18D942E5" w14:textId="77777777" w:rsidR="00486810" w:rsidRPr="00302E55" w:rsidRDefault="00486810">
      <w:pPr>
        <w:spacing w:after="0" w:line="259" w:lineRule="auto"/>
        <w:ind w:left="62" w:firstLine="0"/>
        <w:jc w:val="center"/>
        <w:rPr>
          <w:color w:val="auto"/>
          <w:lang w:val="uk-UA"/>
        </w:rPr>
      </w:pPr>
      <w:r w:rsidRPr="00302E55">
        <w:rPr>
          <w:b/>
          <w:color w:val="auto"/>
          <w:lang w:val="uk-UA"/>
        </w:rPr>
        <w:t xml:space="preserve"> </w:t>
      </w:r>
    </w:p>
    <w:p w14:paraId="61E80350" w14:textId="77777777" w:rsidR="00486810" w:rsidRPr="00302E55" w:rsidRDefault="00486810">
      <w:pPr>
        <w:spacing w:after="0" w:line="259" w:lineRule="auto"/>
        <w:ind w:left="365" w:right="358" w:hanging="10"/>
        <w:jc w:val="center"/>
        <w:rPr>
          <w:color w:val="auto"/>
          <w:lang w:val="uk-UA"/>
        </w:rPr>
      </w:pPr>
      <w:r w:rsidRPr="00302E55">
        <w:rPr>
          <w:color w:val="auto"/>
          <w:lang w:val="uk-UA"/>
        </w:rPr>
        <w:t xml:space="preserve">Ресурсне забезпечення програми </w:t>
      </w:r>
    </w:p>
    <w:p w14:paraId="1CD3EFC7" w14:textId="77777777" w:rsidR="00486810" w:rsidRPr="00302E55" w:rsidRDefault="00486810">
      <w:pPr>
        <w:spacing w:after="0" w:line="259" w:lineRule="auto"/>
        <w:ind w:left="62" w:firstLine="0"/>
        <w:jc w:val="center"/>
        <w:rPr>
          <w:color w:val="auto"/>
          <w:lang w:val="uk-UA"/>
        </w:rPr>
      </w:pPr>
      <w:r w:rsidRPr="00302E55">
        <w:rPr>
          <w:color w:val="auto"/>
          <w:lang w:val="uk-UA"/>
        </w:rPr>
        <w:t xml:space="preserve"> </w:t>
      </w:r>
    </w:p>
    <w:tbl>
      <w:tblPr>
        <w:tblW w:w="9852" w:type="dxa"/>
        <w:tblInd w:w="-249" w:type="dxa"/>
        <w:tblCellMar>
          <w:top w:w="9" w:type="dxa"/>
          <w:left w:w="34" w:type="dxa"/>
          <w:right w:w="28" w:type="dxa"/>
        </w:tblCellMar>
        <w:tblLook w:val="00A0" w:firstRow="1" w:lastRow="0" w:firstColumn="1" w:lastColumn="0" w:noHBand="0" w:noVBand="0"/>
      </w:tblPr>
      <w:tblGrid>
        <w:gridCol w:w="4212"/>
        <w:gridCol w:w="3742"/>
        <w:gridCol w:w="1898"/>
      </w:tblGrid>
      <w:tr w:rsidR="00486810" w:rsidRPr="00302E55" w14:paraId="1C436086" w14:textId="77777777" w:rsidTr="00D924FC">
        <w:trPr>
          <w:trHeight w:val="977"/>
        </w:trPr>
        <w:tc>
          <w:tcPr>
            <w:tcW w:w="4212" w:type="dxa"/>
            <w:tcBorders>
              <w:top w:val="single" w:sz="4" w:space="0" w:color="000000"/>
              <w:left w:val="single" w:sz="4" w:space="0" w:color="000000"/>
              <w:bottom w:val="single" w:sz="4" w:space="0" w:color="000000"/>
              <w:right w:val="single" w:sz="4" w:space="0" w:color="000000"/>
            </w:tcBorders>
          </w:tcPr>
          <w:p w14:paraId="09A2655C" w14:textId="77777777" w:rsidR="00486810" w:rsidRPr="00302E55" w:rsidRDefault="00486810" w:rsidP="00D924FC">
            <w:pPr>
              <w:spacing w:after="0" w:line="259" w:lineRule="auto"/>
              <w:ind w:firstLine="0"/>
              <w:jc w:val="left"/>
              <w:rPr>
                <w:color w:val="auto"/>
                <w:lang w:val="uk-UA"/>
              </w:rPr>
            </w:pPr>
            <w:r w:rsidRPr="00302E55">
              <w:rPr>
                <w:color w:val="auto"/>
                <w:lang w:val="uk-UA"/>
              </w:rPr>
              <w:t xml:space="preserve">Обсяг коштів, які пропонується залучити на виконання програми </w:t>
            </w:r>
          </w:p>
        </w:tc>
        <w:tc>
          <w:tcPr>
            <w:tcW w:w="3742" w:type="dxa"/>
            <w:tcBorders>
              <w:top w:val="single" w:sz="4" w:space="0" w:color="000000"/>
              <w:left w:val="single" w:sz="4" w:space="0" w:color="000000"/>
              <w:bottom w:val="single" w:sz="4" w:space="0" w:color="000000"/>
              <w:right w:val="single" w:sz="4" w:space="0" w:color="000000"/>
            </w:tcBorders>
          </w:tcPr>
          <w:p w14:paraId="36173983" w14:textId="77777777" w:rsidR="00486810" w:rsidRPr="00302E55" w:rsidRDefault="00486810" w:rsidP="00D924FC">
            <w:pPr>
              <w:spacing w:after="0" w:line="259" w:lineRule="auto"/>
              <w:ind w:left="821" w:right="756" w:firstLine="0"/>
              <w:jc w:val="center"/>
              <w:rPr>
                <w:color w:val="auto"/>
                <w:lang w:val="uk-UA"/>
              </w:rPr>
            </w:pPr>
          </w:p>
          <w:p w14:paraId="34062E2F" w14:textId="77777777" w:rsidR="00486810" w:rsidRPr="00302E55" w:rsidRDefault="00486810" w:rsidP="000A1EF1">
            <w:pPr>
              <w:spacing w:after="0" w:line="259" w:lineRule="auto"/>
              <w:ind w:left="821" w:right="756" w:firstLine="0"/>
              <w:jc w:val="center"/>
              <w:rPr>
                <w:color w:val="auto"/>
                <w:lang w:val="uk-UA"/>
              </w:rPr>
            </w:pPr>
            <w:r w:rsidRPr="00302E55">
              <w:rPr>
                <w:color w:val="auto"/>
                <w:lang w:val="uk-UA"/>
              </w:rPr>
              <w:t xml:space="preserve">2025 рік, гривень </w:t>
            </w:r>
          </w:p>
        </w:tc>
        <w:tc>
          <w:tcPr>
            <w:tcW w:w="1898" w:type="dxa"/>
            <w:tcBorders>
              <w:top w:val="single" w:sz="4" w:space="0" w:color="000000"/>
              <w:left w:val="single" w:sz="4" w:space="0" w:color="000000"/>
              <w:bottom w:val="single" w:sz="4" w:space="0" w:color="000000"/>
              <w:right w:val="single" w:sz="4" w:space="0" w:color="000000"/>
            </w:tcBorders>
            <w:vAlign w:val="center"/>
          </w:tcPr>
          <w:p w14:paraId="6C268183" w14:textId="77777777" w:rsidR="00486810" w:rsidRPr="00302E55" w:rsidRDefault="00486810" w:rsidP="00D924FC">
            <w:pPr>
              <w:spacing w:after="0" w:line="259" w:lineRule="auto"/>
              <w:ind w:firstLine="0"/>
              <w:jc w:val="center"/>
              <w:rPr>
                <w:color w:val="auto"/>
                <w:lang w:val="uk-UA"/>
              </w:rPr>
            </w:pPr>
            <w:r w:rsidRPr="00302E55">
              <w:rPr>
                <w:color w:val="auto"/>
                <w:lang w:val="uk-UA"/>
              </w:rPr>
              <w:t xml:space="preserve">Всього, гривень </w:t>
            </w:r>
          </w:p>
        </w:tc>
      </w:tr>
      <w:tr w:rsidR="00486810" w:rsidRPr="00302E55" w14:paraId="2FCAEE8F" w14:textId="77777777" w:rsidTr="003B6B91">
        <w:trPr>
          <w:trHeight w:val="684"/>
        </w:trPr>
        <w:tc>
          <w:tcPr>
            <w:tcW w:w="4212" w:type="dxa"/>
            <w:tcBorders>
              <w:top w:val="single" w:sz="4" w:space="0" w:color="000000"/>
              <w:left w:val="single" w:sz="4" w:space="0" w:color="000000"/>
              <w:bottom w:val="single" w:sz="4" w:space="0" w:color="000000"/>
              <w:right w:val="single" w:sz="4" w:space="0" w:color="000000"/>
            </w:tcBorders>
          </w:tcPr>
          <w:p w14:paraId="5FDAB7BD" w14:textId="77777777" w:rsidR="00486810" w:rsidRPr="00302E55" w:rsidRDefault="00486810" w:rsidP="00D924FC">
            <w:pPr>
              <w:spacing w:after="0" w:line="259" w:lineRule="auto"/>
              <w:ind w:firstLine="0"/>
              <w:rPr>
                <w:color w:val="auto"/>
                <w:lang w:val="uk-UA"/>
              </w:rPr>
            </w:pPr>
            <w:r w:rsidRPr="00302E55">
              <w:rPr>
                <w:color w:val="auto"/>
                <w:lang w:val="uk-UA"/>
              </w:rPr>
              <w:t>Обсяг ресурсів передбачених на виконання програми усього:</w:t>
            </w:r>
            <w:r w:rsidRPr="00302E55">
              <w:rPr>
                <w:i/>
                <w:color w:val="auto"/>
                <w:lang w:val="uk-UA"/>
              </w:rPr>
              <w:t xml:space="preserve"> </w:t>
            </w:r>
          </w:p>
        </w:tc>
        <w:tc>
          <w:tcPr>
            <w:tcW w:w="3742" w:type="dxa"/>
            <w:tcBorders>
              <w:top w:val="single" w:sz="4" w:space="0" w:color="000000"/>
              <w:left w:val="single" w:sz="4" w:space="0" w:color="000000"/>
              <w:bottom w:val="single" w:sz="4" w:space="0" w:color="000000"/>
              <w:right w:val="single" w:sz="4" w:space="0" w:color="000000"/>
            </w:tcBorders>
            <w:vAlign w:val="center"/>
          </w:tcPr>
          <w:p w14:paraId="64C7BD4D" w14:textId="77777777" w:rsidR="00486810" w:rsidRPr="00302E55" w:rsidRDefault="00486810" w:rsidP="003B6B91">
            <w:pPr>
              <w:spacing w:after="0" w:line="259" w:lineRule="auto"/>
              <w:ind w:left="62" w:firstLine="0"/>
              <w:jc w:val="center"/>
              <w:rPr>
                <w:color w:val="auto"/>
                <w:lang w:val="uk-UA"/>
              </w:rPr>
            </w:pPr>
            <w:r w:rsidRPr="00302E55">
              <w:rPr>
                <w:color w:val="auto"/>
                <w:lang w:val="uk-UA"/>
              </w:rPr>
              <w:t>400 000</w:t>
            </w:r>
          </w:p>
        </w:tc>
        <w:tc>
          <w:tcPr>
            <w:tcW w:w="1898" w:type="dxa"/>
            <w:tcBorders>
              <w:top w:val="single" w:sz="4" w:space="0" w:color="000000"/>
              <w:left w:val="single" w:sz="4" w:space="0" w:color="000000"/>
              <w:bottom w:val="single" w:sz="4" w:space="0" w:color="000000"/>
              <w:right w:val="single" w:sz="4" w:space="0" w:color="000000"/>
            </w:tcBorders>
            <w:vAlign w:val="center"/>
          </w:tcPr>
          <w:p w14:paraId="5DB62589" w14:textId="77777777" w:rsidR="00486810" w:rsidRPr="00302E55" w:rsidRDefault="00486810" w:rsidP="003B6B91">
            <w:pPr>
              <w:spacing w:after="0" w:line="259" w:lineRule="auto"/>
              <w:ind w:right="4" w:firstLine="0"/>
              <w:jc w:val="center"/>
              <w:rPr>
                <w:color w:val="auto"/>
                <w:lang w:val="uk-UA"/>
              </w:rPr>
            </w:pPr>
            <w:r w:rsidRPr="00302E55">
              <w:rPr>
                <w:color w:val="auto"/>
                <w:lang w:val="uk-UA"/>
              </w:rPr>
              <w:t>400 000</w:t>
            </w:r>
          </w:p>
        </w:tc>
      </w:tr>
      <w:tr w:rsidR="00486810" w:rsidRPr="00302E55" w14:paraId="2980D0C5" w14:textId="77777777" w:rsidTr="003B6B91">
        <w:trPr>
          <w:trHeight w:val="653"/>
        </w:trPr>
        <w:tc>
          <w:tcPr>
            <w:tcW w:w="4212" w:type="dxa"/>
            <w:tcBorders>
              <w:top w:val="single" w:sz="4" w:space="0" w:color="000000"/>
              <w:left w:val="single" w:sz="4" w:space="0" w:color="000000"/>
              <w:bottom w:val="single" w:sz="4" w:space="0" w:color="000000"/>
              <w:right w:val="single" w:sz="4" w:space="0" w:color="000000"/>
            </w:tcBorders>
          </w:tcPr>
          <w:p w14:paraId="172EAC1C" w14:textId="77777777" w:rsidR="00486810" w:rsidRPr="00302E55" w:rsidRDefault="00486810" w:rsidP="00D924FC">
            <w:pPr>
              <w:spacing w:after="0" w:line="259" w:lineRule="auto"/>
              <w:ind w:firstLine="0"/>
              <w:jc w:val="left"/>
              <w:rPr>
                <w:color w:val="auto"/>
                <w:lang w:val="uk-UA"/>
              </w:rPr>
            </w:pPr>
            <w:r w:rsidRPr="00302E55">
              <w:rPr>
                <w:color w:val="auto"/>
                <w:lang w:val="uk-UA"/>
              </w:rPr>
              <w:t xml:space="preserve">в т. ч. з бюджету Хорольської міської територіальної громади </w:t>
            </w:r>
          </w:p>
        </w:tc>
        <w:tc>
          <w:tcPr>
            <w:tcW w:w="3742" w:type="dxa"/>
            <w:tcBorders>
              <w:top w:val="single" w:sz="4" w:space="0" w:color="000000"/>
              <w:left w:val="single" w:sz="4" w:space="0" w:color="000000"/>
              <w:bottom w:val="single" w:sz="4" w:space="0" w:color="000000"/>
              <w:right w:val="single" w:sz="4" w:space="0" w:color="000000"/>
            </w:tcBorders>
            <w:vAlign w:val="center"/>
          </w:tcPr>
          <w:p w14:paraId="748D5E93" w14:textId="77777777" w:rsidR="00486810" w:rsidRPr="00302E55" w:rsidRDefault="00486810" w:rsidP="003B6B91">
            <w:pPr>
              <w:spacing w:after="0" w:line="259" w:lineRule="auto"/>
              <w:ind w:right="4" w:firstLine="0"/>
              <w:jc w:val="center"/>
              <w:rPr>
                <w:color w:val="auto"/>
                <w:lang w:val="uk-UA"/>
              </w:rPr>
            </w:pPr>
            <w:r w:rsidRPr="00302E55">
              <w:rPr>
                <w:color w:val="auto"/>
                <w:lang w:val="uk-UA"/>
              </w:rPr>
              <w:t>400 000</w:t>
            </w:r>
          </w:p>
        </w:tc>
        <w:tc>
          <w:tcPr>
            <w:tcW w:w="1898" w:type="dxa"/>
            <w:tcBorders>
              <w:top w:val="single" w:sz="4" w:space="0" w:color="000000"/>
              <w:left w:val="single" w:sz="4" w:space="0" w:color="000000"/>
              <w:bottom w:val="single" w:sz="4" w:space="0" w:color="000000"/>
              <w:right w:val="single" w:sz="4" w:space="0" w:color="000000"/>
            </w:tcBorders>
            <w:vAlign w:val="center"/>
          </w:tcPr>
          <w:p w14:paraId="6E721447" w14:textId="77777777" w:rsidR="00486810" w:rsidRPr="00302E55" w:rsidRDefault="00486810" w:rsidP="003B6B91">
            <w:pPr>
              <w:spacing w:after="0" w:line="259" w:lineRule="auto"/>
              <w:ind w:right="4" w:firstLine="0"/>
              <w:jc w:val="center"/>
              <w:rPr>
                <w:color w:val="auto"/>
                <w:lang w:val="uk-UA"/>
              </w:rPr>
            </w:pPr>
            <w:r w:rsidRPr="00302E55">
              <w:rPr>
                <w:color w:val="auto"/>
                <w:lang w:val="uk-UA"/>
              </w:rPr>
              <w:t>400 000</w:t>
            </w:r>
          </w:p>
        </w:tc>
      </w:tr>
    </w:tbl>
    <w:p w14:paraId="4DD5DB79" w14:textId="77777777" w:rsidR="00486810" w:rsidRPr="00302E55" w:rsidRDefault="00486810">
      <w:pPr>
        <w:spacing w:after="0" w:line="259" w:lineRule="auto"/>
        <w:ind w:left="559" w:firstLine="0"/>
        <w:jc w:val="left"/>
        <w:rPr>
          <w:color w:val="auto"/>
          <w:lang w:val="uk-UA"/>
        </w:rPr>
      </w:pPr>
      <w:r w:rsidRPr="00302E55">
        <w:rPr>
          <w:color w:val="auto"/>
          <w:lang w:val="uk-UA"/>
        </w:rPr>
        <w:t xml:space="preserve"> </w:t>
      </w:r>
    </w:p>
    <w:p w14:paraId="20519CDB" w14:textId="77777777" w:rsidR="00486810" w:rsidRPr="00302E55" w:rsidRDefault="00486810">
      <w:pPr>
        <w:numPr>
          <w:ilvl w:val="0"/>
          <w:numId w:val="4"/>
        </w:numPr>
        <w:spacing w:after="0" w:line="259" w:lineRule="auto"/>
        <w:ind w:hanging="562"/>
        <w:jc w:val="left"/>
        <w:rPr>
          <w:color w:val="auto"/>
          <w:lang w:val="uk-UA"/>
        </w:rPr>
      </w:pPr>
      <w:r w:rsidRPr="00302E55">
        <w:rPr>
          <w:color w:val="auto"/>
          <w:lang w:val="uk-UA"/>
        </w:rPr>
        <w:t xml:space="preserve">Перелік завдань і заходів програми та результативні показники  </w:t>
      </w:r>
    </w:p>
    <w:p w14:paraId="75FB469C" w14:textId="77777777" w:rsidR="00486810" w:rsidRPr="00302E55" w:rsidRDefault="00486810">
      <w:pPr>
        <w:spacing w:after="0" w:line="259" w:lineRule="auto"/>
        <w:ind w:left="62" w:firstLine="0"/>
        <w:jc w:val="center"/>
        <w:rPr>
          <w:color w:val="auto"/>
          <w:lang w:val="uk-UA"/>
        </w:rPr>
      </w:pPr>
      <w:r w:rsidRPr="00302E55">
        <w:rPr>
          <w:b/>
          <w:color w:val="auto"/>
          <w:lang w:val="uk-UA"/>
        </w:rPr>
        <w:t xml:space="preserve"> </w:t>
      </w:r>
    </w:p>
    <w:p w14:paraId="43D0D2B2" w14:textId="77777777" w:rsidR="00486810" w:rsidRPr="00302E55" w:rsidRDefault="00486810" w:rsidP="00B26E4F">
      <w:pPr>
        <w:pStyle w:val="a6"/>
        <w:numPr>
          <w:ilvl w:val="0"/>
          <w:numId w:val="5"/>
        </w:numPr>
        <w:ind w:left="-15" w:firstLine="567"/>
        <w:rPr>
          <w:color w:val="auto"/>
          <w:szCs w:val="28"/>
          <w:lang w:val="uk-UA"/>
        </w:rPr>
      </w:pPr>
      <w:r w:rsidRPr="00302E55">
        <w:rPr>
          <w:color w:val="auto"/>
          <w:lang w:val="uk-UA"/>
        </w:rPr>
        <w:t xml:space="preserve">Основним завданням Програми є </w:t>
      </w:r>
      <w:r w:rsidRPr="00302E55">
        <w:rPr>
          <w:color w:val="auto"/>
          <w:szCs w:val="28"/>
          <w:lang w:val="uk-UA"/>
        </w:rPr>
        <w:t xml:space="preserve">забезпечення в умовах воєнного стану належного функціонування районної державної адміністрації, </w:t>
      </w:r>
      <w:r w:rsidRPr="00302E55">
        <w:rPr>
          <w:color w:val="auto"/>
          <w:lang w:val="uk-UA"/>
        </w:rPr>
        <w:t xml:space="preserve">підвищення оперативності, ефективності прийняття та реалізації управлінських рішень, оперативне розв’язання проблем, </w:t>
      </w:r>
      <w:r w:rsidRPr="00302E55">
        <w:rPr>
          <w:lang w:val="uk-UA"/>
        </w:rPr>
        <w:t>недопущення виникнення заборгованості по виплаті заробітної плати та нарахувань на неї, покращення умов оплати праці працівників, упередження відтоку працівників з низьким рівнем оплати праці,</w:t>
      </w:r>
      <w:r w:rsidRPr="00302E55">
        <w:rPr>
          <w:u w:val="single"/>
          <w:lang w:val="uk-UA"/>
        </w:rPr>
        <w:t xml:space="preserve"> </w:t>
      </w:r>
      <w:r w:rsidRPr="00302E55">
        <w:rPr>
          <w:color w:val="auto"/>
          <w:lang w:val="uk-UA"/>
        </w:rPr>
        <w:t xml:space="preserve">стимулювання активності працівників органів виконавчої влади районної ланки на досягнення конкретних результатів, </w:t>
      </w:r>
      <w:r w:rsidRPr="00302E55">
        <w:rPr>
          <w:color w:val="auto"/>
          <w:szCs w:val="28"/>
          <w:lang w:val="uk-UA"/>
        </w:rPr>
        <w:t>оплати послуг зв`язку, інтернет-послуг, придбання господарських та паливно-мастильних матеріалів.</w:t>
      </w:r>
    </w:p>
    <w:p w14:paraId="3D2FD29A" w14:textId="77777777" w:rsidR="00486810" w:rsidRPr="00302E55" w:rsidRDefault="00486810" w:rsidP="00B005B6">
      <w:pPr>
        <w:rPr>
          <w:color w:val="auto"/>
          <w:lang w:val="uk-UA"/>
        </w:rPr>
      </w:pPr>
      <w:r w:rsidRPr="00302E55">
        <w:rPr>
          <w:color w:val="auto"/>
          <w:lang w:val="uk-UA"/>
        </w:rPr>
        <w:t xml:space="preserve">Програма передбачає покращення фінансової бази для підтримки апарату райдержадміністрації, що </w:t>
      </w:r>
      <w:r w:rsidRPr="00302E55">
        <w:rPr>
          <w:color w:val="auto"/>
          <w:lang w:val="uk-UA" w:eastAsia="uk-UA"/>
        </w:rPr>
        <w:t>забезпечить можливість виконувати належним чином функції, покладені на місцеві державні адміністрації.</w:t>
      </w:r>
      <w:r w:rsidRPr="00302E55">
        <w:rPr>
          <w:color w:val="auto"/>
          <w:lang w:val="uk-UA"/>
        </w:rPr>
        <w:t xml:space="preserve"> </w:t>
      </w:r>
    </w:p>
    <w:p w14:paraId="6EAF32E9" w14:textId="77777777" w:rsidR="00486810" w:rsidRPr="00302E55" w:rsidRDefault="00486810" w:rsidP="00B005B6">
      <w:pPr>
        <w:rPr>
          <w:color w:val="auto"/>
          <w:lang w:val="uk-UA"/>
        </w:rPr>
      </w:pPr>
      <w:r w:rsidRPr="00302E55">
        <w:rPr>
          <w:color w:val="auto"/>
          <w:lang w:val="uk-UA"/>
        </w:rPr>
        <w:t xml:space="preserve">Очікувані результати Програми: </w:t>
      </w:r>
    </w:p>
    <w:p w14:paraId="52411419" w14:textId="77777777" w:rsidR="00486810" w:rsidRPr="00302E55" w:rsidRDefault="00486810" w:rsidP="000231C6">
      <w:pPr>
        <w:pStyle w:val="a6"/>
        <w:numPr>
          <w:ilvl w:val="0"/>
          <w:numId w:val="5"/>
        </w:numPr>
        <w:ind w:left="0" w:firstLine="0"/>
        <w:rPr>
          <w:color w:val="auto"/>
          <w:lang w:val="uk-UA"/>
        </w:rPr>
      </w:pPr>
      <w:r w:rsidRPr="00302E55">
        <w:rPr>
          <w:color w:val="auto"/>
          <w:lang w:val="uk-UA"/>
        </w:rPr>
        <w:t>забезпечення запровадження державотворчих реформ;</w:t>
      </w:r>
    </w:p>
    <w:p w14:paraId="25ACDBE0" w14:textId="77777777" w:rsidR="00486810" w:rsidRPr="00302E55" w:rsidRDefault="00486810" w:rsidP="000231C6">
      <w:pPr>
        <w:pStyle w:val="a6"/>
        <w:numPr>
          <w:ilvl w:val="0"/>
          <w:numId w:val="5"/>
        </w:numPr>
        <w:ind w:left="0" w:firstLine="0"/>
        <w:rPr>
          <w:color w:val="auto"/>
          <w:lang w:val="uk-UA"/>
        </w:rPr>
      </w:pPr>
      <w:r w:rsidRPr="00302E55">
        <w:rPr>
          <w:color w:val="auto"/>
          <w:lang w:val="uk-UA"/>
        </w:rPr>
        <w:t>створення умов для забезпечення ефективної та дієвої взаємодії органів місцевого самоврядування і районної державної адміністрації,</w:t>
      </w:r>
    </w:p>
    <w:p w14:paraId="737BDD37" w14:textId="77777777" w:rsidR="00486810" w:rsidRPr="00302E55" w:rsidRDefault="00486810" w:rsidP="000231C6">
      <w:pPr>
        <w:pStyle w:val="a6"/>
        <w:numPr>
          <w:ilvl w:val="0"/>
          <w:numId w:val="5"/>
        </w:numPr>
        <w:ind w:left="0" w:firstLine="0"/>
        <w:rPr>
          <w:color w:val="auto"/>
          <w:lang w:val="uk-UA"/>
        </w:rPr>
      </w:pPr>
      <w:r w:rsidRPr="00302E55">
        <w:rPr>
          <w:color w:val="auto"/>
          <w:lang w:val="uk-UA"/>
        </w:rPr>
        <w:t>підвищення ефективності здійснення функцій виконавчої влади та території Лубенського району в межах владних повноважень, посилення контролю за виконанням прийнятих рішень,</w:t>
      </w:r>
    </w:p>
    <w:p w14:paraId="71E273B3" w14:textId="77777777" w:rsidR="00486810" w:rsidRPr="00302E55" w:rsidRDefault="00486810" w:rsidP="000231C6">
      <w:pPr>
        <w:pStyle w:val="a6"/>
        <w:numPr>
          <w:ilvl w:val="0"/>
          <w:numId w:val="5"/>
        </w:numPr>
        <w:ind w:left="0" w:firstLine="0"/>
        <w:rPr>
          <w:color w:val="auto"/>
          <w:lang w:val="uk-UA"/>
        </w:rPr>
      </w:pPr>
      <w:r w:rsidRPr="00302E55">
        <w:rPr>
          <w:color w:val="auto"/>
          <w:lang w:val="uk-UA"/>
        </w:rPr>
        <w:lastRenderedPageBreak/>
        <w:t>створення фінансової бази для підтримки діяльності органів виконавчої влади,</w:t>
      </w:r>
    </w:p>
    <w:p w14:paraId="177D8973" w14:textId="77777777" w:rsidR="00486810" w:rsidRPr="00302E55" w:rsidRDefault="00486810" w:rsidP="000231C6">
      <w:pPr>
        <w:pStyle w:val="a6"/>
        <w:numPr>
          <w:ilvl w:val="0"/>
          <w:numId w:val="5"/>
        </w:numPr>
        <w:ind w:left="0" w:firstLine="0"/>
        <w:rPr>
          <w:color w:val="auto"/>
          <w:lang w:val="uk-UA"/>
        </w:rPr>
      </w:pPr>
      <w:r w:rsidRPr="00302E55">
        <w:rPr>
          <w:rStyle w:val="a5"/>
          <w:i w:val="0"/>
          <w:color w:val="auto"/>
          <w:szCs w:val="28"/>
          <w:shd w:val="clear" w:color="auto" w:fill="FFFFFF"/>
          <w:lang w:val="uk-UA"/>
        </w:rPr>
        <w:t>оперативне вирішення питань</w:t>
      </w:r>
      <w:r w:rsidRPr="00302E55">
        <w:rPr>
          <w:i/>
          <w:color w:val="auto"/>
          <w:szCs w:val="28"/>
          <w:lang w:val="uk-UA"/>
        </w:rPr>
        <w:t xml:space="preserve"> </w:t>
      </w:r>
      <w:r w:rsidRPr="00302E55">
        <w:rPr>
          <w:color w:val="auto"/>
          <w:szCs w:val="28"/>
          <w:lang w:val="uk-UA"/>
        </w:rPr>
        <w:t xml:space="preserve">щодо </w:t>
      </w:r>
      <w:r w:rsidRPr="00302E55">
        <w:rPr>
          <w:color w:val="auto"/>
          <w:szCs w:val="28"/>
          <w:shd w:val="clear" w:color="auto" w:fill="FFFFFF"/>
          <w:lang w:val="uk-UA"/>
        </w:rPr>
        <w:t>забезпечення законності на території громади,</w:t>
      </w:r>
    </w:p>
    <w:p w14:paraId="460EB826" w14:textId="77777777" w:rsidR="00486810" w:rsidRPr="00302E55" w:rsidRDefault="00486810" w:rsidP="000231C6">
      <w:pPr>
        <w:pStyle w:val="a6"/>
        <w:numPr>
          <w:ilvl w:val="0"/>
          <w:numId w:val="5"/>
        </w:numPr>
        <w:ind w:left="0" w:firstLine="0"/>
        <w:rPr>
          <w:color w:val="auto"/>
          <w:lang w:val="uk-UA"/>
        </w:rPr>
      </w:pPr>
      <w:r w:rsidRPr="00302E55">
        <w:rPr>
          <w:color w:val="auto"/>
          <w:szCs w:val="28"/>
          <w:shd w:val="clear" w:color="auto" w:fill="FFFFFF"/>
          <w:lang w:val="uk-UA"/>
        </w:rPr>
        <w:t>здійснення координації діяльності за дотриманням стандартів надання послуг, н</w:t>
      </w:r>
      <w:r w:rsidRPr="00302E55">
        <w:rPr>
          <w:color w:val="auto"/>
          <w:lang w:val="uk-UA"/>
        </w:rPr>
        <w:t>адання консультативної допомоги;</w:t>
      </w:r>
    </w:p>
    <w:p w14:paraId="3DBB6C90" w14:textId="77777777" w:rsidR="00486810" w:rsidRPr="00302E55" w:rsidRDefault="00486810" w:rsidP="000231C6">
      <w:pPr>
        <w:pStyle w:val="a6"/>
        <w:numPr>
          <w:ilvl w:val="0"/>
          <w:numId w:val="5"/>
        </w:numPr>
        <w:ind w:left="0" w:firstLine="0"/>
        <w:rPr>
          <w:color w:val="auto"/>
          <w:lang w:val="uk-UA"/>
        </w:rPr>
      </w:pPr>
      <w:r w:rsidRPr="00302E55">
        <w:rPr>
          <w:lang w:val="uk-UA"/>
        </w:rPr>
        <w:t xml:space="preserve">недопущення виникнення заборгованості по виплаті заробітної плати та нарахувань на неї; </w:t>
      </w:r>
    </w:p>
    <w:p w14:paraId="5A409339" w14:textId="77777777" w:rsidR="00486810" w:rsidRPr="00302E55" w:rsidRDefault="00486810" w:rsidP="000231C6">
      <w:pPr>
        <w:pStyle w:val="a6"/>
        <w:numPr>
          <w:ilvl w:val="0"/>
          <w:numId w:val="5"/>
        </w:numPr>
        <w:ind w:left="0" w:firstLine="0"/>
        <w:rPr>
          <w:color w:val="auto"/>
          <w:lang w:val="uk-UA"/>
        </w:rPr>
      </w:pPr>
      <w:r w:rsidRPr="00302E55">
        <w:rPr>
          <w:lang w:val="uk-UA"/>
        </w:rPr>
        <w:t xml:space="preserve">покращення умов оплати праці працівників; </w:t>
      </w:r>
    </w:p>
    <w:p w14:paraId="7A5CD369" w14:textId="77777777" w:rsidR="00486810" w:rsidRPr="00302E55" w:rsidRDefault="00486810" w:rsidP="000231C6">
      <w:pPr>
        <w:pStyle w:val="a6"/>
        <w:numPr>
          <w:ilvl w:val="0"/>
          <w:numId w:val="5"/>
        </w:numPr>
        <w:ind w:left="0" w:firstLine="0"/>
        <w:rPr>
          <w:color w:val="auto"/>
          <w:lang w:val="uk-UA"/>
        </w:rPr>
      </w:pPr>
      <w:r w:rsidRPr="00302E55">
        <w:rPr>
          <w:lang w:val="uk-UA"/>
        </w:rPr>
        <w:t xml:space="preserve">упередження відтоку працівників з низьким рівнем оплати праці. </w:t>
      </w:r>
    </w:p>
    <w:p w14:paraId="56275DF3" w14:textId="77777777" w:rsidR="00486810" w:rsidRPr="00302E55" w:rsidRDefault="00486810" w:rsidP="00B26E4F">
      <w:pPr>
        <w:ind w:firstLine="708"/>
        <w:rPr>
          <w:color w:val="auto"/>
          <w:szCs w:val="28"/>
          <w:lang w:val="uk-UA"/>
        </w:rPr>
      </w:pPr>
    </w:p>
    <w:p w14:paraId="3F4C2864" w14:textId="77777777" w:rsidR="00486810" w:rsidRPr="00302E55" w:rsidRDefault="00486810" w:rsidP="00B005B6">
      <w:pPr>
        <w:rPr>
          <w:lang w:val="uk-UA"/>
        </w:rPr>
        <w:sectPr w:rsidR="00486810" w:rsidRPr="00302E55" w:rsidSect="00EF1BAC">
          <w:headerReference w:type="default" r:id="rId8"/>
          <w:pgSz w:w="11900" w:h="16840" w:code="9"/>
          <w:pgMar w:top="284" w:right="567" w:bottom="567" w:left="1701" w:header="0" w:footer="709" w:gutter="0"/>
          <w:cols w:space="720"/>
          <w:titlePg/>
          <w:docGrid w:linePitch="381"/>
        </w:sectPr>
      </w:pPr>
    </w:p>
    <w:p w14:paraId="67B65A7E" w14:textId="77777777" w:rsidR="00486810" w:rsidRPr="00302E55" w:rsidRDefault="00486810" w:rsidP="00885241">
      <w:pPr>
        <w:spacing w:after="0" w:line="259" w:lineRule="auto"/>
        <w:ind w:firstLine="0"/>
        <w:jc w:val="center"/>
        <w:rPr>
          <w:lang w:val="uk-UA"/>
        </w:rPr>
      </w:pPr>
      <w:r w:rsidRPr="00302E55">
        <w:rPr>
          <w:lang w:val="uk-UA"/>
        </w:rPr>
        <w:lastRenderedPageBreak/>
        <w:t>Напрями діяльності та заходи програми підтримки органів державної влади на 2025 рік.</w:t>
      </w:r>
    </w:p>
    <w:p w14:paraId="59BA8FA1" w14:textId="77777777" w:rsidR="00486810" w:rsidRPr="00302E55" w:rsidRDefault="00486810" w:rsidP="00885241">
      <w:pPr>
        <w:spacing w:after="0" w:line="259" w:lineRule="auto"/>
        <w:ind w:firstLine="0"/>
        <w:jc w:val="center"/>
        <w:rPr>
          <w:lang w:val="uk-UA"/>
        </w:rPr>
      </w:pPr>
    </w:p>
    <w:tbl>
      <w:tblPr>
        <w:tblW w:w="15168" w:type="dxa"/>
        <w:tblInd w:w="-137" w:type="dxa"/>
        <w:tblCellMar>
          <w:top w:w="7" w:type="dxa"/>
          <w:left w:w="0" w:type="dxa"/>
          <w:bottom w:w="6" w:type="dxa"/>
          <w:right w:w="23" w:type="dxa"/>
        </w:tblCellMar>
        <w:tblLook w:val="00A0" w:firstRow="1" w:lastRow="0" w:firstColumn="1" w:lastColumn="0" w:noHBand="0" w:noVBand="0"/>
      </w:tblPr>
      <w:tblGrid>
        <w:gridCol w:w="1848"/>
        <w:gridCol w:w="1985"/>
        <w:gridCol w:w="1215"/>
        <w:gridCol w:w="2000"/>
        <w:gridCol w:w="1907"/>
        <w:gridCol w:w="1495"/>
        <w:gridCol w:w="4718"/>
      </w:tblGrid>
      <w:tr w:rsidR="00486810" w:rsidRPr="00302E55" w14:paraId="54A75691" w14:textId="77777777" w:rsidTr="003B6B91">
        <w:trPr>
          <w:trHeight w:val="1620"/>
        </w:trPr>
        <w:tc>
          <w:tcPr>
            <w:tcW w:w="1848" w:type="dxa"/>
            <w:tcBorders>
              <w:top w:val="single" w:sz="4" w:space="0" w:color="000000"/>
              <w:left w:val="single" w:sz="4" w:space="0" w:color="000000"/>
              <w:bottom w:val="single" w:sz="4" w:space="0" w:color="000000"/>
              <w:right w:val="single" w:sz="4" w:space="0" w:color="000000"/>
            </w:tcBorders>
            <w:vAlign w:val="center"/>
          </w:tcPr>
          <w:p w14:paraId="6524F6FE" w14:textId="77777777" w:rsidR="00486810" w:rsidRPr="00302E55" w:rsidRDefault="00486810" w:rsidP="003B6B91">
            <w:pPr>
              <w:spacing w:after="0" w:line="259" w:lineRule="auto"/>
              <w:ind w:left="96" w:firstLine="0"/>
              <w:jc w:val="center"/>
              <w:rPr>
                <w:lang w:val="uk-UA"/>
              </w:rPr>
            </w:pPr>
            <w:r w:rsidRPr="00302E55">
              <w:rPr>
                <w:lang w:val="uk-UA"/>
              </w:rPr>
              <w:t>Назва завдання</w:t>
            </w:r>
          </w:p>
        </w:tc>
        <w:tc>
          <w:tcPr>
            <w:tcW w:w="1985" w:type="dxa"/>
            <w:tcBorders>
              <w:top w:val="single" w:sz="4" w:space="0" w:color="000000"/>
              <w:left w:val="single" w:sz="4" w:space="0" w:color="000000"/>
              <w:bottom w:val="single" w:sz="4" w:space="0" w:color="000000"/>
              <w:right w:val="single" w:sz="4" w:space="0" w:color="000000"/>
            </w:tcBorders>
            <w:vAlign w:val="center"/>
          </w:tcPr>
          <w:p w14:paraId="56245081" w14:textId="77777777" w:rsidR="00486810" w:rsidRPr="00302E55" w:rsidRDefault="00486810" w:rsidP="003B6B91">
            <w:pPr>
              <w:spacing w:after="0" w:line="259" w:lineRule="auto"/>
              <w:ind w:left="98" w:firstLine="0"/>
              <w:jc w:val="center"/>
              <w:rPr>
                <w:lang w:val="uk-UA"/>
              </w:rPr>
            </w:pPr>
            <w:r w:rsidRPr="00302E55">
              <w:rPr>
                <w:lang w:val="uk-UA"/>
              </w:rPr>
              <w:t>Перелік заходів</w:t>
            </w:r>
          </w:p>
          <w:p w14:paraId="4A3143B9" w14:textId="77777777" w:rsidR="00486810" w:rsidRPr="00302E55" w:rsidRDefault="00486810" w:rsidP="003B6B91">
            <w:pPr>
              <w:spacing w:after="0" w:line="259" w:lineRule="auto"/>
              <w:ind w:left="278" w:firstLine="0"/>
              <w:jc w:val="center"/>
              <w:rPr>
                <w:lang w:val="uk-UA"/>
              </w:rPr>
            </w:pPr>
            <w:r w:rsidRPr="00302E55">
              <w:rPr>
                <w:lang w:val="uk-UA"/>
              </w:rPr>
              <w:t>Програми</w:t>
            </w:r>
          </w:p>
        </w:tc>
        <w:tc>
          <w:tcPr>
            <w:tcW w:w="1215" w:type="dxa"/>
            <w:tcBorders>
              <w:top w:val="single" w:sz="4" w:space="0" w:color="000000"/>
              <w:left w:val="single" w:sz="4" w:space="0" w:color="000000"/>
              <w:bottom w:val="single" w:sz="4" w:space="0" w:color="000000"/>
              <w:right w:val="single" w:sz="4" w:space="0" w:color="000000"/>
            </w:tcBorders>
            <w:vAlign w:val="center"/>
          </w:tcPr>
          <w:p w14:paraId="5EFFE865" w14:textId="77777777" w:rsidR="00486810" w:rsidRPr="00302E55" w:rsidRDefault="00486810" w:rsidP="003B6B91">
            <w:pPr>
              <w:spacing w:after="0" w:line="237" w:lineRule="auto"/>
              <w:ind w:firstLine="0"/>
              <w:jc w:val="center"/>
              <w:rPr>
                <w:lang w:val="uk-UA"/>
              </w:rPr>
            </w:pPr>
            <w:r w:rsidRPr="00302E55">
              <w:rPr>
                <w:lang w:val="uk-UA"/>
              </w:rPr>
              <w:t>Строк вико-</w:t>
            </w:r>
          </w:p>
          <w:p w14:paraId="1A8362E1" w14:textId="77777777" w:rsidR="00486810" w:rsidRPr="00302E55" w:rsidRDefault="00486810" w:rsidP="003B6B91">
            <w:pPr>
              <w:spacing w:after="0" w:line="259" w:lineRule="auto"/>
              <w:ind w:firstLine="0"/>
              <w:jc w:val="center"/>
              <w:rPr>
                <w:lang w:val="uk-UA"/>
              </w:rPr>
            </w:pPr>
            <w:r w:rsidRPr="00302E55">
              <w:rPr>
                <w:lang w:val="uk-UA"/>
              </w:rPr>
              <w:t>нання заходу</w:t>
            </w:r>
          </w:p>
        </w:tc>
        <w:tc>
          <w:tcPr>
            <w:tcW w:w="2000" w:type="dxa"/>
            <w:tcBorders>
              <w:top w:val="single" w:sz="4" w:space="0" w:color="000000"/>
              <w:left w:val="single" w:sz="4" w:space="0" w:color="000000"/>
              <w:bottom w:val="single" w:sz="4" w:space="0" w:color="000000"/>
              <w:right w:val="single" w:sz="4" w:space="0" w:color="000000"/>
            </w:tcBorders>
            <w:vAlign w:val="center"/>
          </w:tcPr>
          <w:p w14:paraId="3D7512B4" w14:textId="77777777" w:rsidR="00486810" w:rsidRPr="00302E55" w:rsidRDefault="00486810" w:rsidP="003B6B91">
            <w:pPr>
              <w:spacing w:after="0" w:line="259" w:lineRule="auto"/>
              <w:ind w:left="22" w:firstLine="0"/>
              <w:jc w:val="center"/>
              <w:rPr>
                <w:lang w:val="uk-UA"/>
              </w:rPr>
            </w:pPr>
            <w:r w:rsidRPr="00302E55">
              <w:rPr>
                <w:lang w:val="uk-UA"/>
              </w:rPr>
              <w:t>Виконавці</w:t>
            </w:r>
          </w:p>
        </w:tc>
        <w:tc>
          <w:tcPr>
            <w:tcW w:w="1907" w:type="dxa"/>
            <w:tcBorders>
              <w:top w:val="single" w:sz="4" w:space="0" w:color="000000"/>
              <w:left w:val="single" w:sz="4" w:space="0" w:color="000000"/>
              <w:bottom w:val="single" w:sz="4" w:space="0" w:color="000000"/>
              <w:right w:val="single" w:sz="4" w:space="0" w:color="000000"/>
            </w:tcBorders>
            <w:vAlign w:val="center"/>
          </w:tcPr>
          <w:p w14:paraId="4F5B495F" w14:textId="77777777" w:rsidR="00486810" w:rsidRPr="00302E55" w:rsidRDefault="00486810" w:rsidP="003B6B91">
            <w:pPr>
              <w:spacing w:after="0" w:line="259" w:lineRule="auto"/>
              <w:ind w:left="125" w:firstLine="122"/>
              <w:jc w:val="center"/>
              <w:rPr>
                <w:lang w:val="uk-UA"/>
              </w:rPr>
            </w:pPr>
            <w:r w:rsidRPr="00302E55">
              <w:rPr>
                <w:lang w:val="uk-UA"/>
              </w:rPr>
              <w:t>Джерела фінансування</w:t>
            </w:r>
          </w:p>
        </w:tc>
        <w:tc>
          <w:tcPr>
            <w:tcW w:w="1495" w:type="dxa"/>
            <w:tcBorders>
              <w:top w:val="single" w:sz="4" w:space="0" w:color="000000"/>
              <w:left w:val="single" w:sz="4" w:space="0" w:color="000000"/>
              <w:bottom w:val="single" w:sz="4" w:space="0" w:color="000000"/>
              <w:right w:val="single" w:sz="4" w:space="0" w:color="000000"/>
            </w:tcBorders>
            <w:vAlign w:val="center"/>
          </w:tcPr>
          <w:p w14:paraId="7C1AB460" w14:textId="77777777" w:rsidR="00486810" w:rsidRPr="00302E55" w:rsidRDefault="00486810" w:rsidP="003B6B91">
            <w:pPr>
              <w:spacing w:after="0" w:line="237" w:lineRule="auto"/>
              <w:ind w:firstLine="0"/>
              <w:jc w:val="center"/>
              <w:rPr>
                <w:lang w:val="uk-UA"/>
              </w:rPr>
            </w:pPr>
            <w:r w:rsidRPr="00302E55">
              <w:rPr>
                <w:lang w:val="uk-UA"/>
              </w:rPr>
              <w:t>Орієнтовні обсяги</w:t>
            </w:r>
          </w:p>
          <w:p w14:paraId="2786B22D" w14:textId="77777777" w:rsidR="00486810" w:rsidRPr="00302E55" w:rsidRDefault="00486810" w:rsidP="003B6B91">
            <w:pPr>
              <w:spacing w:after="0" w:line="259" w:lineRule="auto"/>
              <w:ind w:left="134" w:firstLine="0"/>
              <w:jc w:val="center"/>
              <w:rPr>
                <w:lang w:val="uk-UA"/>
              </w:rPr>
            </w:pPr>
            <w:r w:rsidRPr="00302E55">
              <w:rPr>
                <w:lang w:val="uk-UA"/>
              </w:rPr>
              <w:t>фінансу-</w:t>
            </w:r>
          </w:p>
          <w:p w14:paraId="756E2004" w14:textId="77777777" w:rsidR="00486810" w:rsidRPr="00302E55" w:rsidRDefault="00486810" w:rsidP="003B6B91">
            <w:pPr>
              <w:spacing w:after="0" w:line="259" w:lineRule="auto"/>
              <w:ind w:firstLine="0"/>
              <w:jc w:val="center"/>
              <w:rPr>
                <w:lang w:val="uk-UA"/>
              </w:rPr>
            </w:pPr>
            <w:r w:rsidRPr="00302E55">
              <w:rPr>
                <w:lang w:val="uk-UA"/>
              </w:rPr>
              <w:t>вання, гривень</w:t>
            </w:r>
          </w:p>
        </w:tc>
        <w:tc>
          <w:tcPr>
            <w:tcW w:w="4718" w:type="dxa"/>
            <w:tcBorders>
              <w:top w:val="single" w:sz="4" w:space="0" w:color="000000"/>
              <w:left w:val="single" w:sz="4" w:space="0" w:color="000000"/>
              <w:bottom w:val="single" w:sz="4" w:space="0" w:color="000000"/>
              <w:right w:val="single" w:sz="4" w:space="0" w:color="000000"/>
            </w:tcBorders>
            <w:vAlign w:val="center"/>
          </w:tcPr>
          <w:p w14:paraId="1CCF3816" w14:textId="77777777" w:rsidR="00486810" w:rsidRPr="00302E55" w:rsidRDefault="00486810" w:rsidP="003B6B91">
            <w:pPr>
              <w:spacing w:after="0" w:line="240" w:lineRule="auto"/>
              <w:ind w:firstLine="0"/>
              <w:jc w:val="center"/>
              <w:rPr>
                <w:lang w:val="uk-UA"/>
              </w:rPr>
            </w:pPr>
            <w:r w:rsidRPr="00302E55">
              <w:rPr>
                <w:lang w:val="uk-UA"/>
              </w:rPr>
              <w:t>Очікуваний результат</w:t>
            </w:r>
          </w:p>
        </w:tc>
      </w:tr>
      <w:tr w:rsidR="00486810" w:rsidRPr="00782E36" w14:paraId="78BE0FE2" w14:textId="77777777" w:rsidTr="003B6B91">
        <w:trPr>
          <w:trHeight w:val="1716"/>
        </w:trPr>
        <w:tc>
          <w:tcPr>
            <w:tcW w:w="1848" w:type="dxa"/>
            <w:tcBorders>
              <w:top w:val="single" w:sz="4" w:space="0" w:color="000000"/>
              <w:left w:val="single" w:sz="4" w:space="0" w:color="000000"/>
              <w:bottom w:val="single" w:sz="4" w:space="0" w:color="000000"/>
              <w:right w:val="single" w:sz="4" w:space="0" w:color="000000"/>
            </w:tcBorders>
          </w:tcPr>
          <w:p w14:paraId="32B0E9D2" w14:textId="77777777" w:rsidR="00486810" w:rsidRPr="00302E55" w:rsidRDefault="00486810" w:rsidP="000A1EF1">
            <w:pPr>
              <w:spacing w:after="152" w:line="237" w:lineRule="auto"/>
              <w:ind w:left="110" w:right="65" w:firstLine="0"/>
              <w:jc w:val="left"/>
              <w:rPr>
                <w:lang w:val="uk-UA"/>
              </w:rPr>
            </w:pPr>
            <w:r w:rsidRPr="00302E55">
              <w:rPr>
                <w:lang w:val="uk-UA"/>
              </w:rPr>
              <w:t xml:space="preserve">Забезпечення фінансової бази для підтримки діяльності апарату, структурних підрозділів районної державної адміністрації </w:t>
            </w:r>
          </w:p>
        </w:tc>
        <w:tc>
          <w:tcPr>
            <w:tcW w:w="1985" w:type="dxa"/>
            <w:tcBorders>
              <w:top w:val="single" w:sz="4" w:space="0" w:color="000000"/>
              <w:left w:val="single" w:sz="4" w:space="0" w:color="000000"/>
              <w:bottom w:val="single" w:sz="4" w:space="0" w:color="000000"/>
              <w:right w:val="single" w:sz="4" w:space="0" w:color="000000"/>
            </w:tcBorders>
          </w:tcPr>
          <w:p w14:paraId="4806DB68" w14:textId="77777777" w:rsidR="00486810" w:rsidRPr="00302E55" w:rsidRDefault="00486810" w:rsidP="003B6B91">
            <w:pPr>
              <w:spacing w:after="0" w:line="240" w:lineRule="auto"/>
              <w:ind w:firstLine="0"/>
              <w:jc w:val="center"/>
              <w:rPr>
                <w:color w:val="auto"/>
                <w:lang w:val="uk-UA"/>
              </w:rPr>
            </w:pPr>
            <w:r w:rsidRPr="00302E55">
              <w:rPr>
                <w:color w:val="auto"/>
                <w:lang w:val="uk-UA"/>
              </w:rPr>
              <w:t>Створення належних умов функціонування та фінансове забезпечення районної державної адміністрації та її структурних підрозділів, стимулювання до досягнення кращих результатів роботи працівників</w:t>
            </w:r>
          </w:p>
        </w:tc>
        <w:tc>
          <w:tcPr>
            <w:tcW w:w="1215" w:type="dxa"/>
            <w:tcBorders>
              <w:top w:val="single" w:sz="4" w:space="0" w:color="000000"/>
              <w:left w:val="single" w:sz="4" w:space="0" w:color="000000"/>
              <w:bottom w:val="single" w:sz="4" w:space="0" w:color="000000"/>
              <w:right w:val="single" w:sz="4" w:space="0" w:color="000000"/>
            </w:tcBorders>
          </w:tcPr>
          <w:p w14:paraId="4A1BEE83" w14:textId="77777777" w:rsidR="00486810" w:rsidRPr="00302E55" w:rsidRDefault="00486810" w:rsidP="003B6B91">
            <w:pPr>
              <w:spacing w:after="0" w:line="240" w:lineRule="auto"/>
              <w:ind w:left="146" w:firstLine="0"/>
              <w:jc w:val="left"/>
              <w:rPr>
                <w:lang w:val="uk-UA"/>
              </w:rPr>
            </w:pPr>
            <w:r w:rsidRPr="00302E55">
              <w:rPr>
                <w:lang w:val="uk-UA"/>
              </w:rPr>
              <w:t>2025 рік</w:t>
            </w:r>
          </w:p>
        </w:tc>
        <w:tc>
          <w:tcPr>
            <w:tcW w:w="2000" w:type="dxa"/>
            <w:tcBorders>
              <w:top w:val="single" w:sz="4" w:space="0" w:color="000000"/>
              <w:left w:val="single" w:sz="4" w:space="0" w:color="000000"/>
              <w:bottom w:val="single" w:sz="4" w:space="0" w:color="000000"/>
              <w:right w:val="single" w:sz="4" w:space="0" w:color="000000"/>
            </w:tcBorders>
          </w:tcPr>
          <w:p w14:paraId="2C99E73D" w14:textId="77777777" w:rsidR="00486810" w:rsidRPr="00302E55" w:rsidRDefault="00486810" w:rsidP="003B6B91">
            <w:pPr>
              <w:spacing w:after="0" w:line="240" w:lineRule="auto"/>
              <w:ind w:left="108" w:firstLine="0"/>
              <w:jc w:val="left"/>
              <w:rPr>
                <w:lang w:val="uk-UA"/>
              </w:rPr>
            </w:pPr>
            <w:r w:rsidRPr="00302E55">
              <w:rPr>
                <w:lang w:val="uk-UA"/>
              </w:rPr>
              <w:t>Лубенська районна державна адміністрація</w:t>
            </w:r>
          </w:p>
        </w:tc>
        <w:tc>
          <w:tcPr>
            <w:tcW w:w="1907" w:type="dxa"/>
            <w:tcBorders>
              <w:top w:val="single" w:sz="4" w:space="0" w:color="000000"/>
              <w:left w:val="single" w:sz="4" w:space="0" w:color="000000"/>
              <w:bottom w:val="single" w:sz="4" w:space="0" w:color="000000"/>
              <w:right w:val="single" w:sz="4" w:space="0" w:color="000000"/>
            </w:tcBorders>
          </w:tcPr>
          <w:p w14:paraId="2748EC39" w14:textId="77777777" w:rsidR="00486810" w:rsidRPr="00302E55" w:rsidRDefault="00486810" w:rsidP="00D924FC">
            <w:pPr>
              <w:spacing w:after="0" w:line="240" w:lineRule="auto"/>
              <w:ind w:left="108" w:firstLine="0"/>
              <w:jc w:val="left"/>
              <w:rPr>
                <w:lang w:val="uk-UA"/>
              </w:rPr>
            </w:pPr>
            <w:r w:rsidRPr="00302E55">
              <w:rPr>
                <w:lang w:val="uk-UA"/>
              </w:rPr>
              <w:t xml:space="preserve">Бюджет </w:t>
            </w:r>
          </w:p>
          <w:p w14:paraId="339B111D" w14:textId="77777777" w:rsidR="00486810" w:rsidRPr="00302E55" w:rsidRDefault="00486810" w:rsidP="003B6B91">
            <w:pPr>
              <w:spacing w:after="0" w:line="240" w:lineRule="auto"/>
              <w:ind w:left="108" w:firstLine="0"/>
              <w:jc w:val="left"/>
              <w:rPr>
                <w:lang w:val="uk-UA"/>
              </w:rPr>
            </w:pPr>
            <w:r w:rsidRPr="00302E55">
              <w:rPr>
                <w:lang w:val="uk-UA"/>
              </w:rPr>
              <w:t xml:space="preserve">Хорольської міської територіальної громади </w:t>
            </w:r>
          </w:p>
        </w:tc>
        <w:tc>
          <w:tcPr>
            <w:tcW w:w="1495" w:type="dxa"/>
            <w:tcBorders>
              <w:top w:val="single" w:sz="4" w:space="0" w:color="000000"/>
              <w:left w:val="single" w:sz="4" w:space="0" w:color="000000"/>
              <w:bottom w:val="single" w:sz="4" w:space="0" w:color="000000"/>
              <w:right w:val="single" w:sz="4" w:space="0" w:color="000000"/>
            </w:tcBorders>
          </w:tcPr>
          <w:p w14:paraId="5EEC472C" w14:textId="77777777" w:rsidR="00486810" w:rsidRPr="00302E55" w:rsidRDefault="00486810" w:rsidP="00D924FC">
            <w:pPr>
              <w:spacing w:after="0" w:line="240" w:lineRule="auto"/>
              <w:ind w:left="94" w:firstLine="0"/>
              <w:jc w:val="center"/>
              <w:rPr>
                <w:lang w:val="uk-UA"/>
              </w:rPr>
            </w:pPr>
            <w:r w:rsidRPr="00302E55">
              <w:rPr>
                <w:color w:val="FF0000"/>
                <w:lang w:val="uk-UA"/>
              </w:rPr>
              <w:t xml:space="preserve"> </w:t>
            </w:r>
          </w:p>
          <w:p w14:paraId="29734152" w14:textId="77777777" w:rsidR="00486810" w:rsidRPr="00302E55" w:rsidRDefault="00486810" w:rsidP="003B6B91">
            <w:pPr>
              <w:spacing w:after="0" w:line="240" w:lineRule="auto"/>
              <w:ind w:left="27" w:firstLine="0"/>
              <w:jc w:val="center"/>
              <w:rPr>
                <w:lang w:val="uk-UA"/>
              </w:rPr>
            </w:pPr>
            <w:r w:rsidRPr="00302E55">
              <w:rPr>
                <w:lang w:val="uk-UA"/>
              </w:rPr>
              <w:t>400 000</w:t>
            </w:r>
          </w:p>
        </w:tc>
        <w:tc>
          <w:tcPr>
            <w:tcW w:w="4718" w:type="dxa"/>
            <w:tcBorders>
              <w:top w:val="single" w:sz="4" w:space="0" w:color="000000"/>
              <w:left w:val="single" w:sz="4" w:space="0" w:color="000000"/>
              <w:bottom w:val="single" w:sz="4" w:space="0" w:color="000000"/>
              <w:right w:val="single" w:sz="4" w:space="0" w:color="000000"/>
            </w:tcBorders>
          </w:tcPr>
          <w:p w14:paraId="459DB491" w14:textId="77777777" w:rsidR="00486810" w:rsidRPr="00302E55" w:rsidRDefault="00486810" w:rsidP="00D924FC">
            <w:pPr>
              <w:spacing w:after="0" w:line="259" w:lineRule="auto"/>
              <w:ind w:left="110" w:firstLine="0"/>
              <w:jc w:val="left"/>
              <w:rPr>
                <w:lang w:val="uk-UA" w:eastAsia="uk-UA"/>
              </w:rPr>
            </w:pPr>
            <w:r w:rsidRPr="00302E55">
              <w:rPr>
                <w:lang w:val="uk-UA" w:eastAsia="uk-UA"/>
              </w:rPr>
              <w:t>Покращення фінансової бази органів виконавчої влади, що забезпечить можливість виконувати належним чином функції, покладені на місцеві державні адміністрації.</w:t>
            </w:r>
            <w:r w:rsidRPr="00302E55">
              <w:rPr>
                <w:lang w:val="uk-UA"/>
              </w:rPr>
              <w:t xml:space="preserve"> </w:t>
            </w:r>
            <w:r w:rsidRPr="00302E55">
              <w:rPr>
                <w:lang w:val="uk-UA" w:eastAsia="en-US"/>
              </w:rPr>
              <w:t>Підвищення ефективності роботи працівників і зміцнення кадрового потенціалу шляхом збереження кваліфікованих кадрів та залучення до виконання обов’язків перспективних кадрів.</w:t>
            </w:r>
          </w:p>
          <w:p w14:paraId="4E24E6FB" w14:textId="77777777" w:rsidR="00486810" w:rsidRPr="00302E55" w:rsidRDefault="00486810" w:rsidP="00C20AB5">
            <w:pPr>
              <w:spacing w:after="0" w:line="259" w:lineRule="auto"/>
              <w:ind w:left="110" w:firstLine="0"/>
              <w:jc w:val="left"/>
              <w:rPr>
                <w:lang w:val="uk-UA"/>
              </w:rPr>
            </w:pPr>
            <w:r w:rsidRPr="00302E55">
              <w:rPr>
                <w:color w:val="auto"/>
                <w:szCs w:val="28"/>
                <w:lang w:val="uk-UA"/>
              </w:rPr>
              <w:t xml:space="preserve">Співпраця  районної державної адміністрації  з органами місцевого самоврядування </w:t>
            </w:r>
            <w:r w:rsidRPr="00302E55">
              <w:rPr>
                <w:rStyle w:val="a5"/>
                <w:i w:val="0"/>
                <w:color w:val="auto"/>
                <w:szCs w:val="28"/>
                <w:shd w:val="clear" w:color="auto" w:fill="FFFFFF"/>
                <w:lang w:val="uk-UA"/>
              </w:rPr>
              <w:t>для оперативного вирішення питань</w:t>
            </w:r>
            <w:r w:rsidRPr="00302E55">
              <w:rPr>
                <w:i/>
                <w:color w:val="auto"/>
                <w:szCs w:val="28"/>
                <w:lang w:val="uk-UA"/>
              </w:rPr>
              <w:t xml:space="preserve"> </w:t>
            </w:r>
            <w:r w:rsidRPr="00302E55">
              <w:rPr>
                <w:color w:val="auto"/>
                <w:szCs w:val="28"/>
                <w:lang w:val="uk-UA"/>
              </w:rPr>
              <w:t xml:space="preserve">щодо </w:t>
            </w:r>
            <w:r w:rsidRPr="00302E55">
              <w:rPr>
                <w:color w:val="auto"/>
                <w:szCs w:val="28"/>
                <w:shd w:val="clear" w:color="auto" w:fill="FFFFFF"/>
                <w:lang w:val="uk-UA"/>
              </w:rPr>
              <w:t>забезпечення законності на територіях громад, здійснення координації діяльності за дотриманням стандартів надання послуг.</w:t>
            </w:r>
            <w:r w:rsidRPr="00302E55">
              <w:rPr>
                <w:lang w:val="uk-UA" w:eastAsia="en-US"/>
              </w:rPr>
              <w:t xml:space="preserve"> </w:t>
            </w:r>
          </w:p>
        </w:tc>
      </w:tr>
      <w:tr w:rsidR="00486810" w:rsidRPr="00302E55" w14:paraId="75DE3650" w14:textId="77777777" w:rsidTr="003B6B91">
        <w:trPr>
          <w:trHeight w:val="482"/>
        </w:trPr>
        <w:tc>
          <w:tcPr>
            <w:tcW w:w="1848" w:type="dxa"/>
            <w:tcBorders>
              <w:top w:val="single" w:sz="4" w:space="0" w:color="000000"/>
              <w:left w:val="single" w:sz="4" w:space="0" w:color="000000"/>
              <w:bottom w:val="single" w:sz="4" w:space="0" w:color="000000"/>
              <w:right w:val="single" w:sz="4" w:space="0" w:color="000000"/>
            </w:tcBorders>
          </w:tcPr>
          <w:p w14:paraId="2E74561A" w14:textId="77777777" w:rsidR="00486810" w:rsidRPr="00302E55" w:rsidRDefault="00486810" w:rsidP="00D924FC">
            <w:pPr>
              <w:spacing w:after="0" w:line="259" w:lineRule="auto"/>
              <w:ind w:left="110" w:firstLine="0"/>
              <w:jc w:val="left"/>
              <w:rPr>
                <w:lang w:val="uk-UA"/>
              </w:rPr>
            </w:pPr>
            <w:r w:rsidRPr="00302E55">
              <w:rPr>
                <w:lang w:val="uk-UA"/>
              </w:rPr>
              <w:t>Разом</w:t>
            </w:r>
          </w:p>
        </w:tc>
        <w:tc>
          <w:tcPr>
            <w:tcW w:w="1985" w:type="dxa"/>
            <w:tcBorders>
              <w:top w:val="single" w:sz="4" w:space="0" w:color="000000"/>
              <w:left w:val="single" w:sz="4" w:space="0" w:color="000000"/>
              <w:bottom w:val="single" w:sz="4" w:space="0" w:color="000000"/>
              <w:right w:val="single" w:sz="4" w:space="0" w:color="000000"/>
            </w:tcBorders>
          </w:tcPr>
          <w:p w14:paraId="4017E6CE" w14:textId="77777777" w:rsidR="00486810" w:rsidRPr="00302E55" w:rsidRDefault="00486810" w:rsidP="00D924FC">
            <w:pPr>
              <w:spacing w:after="0" w:line="259" w:lineRule="auto"/>
              <w:ind w:left="98" w:firstLine="0"/>
              <w:jc w:val="center"/>
              <w:rPr>
                <w:lang w:val="uk-UA"/>
              </w:rPr>
            </w:pPr>
          </w:p>
        </w:tc>
        <w:tc>
          <w:tcPr>
            <w:tcW w:w="1215" w:type="dxa"/>
            <w:tcBorders>
              <w:top w:val="single" w:sz="4" w:space="0" w:color="000000"/>
              <w:left w:val="single" w:sz="4" w:space="0" w:color="000000"/>
              <w:bottom w:val="single" w:sz="4" w:space="0" w:color="000000"/>
              <w:right w:val="single" w:sz="4" w:space="0" w:color="000000"/>
            </w:tcBorders>
          </w:tcPr>
          <w:p w14:paraId="6FFE51FD" w14:textId="77777777" w:rsidR="00486810" w:rsidRPr="00302E55" w:rsidRDefault="00486810" w:rsidP="00D924FC">
            <w:pPr>
              <w:spacing w:after="0" w:line="259" w:lineRule="auto"/>
              <w:ind w:left="94" w:firstLine="0"/>
              <w:jc w:val="center"/>
              <w:rPr>
                <w:lang w:val="uk-UA"/>
              </w:rPr>
            </w:pPr>
          </w:p>
        </w:tc>
        <w:tc>
          <w:tcPr>
            <w:tcW w:w="2000" w:type="dxa"/>
            <w:tcBorders>
              <w:top w:val="single" w:sz="4" w:space="0" w:color="000000"/>
              <w:left w:val="single" w:sz="4" w:space="0" w:color="000000"/>
              <w:bottom w:val="single" w:sz="4" w:space="0" w:color="000000"/>
              <w:right w:val="single" w:sz="4" w:space="0" w:color="000000"/>
            </w:tcBorders>
          </w:tcPr>
          <w:p w14:paraId="0A9C38FF" w14:textId="77777777" w:rsidR="00486810" w:rsidRPr="00302E55" w:rsidRDefault="00486810" w:rsidP="00D924FC">
            <w:pPr>
              <w:spacing w:after="0" w:line="240" w:lineRule="auto"/>
              <w:ind w:left="108" w:firstLine="0"/>
              <w:jc w:val="left"/>
              <w:rPr>
                <w:lang w:val="uk-UA"/>
              </w:rPr>
            </w:pPr>
          </w:p>
        </w:tc>
        <w:tc>
          <w:tcPr>
            <w:tcW w:w="1907" w:type="dxa"/>
            <w:tcBorders>
              <w:top w:val="single" w:sz="4" w:space="0" w:color="000000"/>
              <w:left w:val="single" w:sz="4" w:space="0" w:color="000000"/>
              <w:bottom w:val="single" w:sz="4" w:space="0" w:color="000000"/>
              <w:right w:val="single" w:sz="4" w:space="0" w:color="000000"/>
            </w:tcBorders>
          </w:tcPr>
          <w:p w14:paraId="26433946" w14:textId="77777777" w:rsidR="00486810" w:rsidRPr="00302E55" w:rsidRDefault="00486810" w:rsidP="00D924FC">
            <w:pPr>
              <w:spacing w:after="0" w:line="240" w:lineRule="auto"/>
              <w:ind w:left="108" w:firstLine="0"/>
              <w:jc w:val="left"/>
              <w:rPr>
                <w:lang w:val="uk-UA"/>
              </w:rPr>
            </w:pPr>
          </w:p>
        </w:tc>
        <w:tc>
          <w:tcPr>
            <w:tcW w:w="1495" w:type="dxa"/>
            <w:tcBorders>
              <w:top w:val="single" w:sz="4" w:space="0" w:color="000000"/>
              <w:left w:val="single" w:sz="4" w:space="0" w:color="000000"/>
              <w:bottom w:val="single" w:sz="4" w:space="0" w:color="000000"/>
              <w:right w:val="single" w:sz="4" w:space="0" w:color="000000"/>
            </w:tcBorders>
          </w:tcPr>
          <w:p w14:paraId="7BF8F377" w14:textId="77777777" w:rsidR="00486810" w:rsidRPr="00302E55" w:rsidRDefault="00486810" w:rsidP="00D924FC">
            <w:pPr>
              <w:spacing w:after="0" w:line="259" w:lineRule="auto"/>
              <w:ind w:left="27" w:firstLine="0"/>
              <w:jc w:val="center"/>
              <w:rPr>
                <w:lang w:val="uk-UA"/>
              </w:rPr>
            </w:pPr>
            <w:r w:rsidRPr="00302E55">
              <w:rPr>
                <w:lang w:val="uk-UA"/>
              </w:rPr>
              <w:t>400 000</w:t>
            </w:r>
          </w:p>
        </w:tc>
        <w:tc>
          <w:tcPr>
            <w:tcW w:w="4718" w:type="dxa"/>
            <w:tcBorders>
              <w:top w:val="single" w:sz="4" w:space="0" w:color="000000"/>
              <w:left w:val="single" w:sz="4" w:space="0" w:color="000000"/>
              <w:bottom w:val="single" w:sz="4" w:space="0" w:color="000000"/>
              <w:right w:val="single" w:sz="4" w:space="0" w:color="000000"/>
            </w:tcBorders>
          </w:tcPr>
          <w:p w14:paraId="18A10F8C" w14:textId="77777777" w:rsidR="00486810" w:rsidRPr="00302E55" w:rsidRDefault="00486810" w:rsidP="00D924FC">
            <w:pPr>
              <w:spacing w:after="0" w:line="259" w:lineRule="auto"/>
              <w:ind w:left="110" w:firstLine="0"/>
              <w:jc w:val="left"/>
              <w:rPr>
                <w:lang w:val="uk-UA"/>
              </w:rPr>
            </w:pPr>
          </w:p>
        </w:tc>
      </w:tr>
    </w:tbl>
    <w:p w14:paraId="68D68DB3" w14:textId="77777777" w:rsidR="00486810" w:rsidRPr="00302E55" w:rsidRDefault="00486810" w:rsidP="00885241">
      <w:pPr>
        <w:spacing w:after="0" w:line="259" w:lineRule="auto"/>
        <w:ind w:firstLine="0"/>
        <w:jc w:val="left"/>
        <w:rPr>
          <w:lang w:val="uk-UA"/>
        </w:rPr>
        <w:sectPr w:rsidR="00486810" w:rsidRPr="00302E55" w:rsidSect="003B6B91">
          <w:pgSz w:w="16840" w:h="11900" w:orient="landscape"/>
          <w:pgMar w:top="567" w:right="680" w:bottom="567" w:left="1134" w:header="708" w:footer="708" w:gutter="0"/>
          <w:cols w:space="720"/>
        </w:sectPr>
      </w:pPr>
    </w:p>
    <w:p w14:paraId="0A0708F0" w14:textId="37E12F2E" w:rsidR="00486810" w:rsidRPr="00302E55" w:rsidRDefault="00486810">
      <w:pPr>
        <w:spacing w:after="240" w:line="259" w:lineRule="auto"/>
        <w:ind w:firstLine="0"/>
        <w:jc w:val="left"/>
        <w:rPr>
          <w:sz w:val="18"/>
          <w:szCs w:val="18"/>
          <w:lang w:val="uk-UA"/>
        </w:rPr>
      </w:pPr>
    </w:p>
    <w:p w14:paraId="4AEE8ACC" w14:textId="77777777" w:rsidR="00486810" w:rsidRPr="00302E55" w:rsidRDefault="00486810" w:rsidP="00984F6F">
      <w:pPr>
        <w:numPr>
          <w:ilvl w:val="0"/>
          <w:numId w:val="4"/>
        </w:numPr>
        <w:spacing w:after="132"/>
        <w:ind w:hanging="562"/>
        <w:jc w:val="center"/>
        <w:rPr>
          <w:lang w:val="uk-UA"/>
        </w:rPr>
      </w:pPr>
      <w:r w:rsidRPr="00302E55">
        <w:rPr>
          <w:lang w:val="uk-UA"/>
        </w:rPr>
        <w:t>Координація та контроль за виконанням Програми</w:t>
      </w:r>
    </w:p>
    <w:p w14:paraId="3C4F8302" w14:textId="77777777" w:rsidR="00486810" w:rsidRPr="00302E55" w:rsidRDefault="00486810">
      <w:pPr>
        <w:spacing w:after="0" w:line="259" w:lineRule="auto"/>
        <w:ind w:left="708" w:firstLine="0"/>
        <w:jc w:val="left"/>
        <w:rPr>
          <w:lang w:val="uk-UA"/>
        </w:rPr>
      </w:pPr>
      <w:r w:rsidRPr="00302E55">
        <w:rPr>
          <w:lang w:val="uk-UA"/>
        </w:rPr>
        <w:t xml:space="preserve"> </w:t>
      </w:r>
    </w:p>
    <w:p w14:paraId="5161C7D4" w14:textId="77777777" w:rsidR="00486810" w:rsidRPr="00302E55" w:rsidRDefault="00486810">
      <w:pPr>
        <w:ind w:left="-15"/>
        <w:rPr>
          <w:lang w:val="uk-UA"/>
        </w:rPr>
      </w:pPr>
      <w:r w:rsidRPr="00302E55">
        <w:rPr>
          <w:lang w:val="uk-UA"/>
        </w:rPr>
        <w:t xml:space="preserve">Виконання Програми здійснюється шляхом реалізації безпосередніми виконавцями її заходів і завдань. </w:t>
      </w:r>
    </w:p>
    <w:p w14:paraId="2F3C03A2" w14:textId="77777777" w:rsidR="00486810" w:rsidRPr="00302E55" w:rsidRDefault="00486810">
      <w:pPr>
        <w:ind w:left="-15"/>
        <w:rPr>
          <w:lang w:val="uk-UA"/>
        </w:rPr>
      </w:pPr>
      <w:r w:rsidRPr="00302E55">
        <w:rPr>
          <w:lang w:val="uk-UA"/>
        </w:rPr>
        <w:t xml:space="preserve">Координацію та контроль за ходом виконання заходів, передбачених Програмою, здійснює Хорольська міська рада. </w:t>
      </w:r>
    </w:p>
    <w:p w14:paraId="2C641BBE" w14:textId="77777777" w:rsidR="00486810" w:rsidRDefault="00486810">
      <w:pPr>
        <w:spacing w:after="0" w:line="259" w:lineRule="auto"/>
        <w:ind w:firstLine="0"/>
        <w:jc w:val="left"/>
        <w:rPr>
          <w:lang w:val="uk-UA"/>
        </w:rPr>
      </w:pPr>
      <w:r w:rsidRPr="00302E55">
        <w:rPr>
          <w:lang w:val="uk-UA"/>
        </w:rPr>
        <w:t xml:space="preserve"> </w:t>
      </w:r>
    </w:p>
    <w:p w14:paraId="2CC734DB" w14:textId="77777777" w:rsidR="00782E36" w:rsidRDefault="00782E36">
      <w:pPr>
        <w:spacing w:after="0" w:line="259" w:lineRule="auto"/>
        <w:ind w:firstLine="0"/>
        <w:jc w:val="left"/>
        <w:rPr>
          <w:lang w:val="uk-UA"/>
        </w:rPr>
      </w:pPr>
    </w:p>
    <w:p w14:paraId="483D1517" w14:textId="77777777" w:rsidR="00782E36" w:rsidRDefault="00782E36">
      <w:pPr>
        <w:spacing w:after="0" w:line="259" w:lineRule="auto"/>
        <w:ind w:firstLine="0"/>
        <w:jc w:val="left"/>
        <w:rPr>
          <w:lang w:val="uk-UA"/>
        </w:rPr>
      </w:pPr>
    </w:p>
    <w:p w14:paraId="565CAD3B" w14:textId="35882294" w:rsidR="00782E36" w:rsidRPr="00302E55" w:rsidRDefault="00782E36">
      <w:pPr>
        <w:spacing w:after="0" w:line="259" w:lineRule="auto"/>
        <w:ind w:firstLine="0"/>
        <w:jc w:val="left"/>
        <w:rPr>
          <w:lang w:val="uk-UA"/>
        </w:rPr>
      </w:pPr>
      <w:r>
        <w:rPr>
          <w:lang w:val="uk-UA"/>
        </w:rPr>
        <w:t xml:space="preserve">Секретар міської ради </w:t>
      </w:r>
      <w:r>
        <w:rPr>
          <w:lang w:val="uk-UA"/>
        </w:rPr>
        <w:tab/>
      </w:r>
      <w:r>
        <w:rPr>
          <w:lang w:val="uk-UA"/>
        </w:rPr>
        <w:tab/>
      </w:r>
      <w:r>
        <w:rPr>
          <w:lang w:val="uk-UA"/>
        </w:rPr>
        <w:tab/>
      </w:r>
      <w:r>
        <w:rPr>
          <w:lang w:val="uk-UA"/>
        </w:rPr>
        <w:tab/>
      </w:r>
      <w:r>
        <w:rPr>
          <w:lang w:val="uk-UA"/>
        </w:rPr>
        <w:tab/>
      </w:r>
      <w:r>
        <w:rPr>
          <w:lang w:val="uk-UA"/>
        </w:rPr>
        <w:tab/>
      </w:r>
      <w:r>
        <w:rPr>
          <w:lang w:val="uk-UA"/>
        </w:rPr>
        <w:tab/>
        <w:t>Юлія БОЙКО</w:t>
      </w:r>
    </w:p>
    <w:sectPr w:rsidR="00782E36" w:rsidRPr="00302E55" w:rsidSect="005C1B6D">
      <w:pgSz w:w="11900" w:h="16840"/>
      <w:pgMar w:top="1440" w:right="561" w:bottom="1440" w:left="198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1D0DE4" w14:textId="77777777" w:rsidR="00204EC7" w:rsidRDefault="00204EC7" w:rsidP="00ED03BF">
      <w:pPr>
        <w:spacing w:after="0" w:line="240" w:lineRule="auto"/>
      </w:pPr>
      <w:r>
        <w:separator/>
      </w:r>
    </w:p>
  </w:endnote>
  <w:endnote w:type="continuationSeparator" w:id="0">
    <w:p w14:paraId="14B5B02D" w14:textId="77777777" w:rsidR="00204EC7" w:rsidRDefault="00204EC7" w:rsidP="00ED0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000936" w14:textId="77777777" w:rsidR="00204EC7" w:rsidRDefault="00204EC7" w:rsidP="00ED03BF">
      <w:pPr>
        <w:spacing w:after="0" w:line="240" w:lineRule="auto"/>
      </w:pPr>
      <w:r>
        <w:separator/>
      </w:r>
    </w:p>
  </w:footnote>
  <w:footnote w:type="continuationSeparator" w:id="0">
    <w:p w14:paraId="624528F8" w14:textId="77777777" w:rsidR="00204EC7" w:rsidRDefault="00204EC7" w:rsidP="00ED03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77D9C" w14:textId="519A6872" w:rsidR="00782E36" w:rsidRDefault="00782E36">
    <w:pPr>
      <w:pStyle w:val="a7"/>
      <w:jc w:val="center"/>
    </w:pPr>
    <w:r>
      <w:fldChar w:fldCharType="begin"/>
    </w:r>
    <w:r>
      <w:instrText>PAGE   \* MERGEFORMAT</w:instrText>
    </w:r>
    <w:r>
      <w:fldChar w:fldCharType="separate"/>
    </w:r>
    <w:r>
      <w:rPr>
        <w:lang w:val="uk-UA"/>
      </w:rPr>
      <w:t>2</w:t>
    </w:r>
    <w:r>
      <w:fldChar w:fldCharType="end"/>
    </w:r>
  </w:p>
  <w:p w14:paraId="2DA7A767" w14:textId="77777777" w:rsidR="00782E36" w:rsidRDefault="00782E3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C7B5E"/>
    <w:multiLevelType w:val="hybridMultilevel"/>
    <w:tmpl w:val="B3D80B1C"/>
    <w:lvl w:ilvl="0" w:tplc="B2DE642E">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15:restartNumberingAfterBreak="0">
    <w:nsid w:val="32EB2DAF"/>
    <w:multiLevelType w:val="hybridMultilevel"/>
    <w:tmpl w:val="BDEECB22"/>
    <w:lvl w:ilvl="0" w:tplc="4C98DF6A">
      <w:start w:val="3"/>
      <w:numFmt w:val="upperRoman"/>
      <w:lvlText w:val="%1."/>
      <w:lvlJc w:val="left"/>
      <w:pPr>
        <w:ind w:left="832"/>
      </w:pPr>
      <w:rPr>
        <w:rFonts w:ascii="Times New Roman" w:eastAsia="Times New Roman" w:hAnsi="Times New Roman" w:cs="Times New Roman"/>
        <w:b w:val="0"/>
        <w:bCs/>
        <w:i w:val="0"/>
        <w:strike w:val="0"/>
        <w:dstrike w:val="0"/>
        <w:color w:val="000000"/>
        <w:sz w:val="28"/>
        <w:szCs w:val="28"/>
        <w:u w:val="none" w:color="000000"/>
        <w:vertAlign w:val="baseline"/>
      </w:rPr>
    </w:lvl>
    <w:lvl w:ilvl="1" w:tplc="3898916C">
      <w:start w:val="1"/>
      <w:numFmt w:val="lowerLetter"/>
      <w:lvlText w:val="%2"/>
      <w:lvlJc w:val="left"/>
      <w:pPr>
        <w:ind w:left="3071"/>
      </w:pPr>
      <w:rPr>
        <w:rFonts w:ascii="Times New Roman" w:eastAsia="Times New Roman" w:hAnsi="Times New Roman" w:cs="Times New Roman"/>
        <w:b/>
        <w:bCs/>
        <w:i w:val="0"/>
        <w:strike w:val="0"/>
        <w:dstrike w:val="0"/>
        <w:color w:val="000000"/>
        <w:sz w:val="28"/>
        <w:szCs w:val="28"/>
        <w:u w:val="none" w:color="000000"/>
        <w:vertAlign w:val="baseline"/>
      </w:rPr>
    </w:lvl>
    <w:lvl w:ilvl="2" w:tplc="4F14381A">
      <w:start w:val="1"/>
      <w:numFmt w:val="lowerRoman"/>
      <w:lvlText w:val="%3"/>
      <w:lvlJc w:val="left"/>
      <w:pPr>
        <w:ind w:left="3791"/>
      </w:pPr>
      <w:rPr>
        <w:rFonts w:ascii="Times New Roman" w:eastAsia="Times New Roman" w:hAnsi="Times New Roman" w:cs="Times New Roman"/>
        <w:b/>
        <w:bCs/>
        <w:i w:val="0"/>
        <w:strike w:val="0"/>
        <w:dstrike w:val="0"/>
        <w:color w:val="000000"/>
        <w:sz w:val="28"/>
        <w:szCs w:val="28"/>
        <w:u w:val="none" w:color="000000"/>
        <w:vertAlign w:val="baseline"/>
      </w:rPr>
    </w:lvl>
    <w:lvl w:ilvl="3" w:tplc="D0062ACE">
      <w:start w:val="1"/>
      <w:numFmt w:val="decimal"/>
      <w:lvlText w:val="%4"/>
      <w:lvlJc w:val="left"/>
      <w:pPr>
        <w:ind w:left="4511"/>
      </w:pPr>
      <w:rPr>
        <w:rFonts w:ascii="Times New Roman" w:eastAsia="Times New Roman" w:hAnsi="Times New Roman" w:cs="Times New Roman"/>
        <w:b/>
        <w:bCs/>
        <w:i w:val="0"/>
        <w:strike w:val="0"/>
        <w:dstrike w:val="0"/>
        <w:color w:val="000000"/>
        <w:sz w:val="28"/>
        <w:szCs w:val="28"/>
        <w:u w:val="none" w:color="000000"/>
        <w:vertAlign w:val="baseline"/>
      </w:rPr>
    </w:lvl>
    <w:lvl w:ilvl="4" w:tplc="9CC0EEAC">
      <w:start w:val="1"/>
      <w:numFmt w:val="lowerLetter"/>
      <w:lvlText w:val="%5"/>
      <w:lvlJc w:val="left"/>
      <w:pPr>
        <w:ind w:left="5231"/>
      </w:pPr>
      <w:rPr>
        <w:rFonts w:ascii="Times New Roman" w:eastAsia="Times New Roman" w:hAnsi="Times New Roman" w:cs="Times New Roman"/>
        <w:b/>
        <w:bCs/>
        <w:i w:val="0"/>
        <w:strike w:val="0"/>
        <w:dstrike w:val="0"/>
        <w:color w:val="000000"/>
        <w:sz w:val="28"/>
        <w:szCs w:val="28"/>
        <w:u w:val="none" w:color="000000"/>
        <w:vertAlign w:val="baseline"/>
      </w:rPr>
    </w:lvl>
    <w:lvl w:ilvl="5" w:tplc="C1427606">
      <w:start w:val="1"/>
      <w:numFmt w:val="lowerRoman"/>
      <w:lvlText w:val="%6"/>
      <w:lvlJc w:val="left"/>
      <w:pPr>
        <w:ind w:left="5951"/>
      </w:pPr>
      <w:rPr>
        <w:rFonts w:ascii="Times New Roman" w:eastAsia="Times New Roman" w:hAnsi="Times New Roman" w:cs="Times New Roman"/>
        <w:b/>
        <w:bCs/>
        <w:i w:val="0"/>
        <w:strike w:val="0"/>
        <w:dstrike w:val="0"/>
        <w:color w:val="000000"/>
        <w:sz w:val="28"/>
        <w:szCs w:val="28"/>
        <w:u w:val="none" w:color="000000"/>
        <w:vertAlign w:val="baseline"/>
      </w:rPr>
    </w:lvl>
    <w:lvl w:ilvl="6" w:tplc="2E027A6A">
      <w:start w:val="1"/>
      <w:numFmt w:val="decimal"/>
      <w:lvlText w:val="%7"/>
      <w:lvlJc w:val="left"/>
      <w:pPr>
        <w:ind w:left="6671"/>
      </w:pPr>
      <w:rPr>
        <w:rFonts w:ascii="Times New Roman" w:eastAsia="Times New Roman" w:hAnsi="Times New Roman" w:cs="Times New Roman"/>
        <w:b/>
        <w:bCs/>
        <w:i w:val="0"/>
        <w:strike w:val="0"/>
        <w:dstrike w:val="0"/>
        <w:color w:val="000000"/>
        <w:sz w:val="28"/>
        <w:szCs w:val="28"/>
        <w:u w:val="none" w:color="000000"/>
        <w:vertAlign w:val="baseline"/>
      </w:rPr>
    </w:lvl>
    <w:lvl w:ilvl="7" w:tplc="A01CE2B0">
      <w:start w:val="1"/>
      <w:numFmt w:val="lowerLetter"/>
      <w:lvlText w:val="%8"/>
      <w:lvlJc w:val="left"/>
      <w:pPr>
        <w:ind w:left="7391"/>
      </w:pPr>
      <w:rPr>
        <w:rFonts w:ascii="Times New Roman" w:eastAsia="Times New Roman" w:hAnsi="Times New Roman" w:cs="Times New Roman"/>
        <w:b/>
        <w:bCs/>
        <w:i w:val="0"/>
        <w:strike w:val="0"/>
        <w:dstrike w:val="0"/>
        <w:color w:val="000000"/>
        <w:sz w:val="28"/>
        <w:szCs w:val="28"/>
        <w:u w:val="none" w:color="000000"/>
        <w:vertAlign w:val="baseline"/>
      </w:rPr>
    </w:lvl>
    <w:lvl w:ilvl="8" w:tplc="0382CB80">
      <w:start w:val="1"/>
      <w:numFmt w:val="lowerRoman"/>
      <w:lvlText w:val="%9"/>
      <w:lvlJc w:val="left"/>
      <w:pPr>
        <w:ind w:left="8111"/>
      </w:pPr>
      <w:rPr>
        <w:rFonts w:ascii="Times New Roman" w:eastAsia="Times New Roman" w:hAnsi="Times New Roman" w:cs="Times New Roman"/>
        <w:b/>
        <w:bCs/>
        <w:i w:val="0"/>
        <w:strike w:val="0"/>
        <w:dstrike w:val="0"/>
        <w:color w:val="000000"/>
        <w:sz w:val="28"/>
        <w:szCs w:val="28"/>
        <w:u w:val="none" w:color="000000"/>
        <w:vertAlign w:val="baseline"/>
      </w:rPr>
    </w:lvl>
  </w:abstractNum>
  <w:abstractNum w:abstractNumId="2" w15:restartNumberingAfterBreak="0">
    <w:nsid w:val="33A63598"/>
    <w:multiLevelType w:val="hybridMultilevel"/>
    <w:tmpl w:val="A832021C"/>
    <w:lvl w:ilvl="0" w:tplc="5050A732">
      <w:start w:val="1"/>
      <w:numFmt w:val="bullet"/>
      <w:lvlText w:val="-"/>
      <w:lvlJc w:val="left"/>
      <w:pPr>
        <w:ind w:left="708"/>
      </w:pPr>
      <w:rPr>
        <w:rFonts w:ascii="Times New Roman" w:eastAsia="Times New Roman" w:hAnsi="Times New Roman"/>
        <w:b w:val="0"/>
        <w:i w:val="0"/>
        <w:strike w:val="0"/>
        <w:dstrike w:val="0"/>
        <w:color w:val="000000"/>
        <w:sz w:val="28"/>
        <w:u w:val="none" w:color="000000"/>
        <w:vertAlign w:val="baseline"/>
      </w:rPr>
    </w:lvl>
    <w:lvl w:ilvl="1" w:tplc="C4B04556">
      <w:start w:val="1"/>
      <w:numFmt w:val="bullet"/>
      <w:lvlText w:val="o"/>
      <w:lvlJc w:val="left"/>
      <w:pPr>
        <w:ind w:left="2508"/>
      </w:pPr>
      <w:rPr>
        <w:rFonts w:ascii="Times New Roman" w:eastAsia="Times New Roman" w:hAnsi="Times New Roman"/>
        <w:b w:val="0"/>
        <w:i w:val="0"/>
        <w:strike w:val="0"/>
        <w:dstrike w:val="0"/>
        <w:color w:val="000000"/>
        <w:sz w:val="28"/>
        <w:u w:val="none" w:color="000000"/>
        <w:vertAlign w:val="baseline"/>
      </w:rPr>
    </w:lvl>
    <w:lvl w:ilvl="2" w:tplc="3FE0D826">
      <w:start w:val="1"/>
      <w:numFmt w:val="bullet"/>
      <w:lvlText w:val="▪"/>
      <w:lvlJc w:val="left"/>
      <w:pPr>
        <w:ind w:left="3228"/>
      </w:pPr>
      <w:rPr>
        <w:rFonts w:ascii="Times New Roman" w:eastAsia="Times New Roman" w:hAnsi="Times New Roman"/>
        <w:b w:val="0"/>
        <w:i w:val="0"/>
        <w:strike w:val="0"/>
        <w:dstrike w:val="0"/>
        <w:color w:val="000000"/>
        <w:sz w:val="28"/>
        <w:u w:val="none" w:color="000000"/>
        <w:vertAlign w:val="baseline"/>
      </w:rPr>
    </w:lvl>
    <w:lvl w:ilvl="3" w:tplc="AC06138E">
      <w:start w:val="1"/>
      <w:numFmt w:val="bullet"/>
      <w:lvlText w:val="•"/>
      <w:lvlJc w:val="left"/>
      <w:pPr>
        <w:ind w:left="3948"/>
      </w:pPr>
      <w:rPr>
        <w:rFonts w:ascii="Times New Roman" w:eastAsia="Times New Roman" w:hAnsi="Times New Roman"/>
        <w:b w:val="0"/>
        <w:i w:val="0"/>
        <w:strike w:val="0"/>
        <w:dstrike w:val="0"/>
        <w:color w:val="000000"/>
        <w:sz w:val="28"/>
        <w:u w:val="none" w:color="000000"/>
        <w:vertAlign w:val="baseline"/>
      </w:rPr>
    </w:lvl>
    <w:lvl w:ilvl="4" w:tplc="889071C2">
      <w:start w:val="1"/>
      <w:numFmt w:val="bullet"/>
      <w:lvlText w:val="o"/>
      <w:lvlJc w:val="left"/>
      <w:pPr>
        <w:ind w:left="4668"/>
      </w:pPr>
      <w:rPr>
        <w:rFonts w:ascii="Times New Roman" w:eastAsia="Times New Roman" w:hAnsi="Times New Roman"/>
        <w:b w:val="0"/>
        <w:i w:val="0"/>
        <w:strike w:val="0"/>
        <w:dstrike w:val="0"/>
        <w:color w:val="000000"/>
        <w:sz w:val="28"/>
        <w:u w:val="none" w:color="000000"/>
        <w:vertAlign w:val="baseline"/>
      </w:rPr>
    </w:lvl>
    <w:lvl w:ilvl="5" w:tplc="7F30B540">
      <w:start w:val="1"/>
      <w:numFmt w:val="bullet"/>
      <w:lvlText w:val="▪"/>
      <w:lvlJc w:val="left"/>
      <w:pPr>
        <w:ind w:left="5388"/>
      </w:pPr>
      <w:rPr>
        <w:rFonts w:ascii="Times New Roman" w:eastAsia="Times New Roman" w:hAnsi="Times New Roman"/>
        <w:b w:val="0"/>
        <w:i w:val="0"/>
        <w:strike w:val="0"/>
        <w:dstrike w:val="0"/>
        <w:color w:val="000000"/>
        <w:sz w:val="28"/>
        <w:u w:val="none" w:color="000000"/>
        <w:vertAlign w:val="baseline"/>
      </w:rPr>
    </w:lvl>
    <w:lvl w:ilvl="6" w:tplc="D18C712E">
      <w:start w:val="1"/>
      <w:numFmt w:val="bullet"/>
      <w:lvlText w:val="•"/>
      <w:lvlJc w:val="left"/>
      <w:pPr>
        <w:ind w:left="6108"/>
      </w:pPr>
      <w:rPr>
        <w:rFonts w:ascii="Times New Roman" w:eastAsia="Times New Roman" w:hAnsi="Times New Roman"/>
        <w:b w:val="0"/>
        <w:i w:val="0"/>
        <w:strike w:val="0"/>
        <w:dstrike w:val="0"/>
        <w:color w:val="000000"/>
        <w:sz w:val="28"/>
        <w:u w:val="none" w:color="000000"/>
        <w:vertAlign w:val="baseline"/>
      </w:rPr>
    </w:lvl>
    <w:lvl w:ilvl="7" w:tplc="7AAA5DAE">
      <w:start w:val="1"/>
      <w:numFmt w:val="bullet"/>
      <w:lvlText w:val="o"/>
      <w:lvlJc w:val="left"/>
      <w:pPr>
        <w:ind w:left="6828"/>
      </w:pPr>
      <w:rPr>
        <w:rFonts w:ascii="Times New Roman" w:eastAsia="Times New Roman" w:hAnsi="Times New Roman"/>
        <w:b w:val="0"/>
        <w:i w:val="0"/>
        <w:strike w:val="0"/>
        <w:dstrike w:val="0"/>
        <w:color w:val="000000"/>
        <w:sz w:val="28"/>
        <w:u w:val="none" w:color="000000"/>
        <w:vertAlign w:val="baseline"/>
      </w:rPr>
    </w:lvl>
    <w:lvl w:ilvl="8" w:tplc="4B3A82F6">
      <w:start w:val="1"/>
      <w:numFmt w:val="bullet"/>
      <w:lvlText w:val="▪"/>
      <w:lvlJc w:val="left"/>
      <w:pPr>
        <w:ind w:left="7548"/>
      </w:pPr>
      <w:rPr>
        <w:rFonts w:ascii="Times New Roman" w:eastAsia="Times New Roman" w:hAnsi="Times New Roman"/>
        <w:b w:val="0"/>
        <w:i w:val="0"/>
        <w:strike w:val="0"/>
        <w:dstrike w:val="0"/>
        <w:color w:val="000000"/>
        <w:sz w:val="28"/>
        <w:u w:val="none" w:color="000000"/>
        <w:vertAlign w:val="baseline"/>
      </w:rPr>
    </w:lvl>
  </w:abstractNum>
  <w:abstractNum w:abstractNumId="3" w15:restartNumberingAfterBreak="0">
    <w:nsid w:val="3D121DFB"/>
    <w:multiLevelType w:val="hybridMultilevel"/>
    <w:tmpl w:val="61160466"/>
    <w:lvl w:ilvl="0" w:tplc="29DAFCF2">
      <w:start w:val="1"/>
      <w:numFmt w:val="decimal"/>
      <w:lvlText w:val="%1."/>
      <w:lvlJc w:val="left"/>
      <w:rPr>
        <w:rFonts w:ascii="Times New Roman" w:eastAsia="Times New Roman" w:hAnsi="Times New Roman" w:cs="Times New Roman"/>
        <w:b w:val="0"/>
        <w:i w:val="0"/>
        <w:strike w:val="0"/>
        <w:dstrike w:val="0"/>
        <w:color w:val="000000"/>
        <w:sz w:val="28"/>
        <w:szCs w:val="28"/>
        <w:u w:val="none" w:color="000000"/>
        <w:vertAlign w:val="baseline"/>
      </w:rPr>
    </w:lvl>
    <w:lvl w:ilvl="1" w:tplc="0A047E88">
      <w:start w:val="1"/>
      <w:numFmt w:val="upperRoman"/>
      <w:lvlText w:val="%2."/>
      <w:lvlJc w:val="left"/>
      <w:pPr>
        <w:ind w:left="993"/>
      </w:pPr>
      <w:rPr>
        <w:rFonts w:ascii="Times New Roman" w:eastAsia="Times New Roman" w:hAnsi="Times New Roman" w:cs="Times New Roman"/>
        <w:b w:val="0"/>
        <w:bCs/>
        <w:i w:val="0"/>
        <w:strike w:val="0"/>
        <w:dstrike w:val="0"/>
        <w:color w:val="000000"/>
        <w:sz w:val="28"/>
        <w:szCs w:val="28"/>
        <w:u w:val="none" w:color="000000"/>
        <w:vertAlign w:val="baseline"/>
      </w:rPr>
    </w:lvl>
    <w:lvl w:ilvl="2" w:tplc="6B88B1DA">
      <w:start w:val="1"/>
      <w:numFmt w:val="lowerRoman"/>
      <w:lvlText w:val="%3"/>
      <w:lvlJc w:val="left"/>
      <w:pPr>
        <w:ind w:left="3090"/>
      </w:pPr>
      <w:rPr>
        <w:rFonts w:ascii="Times New Roman" w:eastAsia="Times New Roman" w:hAnsi="Times New Roman" w:cs="Times New Roman"/>
        <w:b/>
        <w:bCs/>
        <w:i w:val="0"/>
        <w:strike w:val="0"/>
        <w:dstrike w:val="0"/>
        <w:color w:val="000000"/>
        <w:sz w:val="28"/>
        <w:szCs w:val="28"/>
        <w:u w:val="none" w:color="000000"/>
        <w:vertAlign w:val="baseline"/>
      </w:rPr>
    </w:lvl>
    <w:lvl w:ilvl="3" w:tplc="96802472">
      <w:start w:val="1"/>
      <w:numFmt w:val="decimal"/>
      <w:lvlText w:val="%4"/>
      <w:lvlJc w:val="left"/>
      <w:pPr>
        <w:ind w:left="3810"/>
      </w:pPr>
      <w:rPr>
        <w:rFonts w:ascii="Times New Roman" w:eastAsia="Times New Roman" w:hAnsi="Times New Roman" w:cs="Times New Roman"/>
        <w:b/>
        <w:bCs/>
        <w:i w:val="0"/>
        <w:strike w:val="0"/>
        <w:dstrike w:val="0"/>
        <w:color w:val="000000"/>
        <w:sz w:val="28"/>
        <w:szCs w:val="28"/>
        <w:u w:val="none" w:color="000000"/>
        <w:vertAlign w:val="baseline"/>
      </w:rPr>
    </w:lvl>
    <w:lvl w:ilvl="4" w:tplc="93C435C2">
      <w:start w:val="1"/>
      <w:numFmt w:val="lowerLetter"/>
      <w:lvlText w:val="%5"/>
      <w:lvlJc w:val="left"/>
      <w:pPr>
        <w:ind w:left="4530"/>
      </w:pPr>
      <w:rPr>
        <w:rFonts w:ascii="Times New Roman" w:eastAsia="Times New Roman" w:hAnsi="Times New Roman" w:cs="Times New Roman"/>
        <w:b/>
        <w:bCs/>
        <w:i w:val="0"/>
        <w:strike w:val="0"/>
        <w:dstrike w:val="0"/>
        <w:color w:val="000000"/>
        <w:sz w:val="28"/>
        <w:szCs w:val="28"/>
        <w:u w:val="none" w:color="000000"/>
        <w:vertAlign w:val="baseline"/>
      </w:rPr>
    </w:lvl>
    <w:lvl w:ilvl="5" w:tplc="AF10A5D2">
      <w:start w:val="1"/>
      <w:numFmt w:val="lowerRoman"/>
      <w:lvlText w:val="%6"/>
      <w:lvlJc w:val="left"/>
      <w:pPr>
        <w:ind w:left="5250"/>
      </w:pPr>
      <w:rPr>
        <w:rFonts w:ascii="Times New Roman" w:eastAsia="Times New Roman" w:hAnsi="Times New Roman" w:cs="Times New Roman"/>
        <w:b/>
        <w:bCs/>
        <w:i w:val="0"/>
        <w:strike w:val="0"/>
        <w:dstrike w:val="0"/>
        <w:color w:val="000000"/>
        <w:sz w:val="28"/>
        <w:szCs w:val="28"/>
        <w:u w:val="none" w:color="000000"/>
        <w:vertAlign w:val="baseline"/>
      </w:rPr>
    </w:lvl>
    <w:lvl w:ilvl="6" w:tplc="EB22347C">
      <w:start w:val="1"/>
      <w:numFmt w:val="decimal"/>
      <w:lvlText w:val="%7"/>
      <w:lvlJc w:val="left"/>
      <w:pPr>
        <w:ind w:left="5970"/>
      </w:pPr>
      <w:rPr>
        <w:rFonts w:ascii="Times New Roman" w:eastAsia="Times New Roman" w:hAnsi="Times New Roman" w:cs="Times New Roman"/>
        <w:b/>
        <w:bCs/>
        <w:i w:val="0"/>
        <w:strike w:val="0"/>
        <w:dstrike w:val="0"/>
        <w:color w:val="000000"/>
        <w:sz w:val="28"/>
        <w:szCs w:val="28"/>
        <w:u w:val="none" w:color="000000"/>
        <w:vertAlign w:val="baseline"/>
      </w:rPr>
    </w:lvl>
    <w:lvl w:ilvl="7" w:tplc="09569670">
      <w:start w:val="1"/>
      <w:numFmt w:val="lowerLetter"/>
      <w:lvlText w:val="%8"/>
      <w:lvlJc w:val="left"/>
      <w:pPr>
        <w:ind w:left="6690"/>
      </w:pPr>
      <w:rPr>
        <w:rFonts w:ascii="Times New Roman" w:eastAsia="Times New Roman" w:hAnsi="Times New Roman" w:cs="Times New Roman"/>
        <w:b/>
        <w:bCs/>
        <w:i w:val="0"/>
        <w:strike w:val="0"/>
        <w:dstrike w:val="0"/>
        <w:color w:val="000000"/>
        <w:sz w:val="28"/>
        <w:szCs w:val="28"/>
        <w:u w:val="none" w:color="000000"/>
        <w:vertAlign w:val="baseline"/>
      </w:rPr>
    </w:lvl>
    <w:lvl w:ilvl="8" w:tplc="D9B0CB0E">
      <w:start w:val="1"/>
      <w:numFmt w:val="lowerRoman"/>
      <w:lvlText w:val="%9"/>
      <w:lvlJc w:val="left"/>
      <w:pPr>
        <w:ind w:left="7410"/>
      </w:pPr>
      <w:rPr>
        <w:rFonts w:ascii="Times New Roman" w:eastAsia="Times New Roman" w:hAnsi="Times New Roman" w:cs="Times New Roman"/>
        <w:b/>
        <w:bCs/>
        <w:i w:val="0"/>
        <w:strike w:val="0"/>
        <w:dstrike w:val="0"/>
        <w:color w:val="000000"/>
        <w:sz w:val="28"/>
        <w:szCs w:val="28"/>
        <w:u w:val="none" w:color="000000"/>
        <w:vertAlign w:val="baseline"/>
      </w:rPr>
    </w:lvl>
  </w:abstractNum>
  <w:abstractNum w:abstractNumId="4" w15:restartNumberingAfterBreak="0">
    <w:nsid w:val="44720636"/>
    <w:multiLevelType w:val="hybridMultilevel"/>
    <w:tmpl w:val="22F0BA8E"/>
    <w:lvl w:ilvl="0" w:tplc="67E640B8">
      <w:start w:val="5"/>
      <w:numFmt w:val="upperRoman"/>
      <w:lvlText w:val="%1."/>
      <w:lvlJc w:val="left"/>
      <w:pPr>
        <w:ind w:left="917"/>
      </w:pPr>
      <w:rPr>
        <w:rFonts w:ascii="Times New Roman" w:eastAsia="Times New Roman" w:hAnsi="Times New Roman" w:cs="Times New Roman"/>
        <w:b w:val="0"/>
        <w:bCs/>
        <w:i w:val="0"/>
        <w:strike w:val="0"/>
        <w:dstrike w:val="0"/>
        <w:color w:val="000000"/>
        <w:sz w:val="28"/>
        <w:szCs w:val="28"/>
        <w:u w:val="none" w:color="000000"/>
        <w:vertAlign w:val="baseline"/>
      </w:rPr>
    </w:lvl>
    <w:lvl w:ilvl="1" w:tplc="5F942938">
      <w:start w:val="1"/>
      <w:numFmt w:val="lowerLetter"/>
      <w:lvlText w:val="%2"/>
      <w:lvlJc w:val="left"/>
      <w:pPr>
        <w:ind w:left="1930"/>
      </w:pPr>
      <w:rPr>
        <w:rFonts w:ascii="Times New Roman" w:eastAsia="Times New Roman" w:hAnsi="Times New Roman" w:cs="Times New Roman"/>
        <w:b/>
        <w:bCs/>
        <w:i w:val="0"/>
        <w:strike w:val="0"/>
        <w:dstrike w:val="0"/>
        <w:color w:val="000000"/>
        <w:sz w:val="28"/>
        <w:szCs w:val="28"/>
        <w:u w:val="none" w:color="000000"/>
        <w:vertAlign w:val="baseline"/>
      </w:rPr>
    </w:lvl>
    <w:lvl w:ilvl="2" w:tplc="BEFC76F4">
      <w:start w:val="1"/>
      <w:numFmt w:val="lowerRoman"/>
      <w:lvlText w:val="%3"/>
      <w:lvlJc w:val="left"/>
      <w:pPr>
        <w:ind w:left="2650"/>
      </w:pPr>
      <w:rPr>
        <w:rFonts w:ascii="Times New Roman" w:eastAsia="Times New Roman" w:hAnsi="Times New Roman" w:cs="Times New Roman"/>
        <w:b/>
        <w:bCs/>
        <w:i w:val="0"/>
        <w:strike w:val="0"/>
        <w:dstrike w:val="0"/>
        <w:color w:val="000000"/>
        <w:sz w:val="28"/>
        <w:szCs w:val="28"/>
        <w:u w:val="none" w:color="000000"/>
        <w:vertAlign w:val="baseline"/>
      </w:rPr>
    </w:lvl>
    <w:lvl w:ilvl="3" w:tplc="07408FC4">
      <w:start w:val="1"/>
      <w:numFmt w:val="decimal"/>
      <w:lvlText w:val="%4"/>
      <w:lvlJc w:val="left"/>
      <w:pPr>
        <w:ind w:left="3370"/>
      </w:pPr>
      <w:rPr>
        <w:rFonts w:ascii="Times New Roman" w:eastAsia="Times New Roman" w:hAnsi="Times New Roman" w:cs="Times New Roman"/>
        <w:b/>
        <w:bCs/>
        <w:i w:val="0"/>
        <w:strike w:val="0"/>
        <w:dstrike w:val="0"/>
        <w:color w:val="000000"/>
        <w:sz w:val="28"/>
        <w:szCs w:val="28"/>
        <w:u w:val="none" w:color="000000"/>
        <w:vertAlign w:val="baseline"/>
      </w:rPr>
    </w:lvl>
    <w:lvl w:ilvl="4" w:tplc="CE9836CE">
      <w:start w:val="1"/>
      <w:numFmt w:val="lowerLetter"/>
      <w:lvlText w:val="%5"/>
      <w:lvlJc w:val="left"/>
      <w:pPr>
        <w:ind w:left="4090"/>
      </w:pPr>
      <w:rPr>
        <w:rFonts w:ascii="Times New Roman" w:eastAsia="Times New Roman" w:hAnsi="Times New Roman" w:cs="Times New Roman"/>
        <w:b/>
        <w:bCs/>
        <w:i w:val="0"/>
        <w:strike w:val="0"/>
        <w:dstrike w:val="0"/>
        <w:color w:val="000000"/>
        <w:sz w:val="28"/>
        <w:szCs w:val="28"/>
        <w:u w:val="none" w:color="000000"/>
        <w:vertAlign w:val="baseline"/>
      </w:rPr>
    </w:lvl>
    <w:lvl w:ilvl="5" w:tplc="FD58CAEE">
      <w:start w:val="1"/>
      <w:numFmt w:val="lowerRoman"/>
      <w:lvlText w:val="%6"/>
      <w:lvlJc w:val="left"/>
      <w:pPr>
        <w:ind w:left="4810"/>
      </w:pPr>
      <w:rPr>
        <w:rFonts w:ascii="Times New Roman" w:eastAsia="Times New Roman" w:hAnsi="Times New Roman" w:cs="Times New Roman"/>
        <w:b/>
        <w:bCs/>
        <w:i w:val="0"/>
        <w:strike w:val="0"/>
        <w:dstrike w:val="0"/>
        <w:color w:val="000000"/>
        <w:sz w:val="28"/>
        <w:szCs w:val="28"/>
        <w:u w:val="none" w:color="000000"/>
        <w:vertAlign w:val="baseline"/>
      </w:rPr>
    </w:lvl>
    <w:lvl w:ilvl="6" w:tplc="BB2ACDFA">
      <w:start w:val="1"/>
      <w:numFmt w:val="decimal"/>
      <w:lvlText w:val="%7"/>
      <w:lvlJc w:val="left"/>
      <w:pPr>
        <w:ind w:left="5530"/>
      </w:pPr>
      <w:rPr>
        <w:rFonts w:ascii="Times New Roman" w:eastAsia="Times New Roman" w:hAnsi="Times New Roman" w:cs="Times New Roman"/>
        <w:b/>
        <w:bCs/>
        <w:i w:val="0"/>
        <w:strike w:val="0"/>
        <w:dstrike w:val="0"/>
        <w:color w:val="000000"/>
        <w:sz w:val="28"/>
        <w:szCs w:val="28"/>
        <w:u w:val="none" w:color="000000"/>
        <w:vertAlign w:val="baseline"/>
      </w:rPr>
    </w:lvl>
    <w:lvl w:ilvl="7" w:tplc="77CAE03C">
      <w:start w:val="1"/>
      <w:numFmt w:val="lowerLetter"/>
      <w:lvlText w:val="%8"/>
      <w:lvlJc w:val="left"/>
      <w:pPr>
        <w:ind w:left="6250"/>
      </w:pPr>
      <w:rPr>
        <w:rFonts w:ascii="Times New Roman" w:eastAsia="Times New Roman" w:hAnsi="Times New Roman" w:cs="Times New Roman"/>
        <w:b/>
        <w:bCs/>
        <w:i w:val="0"/>
        <w:strike w:val="0"/>
        <w:dstrike w:val="0"/>
        <w:color w:val="000000"/>
        <w:sz w:val="28"/>
        <w:szCs w:val="28"/>
        <w:u w:val="none" w:color="000000"/>
        <w:vertAlign w:val="baseline"/>
      </w:rPr>
    </w:lvl>
    <w:lvl w:ilvl="8" w:tplc="0492B04A">
      <w:start w:val="1"/>
      <w:numFmt w:val="lowerRoman"/>
      <w:lvlText w:val="%9"/>
      <w:lvlJc w:val="left"/>
      <w:pPr>
        <w:ind w:left="6970"/>
      </w:pPr>
      <w:rPr>
        <w:rFonts w:ascii="Times New Roman" w:eastAsia="Times New Roman" w:hAnsi="Times New Roman" w:cs="Times New Roman"/>
        <w:b/>
        <w:bCs/>
        <w:i w:val="0"/>
        <w:strike w:val="0"/>
        <w:dstrike w:val="0"/>
        <w:color w:val="000000"/>
        <w:sz w:val="28"/>
        <w:szCs w:val="28"/>
        <w:u w:val="none" w:color="000000"/>
        <w:vertAlign w:val="baseline"/>
      </w:rPr>
    </w:lvl>
  </w:abstractNum>
  <w:num w:numId="1" w16cid:durableId="1459496621">
    <w:abstractNumId w:val="3"/>
  </w:num>
  <w:num w:numId="2" w16cid:durableId="760949567">
    <w:abstractNumId w:val="1"/>
  </w:num>
  <w:num w:numId="3" w16cid:durableId="1900550324">
    <w:abstractNumId w:val="2"/>
  </w:num>
  <w:num w:numId="4" w16cid:durableId="1690334376">
    <w:abstractNumId w:val="4"/>
  </w:num>
  <w:num w:numId="5" w16cid:durableId="15538798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95E66"/>
    <w:rsid w:val="00012634"/>
    <w:rsid w:val="000231C6"/>
    <w:rsid w:val="000250EC"/>
    <w:rsid w:val="0005125B"/>
    <w:rsid w:val="00055FEA"/>
    <w:rsid w:val="000A1EF1"/>
    <w:rsid w:val="00154AE1"/>
    <w:rsid w:val="0017285D"/>
    <w:rsid w:val="00180530"/>
    <w:rsid w:val="001817DF"/>
    <w:rsid w:val="00183A39"/>
    <w:rsid w:val="001955F1"/>
    <w:rsid w:val="001A75E8"/>
    <w:rsid w:val="001B7AD0"/>
    <w:rsid w:val="001C391B"/>
    <w:rsid w:val="001C6C8F"/>
    <w:rsid w:val="001F5097"/>
    <w:rsid w:val="00204EC7"/>
    <w:rsid w:val="002302AC"/>
    <w:rsid w:val="00231C3C"/>
    <w:rsid w:val="0025597C"/>
    <w:rsid w:val="00270557"/>
    <w:rsid w:val="00270957"/>
    <w:rsid w:val="00291EE7"/>
    <w:rsid w:val="002B4CF4"/>
    <w:rsid w:val="002B6A17"/>
    <w:rsid w:val="002E2BBF"/>
    <w:rsid w:val="002E598F"/>
    <w:rsid w:val="00302E55"/>
    <w:rsid w:val="00313DB5"/>
    <w:rsid w:val="003630F1"/>
    <w:rsid w:val="00365969"/>
    <w:rsid w:val="00395E66"/>
    <w:rsid w:val="003B6B91"/>
    <w:rsid w:val="003F4101"/>
    <w:rsid w:val="00405A3A"/>
    <w:rsid w:val="00420141"/>
    <w:rsid w:val="00423787"/>
    <w:rsid w:val="00425E08"/>
    <w:rsid w:val="00427C48"/>
    <w:rsid w:val="00430105"/>
    <w:rsid w:val="0046222A"/>
    <w:rsid w:val="00482445"/>
    <w:rsid w:val="00486810"/>
    <w:rsid w:val="00486DB5"/>
    <w:rsid w:val="00490465"/>
    <w:rsid w:val="004909D0"/>
    <w:rsid w:val="00497D6B"/>
    <w:rsid w:val="004B79FD"/>
    <w:rsid w:val="004E0A3E"/>
    <w:rsid w:val="004E437B"/>
    <w:rsid w:val="004F643F"/>
    <w:rsid w:val="004F6992"/>
    <w:rsid w:val="004F79BE"/>
    <w:rsid w:val="00500943"/>
    <w:rsid w:val="00516781"/>
    <w:rsid w:val="00536703"/>
    <w:rsid w:val="0057165F"/>
    <w:rsid w:val="005945BF"/>
    <w:rsid w:val="005C1B6D"/>
    <w:rsid w:val="005C53ED"/>
    <w:rsid w:val="005C7569"/>
    <w:rsid w:val="005D447F"/>
    <w:rsid w:val="005F6E80"/>
    <w:rsid w:val="005F7255"/>
    <w:rsid w:val="00611DE7"/>
    <w:rsid w:val="0063453F"/>
    <w:rsid w:val="00655D23"/>
    <w:rsid w:val="00661A98"/>
    <w:rsid w:val="00677132"/>
    <w:rsid w:val="00681F0B"/>
    <w:rsid w:val="006A16D1"/>
    <w:rsid w:val="006B2D4E"/>
    <w:rsid w:val="006B3EC2"/>
    <w:rsid w:val="006D6ED4"/>
    <w:rsid w:val="006F2AA3"/>
    <w:rsid w:val="00773B99"/>
    <w:rsid w:val="00782E36"/>
    <w:rsid w:val="007A08C9"/>
    <w:rsid w:val="007A51BE"/>
    <w:rsid w:val="007B2D74"/>
    <w:rsid w:val="007B4D8F"/>
    <w:rsid w:val="007E60CA"/>
    <w:rsid w:val="007E6ED9"/>
    <w:rsid w:val="00811E0D"/>
    <w:rsid w:val="008516B6"/>
    <w:rsid w:val="0085671A"/>
    <w:rsid w:val="0086070B"/>
    <w:rsid w:val="00885241"/>
    <w:rsid w:val="008954C5"/>
    <w:rsid w:val="008A34C7"/>
    <w:rsid w:val="008C383F"/>
    <w:rsid w:val="008F22AE"/>
    <w:rsid w:val="00903F3A"/>
    <w:rsid w:val="00912511"/>
    <w:rsid w:val="00932D68"/>
    <w:rsid w:val="0094191E"/>
    <w:rsid w:val="00955D6E"/>
    <w:rsid w:val="00960497"/>
    <w:rsid w:val="00960EB7"/>
    <w:rsid w:val="00970675"/>
    <w:rsid w:val="009838CC"/>
    <w:rsid w:val="00984F6F"/>
    <w:rsid w:val="009A08C8"/>
    <w:rsid w:val="009C761E"/>
    <w:rsid w:val="009E2D37"/>
    <w:rsid w:val="009E692B"/>
    <w:rsid w:val="00A25EFE"/>
    <w:rsid w:val="00A32239"/>
    <w:rsid w:val="00A822A6"/>
    <w:rsid w:val="00A82EAA"/>
    <w:rsid w:val="00A909B0"/>
    <w:rsid w:val="00AB69DB"/>
    <w:rsid w:val="00B005B6"/>
    <w:rsid w:val="00B005DF"/>
    <w:rsid w:val="00B125DE"/>
    <w:rsid w:val="00B26E4F"/>
    <w:rsid w:val="00B42547"/>
    <w:rsid w:val="00B46E1F"/>
    <w:rsid w:val="00B60BDE"/>
    <w:rsid w:val="00B71B9B"/>
    <w:rsid w:val="00BC3170"/>
    <w:rsid w:val="00BD0256"/>
    <w:rsid w:val="00C17E60"/>
    <w:rsid w:val="00C2033B"/>
    <w:rsid w:val="00C20AB5"/>
    <w:rsid w:val="00C279E0"/>
    <w:rsid w:val="00C30D5B"/>
    <w:rsid w:val="00C4798F"/>
    <w:rsid w:val="00C5545E"/>
    <w:rsid w:val="00C84BA9"/>
    <w:rsid w:val="00CE0AA5"/>
    <w:rsid w:val="00CE6DC3"/>
    <w:rsid w:val="00CF2553"/>
    <w:rsid w:val="00CF6A5A"/>
    <w:rsid w:val="00D118A7"/>
    <w:rsid w:val="00D11A74"/>
    <w:rsid w:val="00D924FC"/>
    <w:rsid w:val="00D94D78"/>
    <w:rsid w:val="00DA6F60"/>
    <w:rsid w:val="00DB33DF"/>
    <w:rsid w:val="00DB52E5"/>
    <w:rsid w:val="00DC7E5C"/>
    <w:rsid w:val="00DE5117"/>
    <w:rsid w:val="00E02CD7"/>
    <w:rsid w:val="00E831E0"/>
    <w:rsid w:val="00EA0587"/>
    <w:rsid w:val="00ED03BF"/>
    <w:rsid w:val="00EF1BAC"/>
    <w:rsid w:val="00F212BE"/>
    <w:rsid w:val="00F2357E"/>
    <w:rsid w:val="00F54D53"/>
    <w:rsid w:val="00F70D96"/>
    <w:rsid w:val="00F80C8E"/>
    <w:rsid w:val="00F94AE3"/>
    <w:rsid w:val="00F968DE"/>
    <w:rsid w:val="00FA11F0"/>
    <w:rsid w:val="00FF51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0936AD"/>
  <w15:docId w15:val="{C0CA2EB2-AD0E-41A3-9197-51F9EEA4F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1B6D"/>
    <w:pPr>
      <w:spacing w:after="2" w:line="248" w:lineRule="auto"/>
      <w:ind w:firstLine="710"/>
      <w:jc w:val="both"/>
    </w:pPr>
    <w:rPr>
      <w:rFonts w:ascii="Times New Roman" w:hAnsi="Times New Roman"/>
      <w:color w:val="000000"/>
      <w:sz w:val="28"/>
      <w:szCs w:val="22"/>
      <w:lang w:val="ru-RU" w:eastAsia="ru-RU"/>
    </w:rPr>
  </w:style>
  <w:style w:type="paragraph" w:styleId="7">
    <w:name w:val="heading 7"/>
    <w:basedOn w:val="a"/>
    <w:next w:val="a"/>
    <w:link w:val="70"/>
    <w:uiPriority w:val="99"/>
    <w:qFormat/>
    <w:locked/>
    <w:rsid w:val="00677132"/>
    <w:pPr>
      <w:keepNext/>
      <w:spacing w:after="0" w:line="240" w:lineRule="auto"/>
      <w:ind w:right="4959" w:firstLine="0"/>
      <w:jc w:val="center"/>
      <w:outlineLvl w:val="6"/>
    </w:pPr>
    <w:rPr>
      <w:color w:val="auto"/>
      <w:sz w:val="24"/>
      <w:szCs w:val="24"/>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link w:val="7"/>
    <w:uiPriority w:val="99"/>
    <w:semiHidden/>
    <w:locked/>
    <w:rsid w:val="00677132"/>
    <w:rPr>
      <w:rFonts w:cs="Times New Roman"/>
      <w:sz w:val="24"/>
      <w:szCs w:val="24"/>
      <w:lang w:val="uk-UA" w:eastAsia="en-US" w:bidi="ar-SA"/>
    </w:rPr>
  </w:style>
  <w:style w:type="table" w:customStyle="1" w:styleId="TableGrid">
    <w:name w:val="TableGrid"/>
    <w:uiPriority w:val="99"/>
    <w:rsid w:val="005C1B6D"/>
    <w:rPr>
      <w:sz w:val="22"/>
      <w:szCs w:val="22"/>
      <w:lang w:val="ru-RU" w:eastAsia="ru-RU"/>
    </w:rPr>
    <w:tblPr>
      <w:tblCellMar>
        <w:top w:w="0" w:type="dxa"/>
        <w:left w:w="0" w:type="dxa"/>
        <w:bottom w:w="0" w:type="dxa"/>
        <w:right w:w="0" w:type="dxa"/>
      </w:tblCellMar>
    </w:tblPr>
  </w:style>
  <w:style w:type="paragraph" w:styleId="a3">
    <w:name w:val="Balloon Text"/>
    <w:basedOn w:val="a"/>
    <w:link w:val="a4"/>
    <w:uiPriority w:val="99"/>
    <w:semiHidden/>
    <w:rsid w:val="00F968DE"/>
    <w:pPr>
      <w:spacing w:after="0" w:line="240" w:lineRule="auto"/>
    </w:pPr>
    <w:rPr>
      <w:rFonts w:ascii="Tahoma" w:hAnsi="Tahoma" w:cs="Tahoma"/>
      <w:sz w:val="16"/>
      <w:szCs w:val="16"/>
    </w:rPr>
  </w:style>
  <w:style w:type="character" w:customStyle="1" w:styleId="a4">
    <w:name w:val="Текст у виносці Знак"/>
    <w:link w:val="a3"/>
    <w:uiPriority w:val="99"/>
    <w:semiHidden/>
    <w:locked/>
    <w:rsid w:val="00F968DE"/>
    <w:rPr>
      <w:rFonts w:ascii="Tahoma" w:hAnsi="Tahoma" w:cs="Tahoma"/>
      <w:color w:val="000000"/>
      <w:sz w:val="16"/>
      <w:szCs w:val="16"/>
    </w:rPr>
  </w:style>
  <w:style w:type="character" w:styleId="a5">
    <w:name w:val="Emphasis"/>
    <w:uiPriority w:val="99"/>
    <w:qFormat/>
    <w:rsid w:val="002B4CF4"/>
    <w:rPr>
      <w:rFonts w:cs="Times New Roman"/>
      <w:i/>
      <w:iCs/>
    </w:rPr>
  </w:style>
  <w:style w:type="paragraph" w:styleId="a6">
    <w:name w:val="List Paragraph"/>
    <w:basedOn w:val="a"/>
    <w:uiPriority w:val="99"/>
    <w:qFormat/>
    <w:rsid w:val="000231C6"/>
    <w:pPr>
      <w:ind w:left="720"/>
      <w:contextualSpacing/>
    </w:pPr>
  </w:style>
  <w:style w:type="paragraph" w:styleId="a7">
    <w:name w:val="header"/>
    <w:basedOn w:val="a"/>
    <w:link w:val="a8"/>
    <w:uiPriority w:val="99"/>
    <w:rsid w:val="00ED03BF"/>
    <w:pPr>
      <w:tabs>
        <w:tab w:val="center" w:pos="4677"/>
        <w:tab w:val="right" w:pos="9355"/>
      </w:tabs>
    </w:pPr>
  </w:style>
  <w:style w:type="character" w:customStyle="1" w:styleId="a8">
    <w:name w:val="Верхній колонтитул Знак"/>
    <w:link w:val="a7"/>
    <w:uiPriority w:val="99"/>
    <w:locked/>
    <w:rsid w:val="00ED03BF"/>
    <w:rPr>
      <w:rFonts w:ascii="Times New Roman" w:hAnsi="Times New Roman" w:cs="Times New Roman"/>
      <w:color w:val="000000"/>
      <w:sz w:val="28"/>
      <w:lang w:val="ru-RU" w:eastAsia="ru-RU"/>
    </w:rPr>
  </w:style>
  <w:style w:type="paragraph" w:styleId="a9">
    <w:name w:val="footer"/>
    <w:basedOn w:val="a"/>
    <w:link w:val="aa"/>
    <w:uiPriority w:val="99"/>
    <w:semiHidden/>
    <w:rsid w:val="00ED03BF"/>
    <w:pPr>
      <w:tabs>
        <w:tab w:val="center" w:pos="4677"/>
        <w:tab w:val="right" w:pos="9355"/>
      </w:tabs>
    </w:pPr>
  </w:style>
  <w:style w:type="character" w:customStyle="1" w:styleId="aa">
    <w:name w:val="Нижній колонтитул Знак"/>
    <w:link w:val="a9"/>
    <w:uiPriority w:val="99"/>
    <w:semiHidden/>
    <w:locked/>
    <w:rsid w:val="00ED03BF"/>
    <w:rPr>
      <w:rFonts w:ascii="Times New Roman" w:hAnsi="Times New Roman" w:cs="Times New Roman"/>
      <w:color w:val="000000"/>
      <w:sz w:val="28"/>
      <w:lang w:val="ru-RU" w:eastAsia="ru-RU"/>
    </w:rPr>
  </w:style>
  <w:style w:type="character" w:styleId="ab">
    <w:name w:val="Strong"/>
    <w:uiPriority w:val="99"/>
    <w:qFormat/>
    <w:locked/>
    <w:rsid w:val="00677132"/>
    <w:rPr>
      <w:rFonts w:ascii="Times New Roman" w:hAnsi="Times New Roman" w:cs="Times New Roman"/>
      <w:b/>
    </w:rPr>
  </w:style>
  <w:style w:type="paragraph" w:styleId="ac">
    <w:name w:val="Body Text"/>
    <w:basedOn w:val="a"/>
    <w:link w:val="ad"/>
    <w:uiPriority w:val="99"/>
    <w:semiHidden/>
    <w:rsid w:val="00677132"/>
    <w:pPr>
      <w:widowControl w:val="0"/>
      <w:autoSpaceDE w:val="0"/>
      <w:autoSpaceDN w:val="0"/>
      <w:spacing w:after="0" w:line="240" w:lineRule="auto"/>
      <w:ind w:left="538" w:firstLine="0"/>
    </w:pPr>
    <w:rPr>
      <w:color w:val="auto"/>
      <w:szCs w:val="28"/>
      <w:lang w:val="uk-UA" w:eastAsia="en-US"/>
    </w:rPr>
  </w:style>
  <w:style w:type="character" w:customStyle="1" w:styleId="ad">
    <w:name w:val="Основний текст Знак"/>
    <w:link w:val="ac"/>
    <w:uiPriority w:val="99"/>
    <w:semiHidden/>
    <w:locked/>
    <w:rsid w:val="00677132"/>
    <w:rPr>
      <w:rFonts w:cs="Times New Roman"/>
      <w:sz w:val="28"/>
      <w:szCs w:val="28"/>
      <w:lang w:val="uk-UA" w:eastAsia="en-US" w:bidi="ar-SA"/>
    </w:rPr>
  </w:style>
  <w:style w:type="paragraph" w:styleId="ae">
    <w:name w:val="Body Text Indent"/>
    <w:basedOn w:val="a"/>
    <w:link w:val="af"/>
    <w:uiPriority w:val="99"/>
    <w:semiHidden/>
    <w:rsid w:val="00677132"/>
    <w:pPr>
      <w:widowControl w:val="0"/>
      <w:autoSpaceDE w:val="0"/>
      <w:autoSpaceDN w:val="0"/>
      <w:spacing w:after="120" w:line="240" w:lineRule="auto"/>
      <w:ind w:left="283" w:firstLine="0"/>
      <w:jc w:val="left"/>
    </w:pPr>
    <w:rPr>
      <w:color w:val="auto"/>
      <w:sz w:val="20"/>
      <w:szCs w:val="20"/>
      <w:lang w:val="uk-UA" w:eastAsia="en-US"/>
    </w:rPr>
  </w:style>
  <w:style w:type="character" w:customStyle="1" w:styleId="af">
    <w:name w:val="Основний текст з відступом Знак"/>
    <w:link w:val="ae"/>
    <w:uiPriority w:val="99"/>
    <w:semiHidden/>
    <w:locked/>
    <w:rsid w:val="00677132"/>
    <w:rPr>
      <w:rFonts w:cs="Times New Roman"/>
      <w:lang w:val="uk-UA" w:eastAsia="en-US" w:bidi="ar-SA"/>
    </w:rPr>
  </w:style>
  <w:style w:type="paragraph" w:customStyle="1" w:styleId="11">
    <w:name w:val="Заголовок 11"/>
    <w:basedOn w:val="a"/>
    <w:uiPriority w:val="99"/>
    <w:rsid w:val="00677132"/>
    <w:pPr>
      <w:widowControl w:val="0"/>
      <w:autoSpaceDE w:val="0"/>
      <w:autoSpaceDN w:val="0"/>
      <w:spacing w:after="0" w:line="240" w:lineRule="auto"/>
      <w:ind w:left="236" w:firstLine="0"/>
      <w:outlineLvl w:val="1"/>
    </w:pPr>
    <w:rPr>
      <w:b/>
      <w:bCs/>
      <w:color w:val="auto"/>
      <w:szCs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1457944">
      <w:marLeft w:val="0"/>
      <w:marRight w:val="0"/>
      <w:marTop w:val="0"/>
      <w:marBottom w:val="0"/>
      <w:divBdr>
        <w:top w:val="none" w:sz="0" w:space="0" w:color="auto"/>
        <w:left w:val="none" w:sz="0" w:space="0" w:color="auto"/>
        <w:bottom w:val="none" w:sz="0" w:space="0" w:color="auto"/>
        <w:right w:val="none" w:sz="0" w:space="0" w:color="auto"/>
      </w:divBdr>
    </w:div>
    <w:div w:id="5314579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8</Pages>
  <Words>8104</Words>
  <Characters>4620</Characters>
  <Application>Microsoft Office Word</Application>
  <DocSecurity>0</DocSecurity>
  <Lines>38</Lines>
  <Paragraphs>25</Paragraphs>
  <ScaleCrop>false</ScaleCrop>
  <HeadingPairs>
    <vt:vector size="2" baseType="variant">
      <vt:variant>
        <vt:lpstr>Назва</vt:lpstr>
      </vt:variant>
      <vt:variant>
        <vt:i4>1</vt:i4>
      </vt:variant>
    </vt:vector>
  </HeadingPairs>
  <TitlesOfParts>
    <vt:vector size="1" baseType="lpstr">
      <vt:lpstr>Microsoft Word - 64.doc</vt:lpstr>
    </vt:vector>
  </TitlesOfParts>
  <Company/>
  <LinksUpToDate>false</LinksUpToDate>
  <CharactersWithSpaces>12699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- 64.doc</dc:title>
  <dc:subject/>
  <dc:creator>admin</dc:creator>
  <cp:keywords/>
  <dc:description/>
  <cp:lastModifiedBy>IRA</cp:lastModifiedBy>
  <cp:revision>6</cp:revision>
  <cp:lastPrinted>2025-02-13T11:29:00Z</cp:lastPrinted>
  <dcterms:created xsi:type="dcterms:W3CDTF">2025-02-13T11:27:00Z</dcterms:created>
  <dcterms:modified xsi:type="dcterms:W3CDTF">2025-04-01T13:03:00Z</dcterms:modified>
</cp:coreProperties>
</file>