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1290" w14:textId="3FCFFFD7" w:rsidR="00BA6765" w:rsidRPr="000C4708" w:rsidRDefault="00BA6765" w:rsidP="00BA6765">
      <w:pPr>
        <w:shd w:val="clear" w:color="auto" w:fill="E7E6E6" w:themeFill="background2"/>
        <w:spacing w:after="0" w:line="240" w:lineRule="auto"/>
        <w:ind w:left="567"/>
        <w:contextualSpacing/>
        <w:jc w:val="center"/>
        <w:rPr>
          <w:rFonts w:ascii="Times New Roman" w:hAnsi="Times New Roman" w:cs="Times New Roman"/>
          <w:b/>
          <w:sz w:val="28"/>
          <w:szCs w:val="28"/>
          <w:lang w:val="uk-UA"/>
        </w:rPr>
      </w:pPr>
      <w:r w:rsidRPr="000C4708">
        <w:rPr>
          <w:rFonts w:ascii="Times New Roman" w:hAnsi="Times New Roman" w:cs="Times New Roman"/>
          <w:b/>
          <w:sz w:val="28"/>
          <w:szCs w:val="28"/>
          <w:lang w:val="uk-UA"/>
        </w:rPr>
        <w:t xml:space="preserve">XVIII. Перелік </w:t>
      </w:r>
      <w:proofErr w:type="spellStart"/>
      <w:r w:rsidRPr="000C4708">
        <w:rPr>
          <w:rFonts w:ascii="Times New Roman" w:hAnsi="Times New Roman" w:cs="Times New Roman"/>
          <w:b/>
          <w:sz w:val="28"/>
          <w:szCs w:val="28"/>
          <w:lang w:val="uk-UA"/>
        </w:rPr>
        <w:t>проєктів</w:t>
      </w:r>
      <w:proofErr w:type="spellEnd"/>
      <w:r w:rsidRPr="000C4708">
        <w:rPr>
          <w:rFonts w:ascii="Times New Roman" w:hAnsi="Times New Roman" w:cs="Times New Roman"/>
          <w:b/>
          <w:sz w:val="28"/>
          <w:szCs w:val="28"/>
          <w:lang w:val="uk-UA"/>
        </w:rPr>
        <w:t xml:space="preserve"> місцевого (регіонального) розвитку Плану заходів на 2023-2027 роки</w:t>
      </w:r>
    </w:p>
    <w:p w14:paraId="690AD708" w14:textId="085DA7AF" w:rsidR="00BA6765" w:rsidRPr="000C4708" w:rsidRDefault="00F424AD" w:rsidP="000C4708">
      <w:pPr>
        <w:shd w:val="clear" w:color="auto" w:fill="E7E6E6" w:themeFill="background2"/>
        <w:spacing w:after="0" w:line="240" w:lineRule="auto"/>
        <w:ind w:left="567"/>
        <w:contextualSpacing/>
        <w:jc w:val="center"/>
        <w:rPr>
          <w:rFonts w:ascii="Times New Roman" w:hAnsi="Times New Roman" w:cs="Times New Roman"/>
          <w:b/>
          <w:sz w:val="28"/>
          <w:szCs w:val="28"/>
          <w:lang w:val="uk-UA"/>
        </w:rPr>
      </w:pPr>
      <w:r w:rsidRPr="000C4708">
        <w:rPr>
          <w:rFonts w:ascii="Times New Roman" w:hAnsi="Times New Roman" w:cs="Times New Roman"/>
          <w:b/>
          <w:sz w:val="28"/>
          <w:szCs w:val="28"/>
          <w:lang w:val="uk-UA"/>
        </w:rPr>
        <w:t>(</w:t>
      </w:r>
      <w:r w:rsidR="000C4708" w:rsidRPr="000C4708">
        <w:rPr>
          <w:rFonts w:ascii="Times New Roman" w:hAnsi="Times New Roman" w:cs="Times New Roman"/>
          <w:b/>
          <w:sz w:val="28"/>
          <w:szCs w:val="28"/>
          <w:lang w:val="uk-UA"/>
        </w:rPr>
        <w:t>і</w:t>
      </w:r>
      <w:r w:rsidRPr="000C4708">
        <w:rPr>
          <w:rFonts w:ascii="Times New Roman" w:hAnsi="Times New Roman" w:cs="Times New Roman"/>
          <w:b/>
          <w:sz w:val="28"/>
          <w:szCs w:val="28"/>
          <w:lang w:val="uk-UA"/>
        </w:rPr>
        <w:t>з внесеними змінами та доповненням)</w:t>
      </w:r>
    </w:p>
    <w:tbl>
      <w:tblPr>
        <w:tblStyle w:val="aff6"/>
        <w:tblW w:w="14316" w:type="dxa"/>
        <w:tblInd w:w="421" w:type="dxa"/>
        <w:tblLayout w:type="fixed"/>
        <w:tblLook w:val="04A0" w:firstRow="1" w:lastRow="0" w:firstColumn="1" w:lastColumn="0" w:noHBand="0" w:noVBand="1"/>
      </w:tblPr>
      <w:tblGrid>
        <w:gridCol w:w="1560"/>
        <w:gridCol w:w="1701"/>
        <w:gridCol w:w="2975"/>
        <w:gridCol w:w="1276"/>
        <w:gridCol w:w="1135"/>
        <w:gridCol w:w="1843"/>
        <w:gridCol w:w="1701"/>
        <w:gridCol w:w="2125"/>
      </w:tblGrid>
      <w:tr w:rsidR="00BA6765" w:rsidRPr="000C4708" w14:paraId="4AF46C91" w14:textId="77777777" w:rsidTr="006076D8">
        <w:tc>
          <w:tcPr>
            <w:tcW w:w="1560" w:type="dxa"/>
            <w:tcBorders>
              <w:top w:val="single" w:sz="4" w:space="0" w:color="auto"/>
              <w:left w:val="single" w:sz="4" w:space="0" w:color="auto"/>
              <w:bottom w:val="single" w:sz="4" w:space="0" w:color="auto"/>
              <w:right w:val="single" w:sz="4" w:space="0" w:color="auto"/>
            </w:tcBorders>
            <w:vAlign w:val="center"/>
          </w:tcPr>
          <w:p w14:paraId="6CE596EE"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Оперативна ціль на досягнення якої спрямований </w:t>
            </w:r>
            <w:proofErr w:type="spellStart"/>
            <w:r w:rsidRPr="000C4708">
              <w:rPr>
                <w:rFonts w:ascii="Times New Roman" w:hAnsi="Times New Roman" w:cs="Times New Roman"/>
                <w:bCs/>
                <w:lang w:val="uk-UA"/>
              </w:rPr>
              <w:t>проєкт</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EDC2105"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Завдання Стратегії</w:t>
            </w:r>
          </w:p>
        </w:tc>
        <w:tc>
          <w:tcPr>
            <w:tcW w:w="2975" w:type="dxa"/>
            <w:tcBorders>
              <w:top w:val="single" w:sz="4" w:space="0" w:color="auto"/>
              <w:left w:val="single" w:sz="4" w:space="0" w:color="auto"/>
              <w:bottom w:val="single" w:sz="4" w:space="0" w:color="auto"/>
              <w:right w:val="single" w:sz="4" w:space="0" w:color="auto"/>
            </w:tcBorders>
            <w:vAlign w:val="center"/>
            <w:hideMark/>
          </w:tcPr>
          <w:p w14:paraId="1DEBA0B3"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Назва проєкту місцевого (регіонального) розвитку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80AB5F"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Період реалізації проєкту</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A3B4C21" w14:textId="77777777" w:rsidR="00BA6765" w:rsidRPr="000C4708" w:rsidRDefault="00BA6765" w:rsidP="000C4708">
            <w:pPr>
              <w:jc w:val="center"/>
              <w:rPr>
                <w:rFonts w:ascii="Times New Roman" w:hAnsi="Times New Roman" w:cs="Times New Roman"/>
                <w:bCs/>
                <w:lang w:val="uk-UA"/>
              </w:rPr>
            </w:pPr>
            <w:r w:rsidRPr="000C4708">
              <w:rPr>
                <w:rFonts w:ascii="Times New Roman" w:hAnsi="Times New Roman" w:cs="Times New Roman"/>
                <w:bCs/>
                <w:lang w:val="uk-UA"/>
              </w:rPr>
              <w:t>Орієнтовна вартість в тис. грн.</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E46821"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Джерело</w:t>
            </w:r>
          </w:p>
          <w:p w14:paraId="387B812C"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фінансування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173DE3"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Виконавці</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7AE238E" w14:textId="77777777" w:rsidR="00BA6765" w:rsidRPr="000C4708" w:rsidRDefault="00BA6765" w:rsidP="00547636">
            <w:pPr>
              <w:spacing w:line="240" w:lineRule="auto"/>
              <w:ind w:left="-111"/>
              <w:contextualSpacing/>
              <w:jc w:val="center"/>
              <w:rPr>
                <w:rFonts w:ascii="Times New Roman" w:hAnsi="Times New Roman" w:cs="Times New Roman"/>
                <w:bCs/>
                <w:lang w:val="uk-UA"/>
              </w:rPr>
            </w:pPr>
            <w:r w:rsidRPr="000C4708">
              <w:rPr>
                <w:rFonts w:ascii="Times New Roman" w:hAnsi="Times New Roman" w:cs="Times New Roman"/>
                <w:bCs/>
                <w:lang w:val="uk-UA"/>
              </w:rPr>
              <w:t>Індикатори</w:t>
            </w:r>
          </w:p>
          <w:p w14:paraId="0E96BC41" w14:textId="77777777" w:rsidR="00BA6765" w:rsidRPr="000C4708" w:rsidRDefault="00BA6765" w:rsidP="00547636">
            <w:pPr>
              <w:spacing w:line="240" w:lineRule="auto"/>
              <w:ind w:left="-111"/>
              <w:contextualSpacing/>
              <w:jc w:val="center"/>
              <w:rPr>
                <w:rFonts w:ascii="Times New Roman" w:hAnsi="Times New Roman" w:cs="Times New Roman"/>
                <w:bCs/>
                <w:lang w:val="uk-UA"/>
              </w:rPr>
            </w:pPr>
            <w:r w:rsidRPr="000C4708">
              <w:rPr>
                <w:rFonts w:ascii="Times New Roman" w:hAnsi="Times New Roman" w:cs="Times New Roman"/>
                <w:bCs/>
                <w:lang w:val="uk-UA"/>
              </w:rPr>
              <w:t>(показники</w:t>
            </w:r>
          </w:p>
          <w:p w14:paraId="47C0CFE5" w14:textId="77777777" w:rsidR="00BA6765" w:rsidRPr="000C4708" w:rsidRDefault="00BA6765" w:rsidP="00547636">
            <w:pPr>
              <w:spacing w:line="240" w:lineRule="auto"/>
              <w:ind w:left="-111"/>
              <w:contextualSpacing/>
              <w:jc w:val="center"/>
              <w:rPr>
                <w:rFonts w:ascii="Times New Roman" w:hAnsi="Times New Roman" w:cs="Times New Roman"/>
                <w:bCs/>
                <w:lang w:val="uk-UA"/>
              </w:rPr>
            </w:pPr>
            <w:r w:rsidRPr="000C4708">
              <w:rPr>
                <w:rFonts w:ascii="Times New Roman" w:hAnsi="Times New Roman" w:cs="Times New Roman"/>
                <w:bCs/>
                <w:lang w:val="uk-UA"/>
              </w:rPr>
              <w:t>Результативності)</w:t>
            </w:r>
          </w:p>
        </w:tc>
      </w:tr>
      <w:tr w:rsidR="00BA6765" w:rsidRPr="000C4708" w14:paraId="7A7287F1" w14:textId="77777777" w:rsidTr="006076D8">
        <w:tc>
          <w:tcPr>
            <w:tcW w:w="14316" w:type="dxa"/>
            <w:gridSpan w:val="8"/>
            <w:tcBorders>
              <w:top w:val="single" w:sz="4" w:space="0" w:color="auto"/>
              <w:left w:val="single" w:sz="4" w:space="0" w:color="auto"/>
              <w:bottom w:val="single" w:sz="4" w:space="0" w:color="auto"/>
              <w:right w:val="single" w:sz="4" w:space="0" w:color="auto"/>
            </w:tcBorders>
            <w:vAlign w:val="center"/>
            <w:hideMark/>
          </w:tcPr>
          <w:p w14:paraId="1DF5D17E" w14:textId="77777777" w:rsidR="00BA6765" w:rsidRPr="000C4708" w:rsidRDefault="00BA6765">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СТРАТЕГІЧНА ЦІЛЬ 1. Сталий економічний розвиток</w:t>
            </w:r>
          </w:p>
        </w:tc>
      </w:tr>
      <w:tr w:rsidR="00BA6765" w:rsidRPr="000C4708" w14:paraId="71677D9F" w14:textId="77777777" w:rsidTr="006076D8">
        <w:tc>
          <w:tcPr>
            <w:tcW w:w="1560" w:type="dxa"/>
            <w:vMerge w:val="restart"/>
            <w:tcBorders>
              <w:top w:val="single" w:sz="4" w:space="0" w:color="auto"/>
              <w:left w:val="single" w:sz="4" w:space="0" w:color="auto"/>
              <w:bottom w:val="single" w:sz="4" w:space="0" w:color="auto"/>
              <w:right w:val="single" w:sz="4" w:space="0" w:color="auto"/>
            </w:tcBorders>
            <w:vAlign w:val="center"/>
          </w:tcPr>
          <w:p w14:paraId="16D61919" w14:textId="77777777" w:rsidR="00BA6765" w:rsidRPr="000C4708" w:rsidRDefault="00BA6765" w:rsidP="000C4708">
            <w:pPr>
              <w:pStyle w:val="af1"/>
              <w:numPr>
                <w:ilvl w:val="1"/>
                <w:numId w:val="2"/>
              </w:numPr>
              <w:spacing w:after="0" w:line="240" w:lineRule="auto"/>
              <w:jc w:val="center"/>
              <w:rPr>
                <w:bCs/>
                <w:lang w:val="uk-UA"/>
              </w:rPr>
            </w:pPr>
          </w:p>
          <w:p w14:paraId="2E8D80F7" w14:textId="77777777" w:rsidR="00BA6765" w:rsidRPr="000C4708" w:rsidRDefault="00BA6765" w:rsidP="000C4708">
            <w:pPr>
              <w:pStyle w:val="af1"/>
              <w:spacing w:after="0" w:line="240" w:lineRule="auto"/>
              <w:ind w:left="0" w:firstLine="27"/>
              <w:jc w:val="center"/>
              <w:rPr>
                <w:bCs/>
                <w:lang w:val="uk-UA"/>
              </w:rPr>
            </w:pPr>
            <w:r w:rsidRPr="000C4708">
              <w:rPr>
                <w:bCs/>
                <w:lang w:val="uk-UA"/>
              </w:rPr>
              <w:t>Сприяння</w:t>
            </w:r>
          </w:p>
          <w:p w14:paraId="05995601" w14:textId="77777777" w:rsidR="00BA6765" w:rsidRPr="000C4708" w:rsidRDefault="00BA6765" w:rsidP="000C4708">
            <w:pPr>
              <w:pStyle w:val="af1"/>
              <w:spacing w:after="0" w:line="240" w:lineRule="auto"/>
              <w:ind w:left="27" w:hanging="27"/>
              <w:jc w:val="center"/>
              <w:rPr>
                <w:bCs/>
                <w:lang w:val="uk-UA"/>
              </w:rPr>
            </w:pPr>
            <w:r w:rsidRPr="000C4708">
              <w:rPr>
                <w:bCs/>
                <w:lang w:val="uk-UA"/>
              </w:rPr>
              <w:t>розвитку малого та середнього бізнесу</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68528C5" w14:textId="77777777" w:rsidR="00BA6765" w:rsidRPr="000C4708" w:rsidRDefault="00BA6765" w:rsidP="000C4708">
            <w:pPr>
              <w:pStyle w:val="af1"/>
              <w:spacing w:after="0"/>
              <w:ind w:left="0"/>
              <w:jc w:val="center"/>
              <w:rPr>
                <w:bCs/>
                <w:lang w:val="uk-UA"/>
              </w:rPr>
            </w:pPr>
            <w:r w:rsidRPr="000C4708">
              <w:rPr>
                <w:bCs/>
                <w:lang w:val="uk-UA"/>
              </w:rPr>
              <w:t>1.1.1.</w:t>
            </w:r>
          </w:p>
          <w:p w14:paraId="1D7A078D" w14:textId="77777777" w:rsidR="00BA6765" w:rsidRPr="000C4708" w:rsidRDefault="00BA6765" w:rsidP="000C4708">
            <w:pPr>
              <w:pStyle w:val="af1"/>
              <w:spacing w:after="0"/>
              <w:ind w:left="0"/>
              <w:jc w:val="center"/>
              <w:rPr>
                <w:bCs/>
                <w:lang w:val="uk-UA"/>
              </w:rPr>
            </w:pPr>
            <w:r w:rsidRPr="000C4708">
              <w:rPr>
                <w:bCs/>
                <w:lang w:val="uk-UA"/>
              </w:rPr>
              <w:t>Створення</w:t>
            </w:r>
          </w:p>
          <w:p w14:paraId="6D807AF8" w14:textId="77777777" w:rsidR="00BA6765" w:rsidRPr="000C4708" w:rsidRDefault="00BA6765" w:rsidP="000C4708">
            <w:pPr>
              <w:pStyle w:val="af1"/>
              <w:spacing w:after="0"/>
              <w:ind w:left="0"/>
              <w:jc w:val="center"/>
              <w:rPr>
                <w:bCs/>
                <w:lang w:val="uk-UA"/>
              </w:rPr>
            </w:pPr>
            <w:r w:rsidRPr="000C4708">
              <w:rPr>
                <w:bCs/>
                <w:lang w:val="uk-UA"/>
              </w:rPr>
              <w:t>сприятливих умов для розвитку бізнесу</w:t>
            </w:r>
          </w:p>
        </w:tc>
        <w:tc>
          <w:tcPr>
            <w:tcW w:w="2975" w:type="dxa"/>
            <w:tcBorders>
              <w:top w:val="single" w:sz="4" w:space="0" w:color="auto"/>
              <w:left w:val="single" w:sz="4" w:space="0" w:color="auto"/>
              <w:bottom w:val="single" w:sz="4" w:space="0" w:color="auto"/>
              <w:right w:val="single" w:sz="4" w:space="0" w:color="auto"/>
            </w:tcBorders>
            <w:vAlign w:val="center"/>
            <w:hideMark/>
          </w:tcPr>
          <w:p w14:paraId="74FA789F" w14:textId="77777777" w:rsidR="00BA6765" w:rsidRPr="000C4708" w:rsidRDefault="00BA6765" w:rsidP="000C4708">
            <w:pPr>
              <w:spacing w:after="0" w:line="240" w:lineRule="auto"/>
              <w:jc w:val="center"/>
              <w:rPr>
                <w:rFonts w:ascii="Times New Roman" w:hAnsi="Times New Roman" w:cs="Times New Roman"/>
                <w:bCs/>
                <w:lang w:val="uk-UA"/>
              </w:rPr>
            </w:pPr>
            <w:r w:rsidRPr="000C4708">
              <w:rPr>
                <w:rFonts w:ascii="Times New Roman" w:hAnsi="Times New Roman" w:cs="Times New Roman"/>
                <w:bCs/>
                <w:lang w:val="uk-UA"/>
              </w:rPr>
              <w:t>Затвердження Програми підтримки малого та середнього бізнесу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F267C5" w14:textId="6EF93B24" w:rsidR="00BA6765" w:rsidRPr="000C4708" w:rsidRDefault="00BA6765" w:rsidP="000C4708">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983BBB8" w14:textId="0D41D512" w:rsidR="00BA6765" w:rsidRPr="000C4708" w:rsidRDefault="00BA6765" w:rsidP="000C4708">
            <w:pPr>
              <w:spacing w:after="0"/>
              <w:jc w:val="center"/>
              <w:rPr>
                <w:rFonts w:ascii="Times New Roman" w:hAnsi="Times New Roman" w:cs="Times New Roman"/>
                <w:bCs/>
                <w:lang w:val="uk-UA"/>
              </w:rPr>
            </w:pPr>
            <w:r w:rsidRPr="000C4708">
              <w:rPr>
                <w:rFonts w:ascii="Times New Roman" w:hAnsi="Times New Roman" w:cs="Times New Roman"/>
                <w:bCs/>
                <w:lang w:val="uk-UA"/>
              </w:rPr>
              <w:t>500,0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C562CE" w14:textId="77777777" w:rsidR="00BA6765" w:rsidRPr="000C4708" w:rsidRDefault="00BA6765" w:rsidP="000C4708">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2C07E4" w14:textId="07D63CA2" w:rsidR="00BA6765" w:rsidRPr="000C4708" w:rsidRDefault="00BA6765" w:rsidP="009E10B0">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економічного</w:t>
            </w:r>
            <w:r w:rsidR="009E10B0">
              <w:rPr>
                <w:rFonts w:ascii="Times New Roman" w:hAnsi="Times New Roman" w:cs="Times New Roman"/>
                <w:bCs/>
                <w:lang w:val="uk-UA"/>
              </w:rPr>
              <w:t xml:space="preserve"> </w:t>
            </w:r>
            <w:r w:rsidRPr="000C4708">
              <w:rPr>
                <w:rFonts w:ascii="Times New Roman" w:hAnsi="Times New Roman" w:cs="Times New Roman"/>
                <w:bCs/>
                <w:lang w:val="uk-UA"/>
              </w:rPr>
              <w:t>розвитку та інвестицій</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9378148" w14:textId="77777777" w:rsidR="00BA6765" w:rsidRPr="000C4708" w:rsidRDefault="00BA6765" w:rsidP="000C4708">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Сприяння розвитку малого та середнього бізнесу</w:t>
            </w:r>
          </w:p>
        </w:tc>
      </w:tr>
      <w:tr w:rsidR="00BA6765" w:rsidRPr="000C4708" w14:paraId="215DB863"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2A4B2E21" w14:textId="77777777" w:rsidR="00BA6765" w:rsidRPr="000C4708" w:rsidRDefault="00BA6765"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357B16" w14:textId="77777777" w:rsidR="00BA6765" w:rsidRPr="000C4708" w:rsidRDefault="00BA6765"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1BBFBF54" w14:textId="77777777" w:rsidR="00BA6765" w:rsidRPr="000C4708" w:rsidRDefault="00BA6765" w:rsidP="000C4708">
            <w:pPr>
              <w:spacing w:after="0" w:line="240" w:lineRule="auto"/>
              <w:jc w:val="center"/>
              <w:rPr>
                <w:rFonts w:ascii="Times New Roman" w:hAnsi="Times New Roman" w:cs="Times New Roman"/>
                <w:bCs/>
                <w:lang w:val="uk-UA"/>
              </w:rPr>
            </w:pPr>
            <w:r w:rsidRPr="000C4708">
              <w:rPr>
                <w:rFonts w:ascii="Times New Roman" w:hAnsi="Times New Roman" w:cs="Times New Roman"/>
                <w:bCs/>
                <w:lang w:val="uk-UA"/>
              </w:rPr>
              <w:t>Розробка комплексного плану території Хорольської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1BC62B" w14:textId="38D7ACBD" w:rsidR="00BA6765" w:rsidRPr="000C4708" w:rsidRDefault="00BA6765" w:rsidP="000C4708">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w:t>
            </w:r>
            <w:r w:rsidR="005235CB" w:rsidRPr="000C4708">
              <w:rPr>
                <w:rFonts w:ascii="Times New Roman" w:hAnsi="Times New Roman" w:cs="Times New Roman"/>
                <w:bCs/>
                <w:lang w:val="uk-UA"/>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28E327F" w14:textId="6067E826" w:rsidR="00BA6765" w:rsidRPr="000C4708" w:rsidRDefault="00BA6765" w:rsidP="000C4708">
            <w:pPr>
              <w:spacing w:after="0"/>
              <w:jc w:val="center"/>
              <w:rPr>
                <w:rFonts w:ascii="Times New Roman" w:hAnsi="Times New Roman" w:cs="Times New Roman"/>
                <w:bCs/>
                <w:lang w:val="uk-UA"/>
              </w:rPr>
            </w:pPr>
            <w:r w:rsidRPr="000C4708">
              <w:rPr>
                <w:rFonts w:ascii="Times New Roman" w:hAnsi="Times New Roman" w:cs="Times New Roman"/>
                <w:bCs/>
                <w:lang w:val="uk-UA"/>
              </w:rPr>
              <w:t>7000,0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6150B2" w14:textId="37439D38" w:rsidR="00BA6765" w:rsidRPr="000C4708" w:rsidRDefault="00BA6765" w:rsidP="002D0DEB">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sidR="002D0DEB">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4780F3" w14:textId="2D7D5771" w:rsidR="00BA6765" w:rsidRPr="000C4708" w:rsidRDefault="00BA6765" w:rsidP="009E10B0">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з питань містобудування, архітектури та цивільного захисту населення</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62AC1E8" w14:textId="77777777" w:rsidR="00BA6765" w:rsidRPr="000C4708" w:rsidRDefault="00BA6765" w:rsidP="000C4708">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Сприяння розвитку та будівництву малих архітектурних форм та інших об’єктів</w:t>
            </w:r>
          </w:p>
        </w:tc>
      </w:tr>
      <w:tr w:rsidR="00BA6765" w:rsidRPr="000C4708" w14:paraId="0C1E879C" w14:textId="77777777" w:rsidTr="006076D8">
        <w:trPr>
          <w:trHeight w:val="174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3777AB2" w14:textId="77777777" w:rsidR="00BA6765" w:rsidRPr="000C4708" w:rsidRDefault="00BA6765" w:rsidP="000C4708">
            <w:pPr>
              <w:spacing w:after="0" w:line="240" w:lineRule="auto"/>
              <w:jc w:val="center"/>
              <w:rPr>
                <w:rFonts w:ascii="Times New Roman" w:hAnsi="Times New Roman" w:cs="Times New Roman"/>
                <w:bCs/>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9AAB224" w14:textId="77777777" w:rsidR="00BA6765" w:rsidRPr="000C4708" w:rsidRDefault="00BA6765" w:rsidP="000C4708">
            <w:pPr>
              <w:pStyle w:val="af1"/>
              <w:ind w:left="0"/>
              <w:jc w:val="center"/>
              <w:rPr>
                <w:bCs/>
                <w:lang w:val="uk-UA"/>
              </w:rPr>
            </w:pPr>
            <w:r w:rsidRPr="000C4708">
              <w:rPr>
                <w:bCs/>
                <w:lang w:val="uk-UA"/>
              </w:rPr>
              <w:t>1.1.2.</w:t>
            </w:r>
          </w:p>
          <w:p w14:paraId="6480E0C0" w14:textId="0506FAF8" w:rsidR="00BA6765" w:rsidRPr="000C4708" w:rsidRDefault="00BA6765" w:rsidP="000C4708">
            <w:pPr>
              <w:pStyle w:val="af1"/>
              <w:ind w:left="0"/>
              <w:jc w:val="center"/>
              <w:rPr>
                <w:bCs/>
                <w:lang w:val="uk-UA"/>
              </w:rPr>
            </w:pPr>
            <w:r w:rsidRPr="000C4708">
              <w:rPr>
                <w:bCs/>
                <w:lang w:val="uk-UA"/>
              </w:rPr>
              <w:t xml:space="preserve">Підвищення </w:t>
            </w:r>
            <w:proofErr w:type="spellStart"/>
            <w:r w:rsidRPr="000C4708">
              <w:rPr>
                <w:bCs/>
                <w:lang w:val="uk-UA"/>
              </w:rPr>
              <w:t>конкурентно</w:t>
            </w:r>
            <w:proofErr w:type="spellEnd"/>
            <w:r w:rsidRPr="000C4708">
              <w:rPr>
                <w:bCs/>
                <w:lang w:val="uk-UA"/>
              </w:rPr>
              <w:t>-</w:t>
            </w:r>
          </w:p>
          <w:p w14:paraId="3F3AFF24" w14:textId="77777777" w:rsidR="00BA6765" w:rsidRPr="000C4708" w:rsidRDefault="00BA6765" w:rsidP="000C4708">
            <w:pPr>
              <w:pStyle w:val="af1"/>
              <w:ind w:left="0"/>
              <w:jc w:val="center"/>
              <w:rPr>
                <w:bCs/>
                <w:lang w:val="uk-UA"/>
              </w:rPr>
            </w:pPr>
            <w:r w:rsidRPr="000C4708">
              <w:rPr>
                <w:bCs/>
                <w:lang w:val="uk-UA"/>
              </w:rPr>
              <w:t>спроможності агропромислового комплексу</w:t>
            </w:r>
          </w:p>
        </w:tc>
        <w:tc>
          <w:tcPr>
            <w:tcW w:w="2975" w:type="dxa"/>
            <w:tcBorders>
              <w:top w:val="single" w:sz="4" w:space="0" w:color="auto"/>
              <w:left w:val="single" w:sz="4" w:space="0" w:color="auto"/>
              <w:bottom w:val="single" w:sz="4" w:space="0" w:color="auto"/>
              <w:right w:val="single" w:sz="4" w:space="0" w:color="auto"/>
            </w:tcBorders>
            <w:vAlign w:val="center"/>
            <w:hideMark/>
          </w:tcPr>
          <w:p w14:paraId="555AD64D" w14:textId="77777777" w:rsidR="00BA6765" w:rsidRPr="000C4708" w:rsidRDefault="00BA6765"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Сприяння участі представників аграрної сфери громади в державних та міжнародних грантових </w:t>
            </w:r>
            <w:proofErr w:type="spellStart"/>
            <w:r w:rsidRPr="000C4708">
              <w:rPr>
                <w:rFonts w:ascii="Times New Roman" w:hAnsi="Times New Roman" w:cs="Times New Roman"/>
                <w:bCs/>
                <w:lang w:val="uk-UA"/>
              </w:rPr>
              <w:t>проєктах</w:t>
            </w:r>
            <w:proofErr w:type="spellEnd"/>
            <w:r w:rsidRPr="000C4708">
              <w:rPr>
                <w:rFonts w:ascii="Times New Roman" w:hAnsi="Times New Roman" w:cs="Times New Roman"/>
                <w:bCs/>
                <w:lang w:val="uk-UA"/>
              </w:rPr>
              <w:t xml:space="preserve"> розвитку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DC3A17"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Постійно</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3AD5055" w14:textId="77777777" w:rsidR="00BA6765" w:rsidRPr="000C4708" w:rsidRDefault="00BA6765" w:rsidP="000C4708">
            <w:pPr>
              <w:jc w:val="center"/>
              <w:rPr>
                <w:rFonts w:ascii="Times New Roman" w:hAnsi="Times New Roman" w:cs="Times New Roman"/>
                <w:bCs/>
                <w:lang w:val="uk-UA"/>
              </w:rPr>
            </w:pPr>
            <w:r w:rsidRPr="000C4708">
              <w:rPr>
                <w:rFonts w:ascii="Times New Roman" w:hAnsi="Times New Roman" w:cs="Times New Roman"/>
                <w:bCs/>
                <w:lang w:val="uk-UA"/>
              </w:rPr>
              <w:t>Не потребує коштів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EFADC3"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Без фінансування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372D12" w14:textId="2EBF63B1" w:rsidR="00BA6765" w:rsidRPr="000C4708" w:rsidRDefault="00BA6765"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економічного розвитку та інвестицій</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6C8B040"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Підтримка агропромислового комплексу</w:t>
            </w:r>
          </w:p>
        </w:tc>
      </w:tr>
      <w:tr w:rsidR="00BA6765" w:rsidRPr="000C4708" w14:paraId="25F30202" w14:textId="77777777" w:rsidTr="006076D8">
        <w:trPr>
          <w:trHeight w:val="13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A45158F" w14:textId="77777777" w:rsidR="00BA6765" w:rsidRPr="000C4708" w:rsidRDefault="00BA6765" w:rsidP="000C4708">
            <w:pPr>
              <w:spacing w:after="0" w:line="240" w:lineRule="auto"/>
              <w:jc w:val="center"/>
              <w:rPr>
                <w:rFonts w:ascii="Times New Roman" w:hAnsi="Times New Roman" w:cs="Times New Roman"/>
                <w:bCs/>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758D708" w14:textId="77777777" w:rsidR="00BA6765" w:rsidRPr="000C4708" w:rsidRDefault="00BA6765" w:rsidP="006076D8">
            <w:pPr>
              <w:pStyle w:val="af1"/>
              <w:ind w:left="-114" w:right="-101"/>
              <w:jc w:val="center"/>
              <w:rPr>
                <w:bCs/>
                <w:lang w:val="uk-UA"/>
              </w:rPr>
            </w:pPr>
            <w:r w:rsidRPr="000C4708">
              <w:rPr>
                <w:bCs/>
                <w:lang w:val="uk-UA"/>
              </w:rPr>
              <w:t>1.1.3.</w:t>
            </w:r>
          </w:p>
          <w:p w14:paraId="463E1DB4" w14:textId="77777777" w:rsidR="00BA6765" w:rsidRPr="000C4708" w:rsidRDefault="00BA6765" w:rsidP="006076D8">
            <w:pPr>
              <w:pStyle w:val="af1"/>
              <w:ind w:left="-114" w:right="-101"/>
              <w:jc w:val="center"/>
              <w:rPr>
                <w:bCs/>
                <w:lang w:val="uk-UA"/>
              </w:rPr>
            </w:pPr>
            <w:r w:rsidRPr="000C4708">
              <w:rPr>
                <w:bCs/>
                <w:lang w:val="uk-UA"/>
              </w:rPr>
              <w:t>Підтримка</w:t>
            </w:r>
          </w:p>
          <w:p w14:paraId="099F577E" w14:textId="4DC000B4" w:rsidR="00BA6765" w:rsidRPr="000C4708" w:rsidRDefault="00BA6765" w:rsidP="006076D8">
            <w:pPr>
              <w:pStyle w:val="af1"/>
              <w:ind w:left="-114" w:right="-101"/>
              <w:jc w:val="center"/>
              <w:rPr>
                <w:bCs/>
                <w:lang w:val="uk-UA"/>
              </w:rPr>
            </w:pPr>
            <w:r w:rsidRPr="000C4708">
              <w:rPr>
                <w:bCs/>
                <w:lang w:val="uk-UA"/>
              </w:rPr>
              <w:t xml:space="preserve">розвитку малих форм </w:t>
            </w:r>
            <w:r w:rsidRPr="000C4708">
              <w:rPr>
                <w:bCs/>
                <w:lang w:val="uk-UA"/>
              </w:rPr>
              <w:lastRenderedPageBreak/>
              <w:t>господарювання на селі</w:t>
            </w:r>
          </w:p>
        </w:tc>
        <w:tc>
          <w:tcPr>
            <w:tcW w:w="2975" w:type="dxa"/>
            <w:tcBorders>
              <w:top w:val="single" w:sz="4" w:space="0" w:color="auto"/>
              <w:left w:val="single" w:sz="4" w:space="0" w:color="auto"/>
              <w:bottom w:val="single" w:sz="4" w:space="0" w:color="auto"/>
              <w:right w:val="single" w:sz="4" w:space="0" w:color="auto"/>
            </w:tcBorders>
            <w:vAlign w:val="center"/>
            <w:hideMark/>
          </w:tcPr>
          <w:p w14:paraId="40EC3F29" w14:textId="77777777" w:rsidR="00BA6765" w:rsidRPr="000C4708" w:rsidRDefault="00BA6765"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lastRenderedPageBreak/>
              <w:t>Проведення інформаційних заходів, щодо розвитку малого та середнього бізнесу на селі.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3FDF30"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постійно</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761FF5E" w14:textId="77777777" w:rsidR="00BA6765" w:rsidRPr="000C4708" w:rsidRDefault="00BA6765" w:rsidP="000C4708">
            <w:pPr>
              <w:jc w:val="center"/>
              <w:rPr>
                <w:rFonts w:ascii="Times New Roman" w:hAnsi="Times New Roman" w:cs="Times New Roman"/>
                <w:bCs/>
                <w:lang w:val="uk-UA"/>
              </w:rPr>
            </w:pPr>
            <w:r w:rsidRPr="000C4708">
              <w:rPr>
                <w:rFonts w:ascii="Times New Roman" w:hAnsi="Times New Roman" w:cs="Times New Roman"/>
                <w:bCs/>
                <w:lang w:val="uk-UA"/>
              </w:rPr>
              <w:t>Не потребує коштів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8E8533"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Без фінансування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71A2C9" w14:textId="7C7F0310" w:rsidR="00BA6765" w:rsidRPr="000C4708" w:rsidRDefault="00BA6765"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економічного розвитку та інвестицій</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87EDD0D"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Налагодження співпраці бізнесу та влади</w:t>
            </w:r>
          </w:p>
        </w:tc>
      </w:tr>
      <w:tr w:rsidR="00BA6765" w:rsidRPr="000C4708" w14:paraId="053AE250" w14:textId="77777777" w:rsidTr="006076D8">
        <w:tc>
          <w:tcPr>
            <w:tcW w:w="1560" w:type="dxa"/>
            <w:tcBorders>
              <w:top w:val="single" w:sz="4" w:space="0" w:color="auto"/>
              <w:left w:val="single" w:sz="4" w:space="0" w:color="auto"/>
              <w:bottom w:val="single" w:sz="4" w:space="0" w:color="auto"/>
              <w:right w:val="single" w:sz="4" w:space="0" w:color="auto"/>
            </w:tcBorders>
            <w:vAlign w:val="center"/>
          </w:tcPr>
          <w:p w14:paraId="76A0C8BC" w14:textId="77777777" w:rsidR="00BA6765" w:rsidRPr="000C4708" w:rsidRDefault="00BA6765" w:rsidP="000C4708">
            <w:pPr>
              <w:pStyle w:val="af1"/>
              <w:spacing w:line="240" w:lineRule="auto"/>
              <w:ind w:left="360"/>
              <w:jc w:val="center"/>
              <w:rPr>
                <w:bCs/>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141D57A" w14:textId="77777777" w:rsidR="00BA6765" w:rsidRPr="000C4708" w:rsidRDefault="00BA6765" w:rsidP="000C4708">
            <w:pPr>
              <w:pStyle w:val="af1"/>
              <w:ind w:left="0"/>
              <w:jc w:val="center"/>
              <w:rPr>
                <w:bCs/>
                <w:lang w:val="uk-UA"/>
              </w:rPr>
            </w:pPr>
            <w:r w:rsidRPr="000C4708">
              <w:rPr>
                <w:bCs/>
                <w:lang w:val="uk-UA"/>
              </w:rPr>
              <w:t>1.1.4.</w:t>
            </w:r>
          </w:p>
          <w:p w14:paraId="25A7627E" w14:textId="77777777" w:rsidR="00BA6765" w:rsidRPr="000C4708" w:rsidRDefault="00BA6765" w:rsidP="000C4708">
            <w:pPr>
              <w:pStyle w:val="af1"/>
              <w:ind w:left="0"/>
              <w:jc w:val="center"/>
              <w:rPr>
                <w:bCs/>
                <w:lang w:val="uk-UA"/>
              </w:rPr>
            </w:pPr>
            <w:r w:rsidRPr="000C4708">
              <w:rPr>
                <w:bCs/>
                <w:lang w:val="uk-UA"/>
              </w:rPr>
              <w:t>Створення бази даних комунального майна</w:t>
            </w:r>
          </w:p>
        </w:tc>
        <w:tc>
          <w:tcPr>
            <w:tcW w:w="2975" w:type="dxa"/>
            <w:tcBorders>
              <w:top w:val="single" w:sz="4" w:space="0" w:color="auto"/>
              <w:left w:val="single" w:sz="4" w:space="0" w:color="auto"/>
              <w:bottom w:val="single" w:sz="4" w:space="0" w:color="auto"/>
              <w:right w:val="single" w:sz="4" w:space="0" w:color="auto"/>
            </w:tcBorders>
            <w:vAlign w:val="center"/>
            <w:hideMark/>
          </w:tcPr>
          <w:p w14:paraId="217A45F4" w14:textId="1B56C9CC" w:rsidR="00BA6765" w:rsidRPr="000C4708" w:rsidRDefault="00BA6765"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Прове</w:t>
            </w:r>
            <w:r w:rsidR="005235CB" w:rsidRPr="000C4708">
              <w:rPr>
                <w:rFonts w:ascii="Times New Roman" w:hAnsi="Times New Roman" w:cs="Times New Roman"/>
                <w:bCs/>
                <w:lang w:val="uk-UA"/>
              </w:rPr>
              <w:t>дення</w:t>
            </w:r>
            <w:r w:rsidRPr="000C4708">
              <w:rPr>
                <w:rFonts w:ascii="Times New Roman" w:hAnsi="Times New Roman" w:cs="Times New Roman"/>
                <w:bCs/>
                <w:lang w:val="uk-UA"/>
              </w:rPr>
              <w:t xml:space="preserve"> інвентаризац</w:t>
            </w:r>
            <w:r w:rsidR="005235CB" w:rsidRPr="000C4708">
              <w:rPr>
                <w:rFonts w:ascii="Times New Roman" w:hAnsi="Times New Roman" w:cs="Times New Roman"/>
                <w:bCs/>
                <w:lang w:val="uk-UA"/>
              </w:rPr>
              <w:t>ії</w:t>
            </w:r>
            <w:r w:rsidRPr="000C4708">
              <w:rPr>
                <w:rFonts w:ascii="Times New Roman" w:hAnsi="Times New Roman" w:cs="Times New Roman"/>
                <w:bCs/>
                <w:lang w:val="uk-UA"/>
              </w:rPr>
              <w:t xml:space="preserve"> комунального майна, сформувати базу даних та оприлюднити на сайті міської ради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DA74BC"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9BD3AFE" w14:textId="77777777" w:rsidR="00BA6765" w:rsidRPr="000C4708" w:rsidRDefault="00BA6765" w:rsidP="000C4708">
            <w:pPr>
              <w:jc w:val="center"/>
              <w:rPr>
                <w:rFonts w:ascii="Times New Roman" w:hAnsi="Times New Roman" w:cs="Times New Roman"/>
                <w:bCs/>
                <w:lang w:val="uk-UA"/>
              </w:rPr>
            </w:pPr>
            <w:r w:rsidRPr="000C4708">
              <w:rPr>
                <w:rFonts w:ascii="Times New Roman" w:hAnsi="Times New Roman" w:cs="Times New Roman"/>
                <w:bCs/>
                <w:lang w:val="uk-UA"/>
              </w:rPr>
              <w:t>Не потребує коштів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8D154A"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Без фінансування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F5145E" w14:textId="7546B1BD" w:rsidR="00BA6765" w:rsidRPr="000C4708" w:rsidRDefault="00BA6765"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з питань</w:t>
            </w:r>
            <w:r w:rsidR="009E10B0">
              <w:rPr>
                <w:rFonts w:ascii="Times New Roman" w:hAnsi="Times New Roman" w:cs="Times New Roman"/>
                <w:bCs/>
                <w:lang w:val="uk-UA"/>
              </w:rPr>
              <w:t xml:space="preserve"> </w:t>
            </w:r>
            <w:r w:rsidRPr="000C4708">
              <w:rPr>
                <w:rFonts w:ascii="Times New Roman" w:hAnsi="Times New Roman" w:cs="Times New Roman"/>
                <w:bCs/>
                <w:lang w:val="uk-UA"/>
              </w:rPr>
              <w:t>комунальної власності, житлово-комунального господарства та благоустрою</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51B593B"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Ефективне використання майна комунальної власності, підтримка бізнесу в тому числі </w:t>
            </w:r>
            <w:proofErr w:type="spellStart"/>
            <w:r w:rsidRPr="000C4708">
              <w:rPr>
                <w:rFonts w:ascii="Times New Roman" w:hAnsi="Times New Roman" w:cs="Times New Roman"/>
                <w:bCs/>
                <w:lang w:val="uk-UA"/>
              </w:rPr>
              <w:t>релокованого</w:t>
            </w:r>
            <w:proofErr w:type="spellEnd"/>
          </w:p>
        </w:tc>
      </w:tr>
      <w:tr w:rsidR="00BA6765" w:rsidRPr="000C4708" w14:paraId="1753A12B" w14:textId="77777777" w:rsidTr="006076D8">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F08BB2E" w14:textId="77777777" w:rsidR="00BA6765" w:rsidRPr="000C4708" w:rsidRDefault="00BA6765"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1.2.</w:t>
            </w:r>
          </w:p>
          <w:p w14:paraId="4D019C51" w14:textId="77777777" w:rsidR="00BA6765" w:rsidRPr="000C4708" w:rsidRDefault="00BA6765"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Залучення інвестицій у громаду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D6A9A4" w14:textId="77777777" w:rsidR="00BA6765" w:rsidRPr="000C4708" w:rsidRDefault="00BA6765" w:rsidP="000C4708">
            <w:pPr>
              <w:pStyle w:val="af1"/>
              <w:ind w:left="0"/>
              <w:jc w:val="center"/>
              <w:rPr>
                <w:bCs/>
                <w:lang w:val="uk-UA"/>
              </w:rPr>
            </w:pPr>
            <w:r w:rsidRPr="000C4708">
              <w:rPr>
                <w:bCs/>
                <w:lang w:val="uk-UA"/>
              </w:rPr>
              <w:t>1.2.1.</w:t>
            </w:r>
          </w:p>
          <w:p w14:paraId="3336C6BB" w14:textId="77777777" w:rsidR="00BA6765" w:rsidRPr="000C4708" w:rsidRDefault="00BA6765" w:rsidP="000C4708">
            <w:pPr>
              <w:pStyle w:val="af1"/>
              <w:ind w:left="0"/>
              <w:jc w:val="center"/>
              <w:rPr>
                <w:bCs/>
                <w:lang w:val="uk-UA"/>
              </w:rPr>
            </w:pPr>
            <w:r w:rsidRPr="000C4708">
              <w:rPr>
                <w:bCs/>
                <w:lang w:val="uk-UA"/>
              </w:rPr>
              <w:t>Розробка Інвестицій</w:t>
            </w:r>
          </w:p>
          <w:p w14:paraId="5772B8B7" w14:textId="77777777" w:rsidR="00BA6765" w:rsidRPr="000C4708" w:rsidRDefault="00BA6765" w:rsidP="000C4708">
            <w:pPr>
              <w:pStyle w:val="af1"/>
              <w:ind w:left="0"/>
              <w:jc w:val="center"/>
              <w:rPr>
                <w:bCs/>
                <w:lang w:val="uk-UA"/>
              </w:rPr>
            </w:pPr>
            <w:r w:rsidRPr="000C4708">
              <w:rPr>
                <w:bCs/>
                <w:lang w:val="uk-UA"/>
              </w:rPr>
              <w:t>ного паспорту громади</w:t>
            </w:r>
          </w:p>
        </w:tc>
        <w:tc>
          <w:tcPr>
            <w:tcW w:w="2975" w:type="dxa"/>
            <w:tcBorders>
              <w:top w:val="single" w:sz="4" w:space="0" w:color="auto"/>
              <w:left w:val="single" w:sz="4" w:space="0" w:color="auto"/>
              <w:bottom w:val="single" w:sz="4" w:space="0" w:color="auto"/>
              <w:right w:val="single" w:sz="4" w:space="0" w:color="auto"/>
            </w:tcBorders>
            <w:vAlign w:val="center"/>
            <w:hideMark/>
          </w:tcPr>
          <w:p w14:paraId="67253AF1" w14:textId="77777777" w:rsidR="00BA6765" w:rsidRPr="000C4708" w:rsidRDefault="00BA6765"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Розробка та затвердження інвестиційного паспорту громади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531010"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F9BE77D" w14:textId="77777777" w:rsidR="00BA6765" w:rsidRPr="000C4708" w:rsidRDefault="00BA6765" w:rsidP="000C4708">
            <w:pPr>
              <w:jc w:val="center"/>
              <w:rPr>
                <w:rFonts w:ascii="Times New Roman" w:hAnsi="Times New Roman" w:cs="Times New Roman"/>
                <w:bCs/>
                <w:lang w:val="uk-UA"/>
              </w:rPr>
            </w:pPr>
            <w:r w:rsidRPr="000C4708">
              <w:rPr>
                <w:rFonts w:ascii="Times New Roman" w:hAnsi="Times New Roman" w:cs="Times New Roman"/>
                <w:bCs/>
                <w:lang w:val="uk-UA"/>
              </w:rPr>
              <w:t>Не потребує коштів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0C90A9"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Без фінансування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166CC0"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Відділ </w:t>
            </w:r>
            <w:proofErr w:type="spellStart"/>
            <w:r w:rsidRPr="000C4708">
              <w:rPr>
                <w:rFonts w:ascii="Times New Roman" w:hAnsi="Times New Roman" w:cs="Times New Roman"/>
                <w:bCs/>
                <w:lang w:val="uk-UA"/>
              </w:rPr>
              <w:t>економіч</w:t>
            </w:r>
            <w:proofErr w:type="spellEnd"/>
          </w:p>
          <w:p w14:paraId="1356D4EC"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ного розвитку та інвестицій</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5332D0B"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Сприяння залученню інвестицій у громаду</w:t>
            </w:r>
          </w:p>
        </w:tc>
      </w:tr>
      <w:tr w:rsidR="00BA6765" w:rsidRPr="000C4708" w14:paraId="57907C90"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7E5A9B80" w14:textId="77777777" w:rsidR="00BA6765" w:rsidRPr="000C4708" w:rsidRDefault="00BA6765" w:rsidP="000C4708">
            <w:pPr>
              <w:spacing w:after="0" w:line="240" w:lineRule="auto"/>
              <w:jc w:val="center"/>
              <w:rPr>
                <w:rFonts w:ascii="Times New Roman" w:hAnsi="Times New Roman" w:cs="Times New Roman"/>
                <w:bCs/>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50C7622" w14:textId="77777777" w:rsidR="00BA6765" w:rsidRPr="000C4708" w:rsidRDefault="00BA6765" w:rsidP="000C4708">
            <w:pPr>
              <w:pStyle w:val="af1"/>
              <w:ind w:left="0"/>
              <w:jc w:val="center"/>
              <w:rPr>
                <w:bCs/>
                <w:lang w:val="uk-UA"/>
              </w:rPr>
            </w:pPr>
            <w:r w:rsidRPr="000C4708">
              <w:rPr>
                <w:bCs/>
                <w:lang w:val="uk-UA"/>
              </w:rPr>
              <w:t>1.2.2.</w:t>
            </w:r>
          </w:p>
          <w:p w14:paraId="7A1CE145" w14:textId="77777777" w:rsidR="00BA6765" w:rsidRPr="000C4708" w:rsidRDefault="00BA6765" w:rsidP="000C4708">
            <w:pPr>
              <w:pStyle w:val="af1"/>
              <w:ind w:left="0"/>
              <w:jc w:val="center"/>
              <w:rPr>
                <w:bCs/>
                <w:lang w:val="uk-UA"/>
              </w:rPr>
            </w:pPr>
            <w:r w:rsidRPr="000C4708">
              <w:rPr>
                <w:bCs/>
                <w:lang w:val="uk-UA"/>
              </w:rPr>
              <w:t>Інформаційна підтримка інвестиційної привабливості громади</w:t>
            </w:r>
          </w:p>
          <w:p w14:paraId="40FB1C10" w14:textId="77777777" w:rsidR="00BA6765" w:rsidRPr="000C4708" w:rsidRDefault="00BA6765"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7C705F5C" w14:textId="77777777" w:rsidR="00BA6765" w:rsidRPr="000C4708" w:rsidRDefault="00BA6765"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Висвітлення у засобах масової інформації та інших інформаційних ресурсах інформацію про інвестиційну привабливість громади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074C8C"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Постійно</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9108813" w14:textId="77777777" w:rsidR="00BA6765" w:rsidRPr="000C4708" w:rsidRDefault="00BA6765" w:rsidP="000C4708">
            <w:pPr>
              <w:jc w:val="center"/>
              <w:rPr>
                <w:rFonts w:ascii="Times New Roman" w:hAnsi="Times New Roman" w:cs="Times New Roman"/>
                <w:bCs/>
                <w:lang w:val="uk-UA"/>
              </w:rPr>
            </w:pPr>
            <w:r w:rsidRPr="000C4708">
              <w:rPr>
                <w:rFonts w:ascii="Times New Roman" w:hAnsi="Times New Roman" w:cs="Times New Roman"/>
                <w:bCs/>
                <w:lang w:val="uk-UA"/>
              </w:rPr>
              <w:t>Не потребує коштів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412C6E"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Без фінансування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5F501F" w14:textId="06FCF3D7" w:rsidR="00BA6765" w:rsidRPr="000C4708" w:rsidRDefault="00BA6765"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інформаційної діяльності, комунікацій з громадськістю та організаційної роботи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1918B0E"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Сприяння інвестиційній привабливості громади</w:t>
            </w:r>
          </w:p>
        </w:tc>
      </w:tr>
      <w:tr w:rsidR="00BA6765" w:rsidRPr="000C4708" w14:paraId="31395AEB"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5D079067" w14:textId="77777777" w:rsidR="00BA6765" w:rsidRPr="000C4708" w:rsidRDefault="00BA6765" w:rsidP="000C4708">
            <w:pPr>
              <w:spacing w:after="0" w:line="240" w:lineRule="auto"/>
              <w:jc w:val="center"/>
              <w:rPr>
                <w:rFonts w:ascii="Times New Roman" w:hAnsi="Times New Roman" w:cs="Times New Roman"/>
                <w:bCs/>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63BB56F" w14:textId="77777777" w:rsidR="00BA6765" w:rsidRPr="000C4708" w:rsidRDefault="00BA6765" w:rsidP="000C4708">
            <w:pPr>
              <w:pStyle w:val="af1"/>
              <w:ind w:left="0"/>
              <w:jc w:val="center"/>
              <w:rPr>
                <w:bCs/>
                <w:lang w:val="uk-UA"/>
              </w:rPr>
            </w:pPr>
            <w:r w:rsidRPr="000C4708">
              <w:rPr>
                <w:bCs/>
                <w:lang w:val="uk-UA"/>
              </w:rPr>
              <w:t>1.2.3.</w:t>
            </w:r>
          </w:p>
          <w:p w14:paraId="3BAC1A06" w14:textId="77777777" w:rsidR="00BA6765" w:rsidRPr="000C4708" w:rsidRDefault="00BA6765" w:rsidP="000C4708">
            <w:pPr>
              <w:pStyle w:val="af1"/>
              <w:ind w:left="0"/>
              <w:jc w:val="center"/>
              <w:rPr>
                <w:bCs/>
                <w:lang w:val="uk-UA"/>
              </w:rPr>
            </w:pPr>
            <w:r w:rsidRPr="000C4708">
              <w:rPr>
                <w:bCs/>
                <w:lang w:val="uk-UA"/>
              </w:rPr>
              <w:t>Створення переліку інвестиційних пропозицій</w:t>
            </w:r>
          </w:p>
        </w:tc>
        <w:tc>
          <w:tcPr>
            <w:tcW w:w="2975" w:type="dxa"/>
            <w:tcBorders>
              <w:top w:val="single" w:sz="4" w:space="0" w:color="auto"/>
              <w:left w:val="single" w:sz="4" w:space="0" w:color="auto"/>
              <w:bottom w:val="single" w:sz="4" w:space="0" w:color="auto"/>
              <w:right w:val="single" w:sz="4" w:space="0" w:color="auto"/>
            </w:tcBorders>
            <w:vAlign w:val="center"/>
            <w:hideMark/>
          </w:tcPr>
          <w:p w14:paraId="546F2295" w14:textId="77777777" w:rsidR="00BA6765" w:rsidRPr="000C4708" w:rsidRDefault="00BA6765"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Формування, просування інвестиційних пропозицій громади на ринки, пошук та залучення інвесторів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8E9621" w14:textId="11E89202" w:rsidR="00BA6765" w:rsidRPr="000C4708" w:rsidRDefault="00547636" w:rsidP="000C4708">
            <w:pPr>
              <w:spacing w:line="240" w:lineRule="auto"/>
              <w:contextualSpacing/>
              <w:jc w:val="center"/>
              <w:rPr>
                <w:rFonts w:ascii="Times New Roman" w:hAnsi="Times New Roman" w:cs="Times New Roman"/>
                <w:bCs/>
                <w:lang w:val="uk-UA"/>
              </w:rPr>
            </w:pPr>
            <w:r>
              <w:rPr>
                <w:rFonts w:ascii="Times New Roman" w:hAnsi="Times New Roman" w:cs="Times New Roman"/>
                <w:bCs/>
                <w:lang w:val="uk-UA"/>
              </w:rPr>
              <w:t>П</w:t>
            </w:r>
            <w:r w:rsidR="00BA6765" w:rsidRPr="000C4708">
              <w:rPr>
                <w:rFonts w:ascii="Times New Roman" w:hAnsi="Times New Roman" w:cs="Times New Roman"/>
                <w:bCs/>
                <w:lang w:val="uk-UA"/>
              </w:rPr>
              <w:t>остійно</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224E52" w14:textId="77777777" w:rsidR="00BA6765" w:rsidRPr="000C4708" w:rsidRDefault="00BA6765" w:rsidP="000C4708">
            <w:pPr>
              <w:jc w:val="center"/>
              <w:rPr>
                <w:rFonts w:ascii="Times New Roman" w:hAnsi="Times New Roman" w:cs="Times New Roman"/>
                <w:bCs/>
                <w:lang w:val="uk-UA"/>
              </w:rPr>
            </w:pPr>
            <w:r w:rsidRPr="000C4708">
              <w:rPr>
                <w:rFonts w:ascii="Times New Roman" w:hAnsi="Times New Roman" w:cs="Times New Roman"/>
                <w:bCs/>
                <w:lang w:val="uk-UA"/>
              </w:rPr>
              <w:t>Не потребує коштів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2393EE"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Без фінансування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EED9C5"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економічного розвитку та інвестицій</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32518E8"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Сприяння залученню інвестицій у громаду</w:t>
            </w:r>
          </w:p>
        </w:tc>
      </w:tr>
      <w:tr w:rsidR="00BA6765" w:rsidRPr="000C4708" w14:paraId="077AA860" w14:textId="77777777" w:rsidTr="006076D8">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061ACA9" w14:textId="77777777" w:rsidR="00BA6765" w:rsidRPr="000C4708" w:rsidRDefault="00BA6765" w:rsidP="000C4708">
            <w:pPr>
              <w:spacing w:after="0" w:line="240" w:lineRule="auto"/>
              <w:jc w:val="center"/>
              <w:rPr>
                <w:rFonts w:ascii="Times New Roman" w:hAnsi="Times New Roman" w:cs="Times New Roman"/>
                <w:bCs/>
                <w:lang w:val="uk-UA"/>
              </w:rPr>
            </w:pPr>
            <w:r w:rsidRPr="000C4708">
              <w:rPr>
                <w:rFonts w:ascii="Times New Roman" w:hAnsi="Times New Roman" w:cs="Times New Roman"/>
                <w:bCs/>
                <w:lang w:val="uk-UA"/>
              </w:rPr>
              <w:t>1.3.</w:t>
            </w:r>
          </w:p>
          <w:p w14:paraId="3E298737" w14:textId="77777777" w:rsidR="00BA6765" w:rsidRPr="000C4708" w:rsidRDefault="00BA6765" w:rsidP="000C4708">
            <w:pPr>
              <w:spacing w:after="0"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Розвиток туризму та </w:t>
            </w:r>
            <w:r w:rsidRPr="000C4708">
              <w:rPr>
                <w:rFonts w:ascii="Times New Roman" w:hAnsi="Times New Roman" w:cs="Times New Roman"/>
                <w:bCs/>
                <w:lang w:val="uk-UA"/>
              </w:rPr>
              <w:lastRenderedPageBreak/>
              <w:t>культурної спадщини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352F2F" w14:textId="77777777" w:rsidR="00BA6765" w:rsidRPr="000C4708" w:rsidRDefault="00BA6765" w:rsidP="000C4708">
            <w:pPr>
              <w:pStyle w:val="af1"/>
              <w:spacing w:after="0"/>
              <w:ind w:left="0"/>
              <w:jc w:val="center"/>
              <w:rPr>
                <w:bCs/>
                <w:lang w:val="uk-UA"/>
              </w:rPr>
            </w:pPr>
            <w:r w:rsidRPr="000C4708">
              <w:rPr>
                <w:bCs/>
                <w:lang w:val="uk-UA"/>
              </w:rPr>
              <w:lastRenderedPageBreak/>
              <w:t>1.3.1.</w:t>
            </w:r>
          </w:p>
          <w:p w14:paraId="455FFD02" w14:textId="77777777" w:rsidR="00BA6765" w:rsidRPr="000C4708" w:rsidRDefault="00BA6765" w:rsidP="000C4708">
            <w:pPr>
              <w:pStyle w:val="af1"/>
              <w:spacing w:after="0"/>
              <w:ind w:left="0"/>
              <w:jc w:val="center"/>
              <w:rPr>
                <w:bCs/>
                <w:lang w:val="uk-UA"/>
              </w:rPr>
            </w:pPr>
            <w:r w:rsidRPr="000C4708">
              <w:rPr>
                <w:bCs/>
                <w:lang w:val="uk-UA"/>
              </w:rPr>
              <w:t xml:space="preserve">Визначення туристичних об’єктів, </w:t>
            </w:r>
            <w:r w:rsidRPr="000C4708">
              <w:rPr>
                <w:bCs/>
                <w:lang w:val="uk-UA"/>
              </w:rPr>
              <w:lastRenderedPageBreak/>
              <w:t>створення туристичних маршрутів</w:t>
            </w:r>
          </w:p>
        </w:tc>
        <w:tc>
          <w:tcPr>
            <w:tcW w:w="2975" w:type="dxa"/>
            <w:tcBorders>
              <w:top w:val="single" w:sz="4" w:space="0" w:color="auto"/>
              <w:left w:val="single" w:sz="4" w:space="0" w:color="auto"/>
              <w:bottom w:val="single" w:sz="4" w:space="0" w:color="auto"/>
              <w:right w:val="single" w:sz="4" w:space="0" w:color="auto"/>
            </w:tcBorders>
            <w:vAlign w:val="center"/>
            <w:hideMark/>
          </w:tcPr>
          <w:p w14:paraId="0E7A14E4" w14:textId="77777777" w:rsidR="00BA6765" w:rsidRPr="000C4708" w:rsidRDefault="00BA6765" w:rsidP="000C4708">
            <w:pPr>
              <w:spacing w:after="0" w:line="240" w:lineRule="auto"/>
              <w:jc w:val="center"/>
              <w:rPr>
                <w:rFonts w:ascii="Times New Roman" w:hAnsi="Times New Roman" w:cs="Times New Roman"/>
                <w:bCs/>
                <w:lang w:val="uk-UA"/>
              </w:rPr>
            </w:pPr>
            <w:r w:rsidRPr="000C4708">
              <w:rPr>
                <w:rFonts w:ascii="Times New Roman" w:hAnsi="Times New Roman" w:cs="Times New Roman"/>
                <w:bCs/>
                <w:lang w:val="uk-UA"/>
              </w:rPr>
              <w:lastRenderedPageBreak/>
              <w:t>Максимальне використання цільових туристичних продуктів, розробка туристичної мапи громади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80162A" w14:textId="77777777" w:rsidR="00BA6765" w:rsidRPr="000C4708" w:rsidRDefault="00BA6765" w:rsidP="000C4708">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8DF30F5" w14:textId="77777777" w:rsidR="00BA6765" w:rsidRPr="000C4708" w:rsidRDefault="00BA6765" w:rsidP="000C4708">
            <w:pPr>
              <w:spacing w:after="0"/>
              <w:jc w:val="center"/>
              <w:rPr>
                <w:rFonts w:ascii="Times New Roman" w:hAnsi="Times New Roman" w:cs="Times New Roman"/>
                <w:bCs/>
                <w:lang w:val="uk-UA"/>
              </w:rPr>
            </w:pPr>
            <w:r w:rsidRPr="000C4708">
              <w:rPr>
                <w:rFonts w:ascii="Times New Roman" w:hAnsi="Times New Roman" w:cs="Times New Roman"/>
                <w:bCs/>
                <w:lang w:val="uk-UA"/>
              </w:rPr>
              <w:t>Не потребує коштів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660FD5" w14:textId="77777777" w:rsidR="00BA6765" w:rsidRPr="000C4708" w:rsidRDefault="00BA6765" w:rsidP="000C4708">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Без фінансування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7A1647" w14:textId="77777777" w:rsidR="00BA6765" w:rsidRPr="000C4708" w:rsidRDefault="00BA6765" w:rsidP="000C4708">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Відділ культури, туризму та охорони </w:t>
            </w:r>
            <w:r w:rsidRPr="000C4708">
              <w:rPr>
                <w:rFonts w:ascii="Times New Roman" w:hAnsi="Times New Roman" w:cs="Times New Roman"/>
                <w:bCs/>
                <w:lang w:val="uk-UA"/>
              </w:rPr>
              <w:lastRenderedPageBreak/>
              <w:t>культурної спадщини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1B56899" w14:textId="77777777" w:rsidR="00BA6765" w:rsidRPr="000C4708" w:rsidRDefault="00BA6765" w:rsidP="000C4708">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 xml:space="preserve">Ознайомлення з культурною та історичною </w:t>
            </w:r>
            <w:r w:rsidRPr="000C4708">
              <w:rPr>
                <w:rFonts w:ascii="Times New Roman" w:hAnsi="Times New Roman" w:cs="Times New Roman"/>
                <w:bCs/>
                <w:lang w:val="uk-UA"/>
              </w:rPr>
              <w:lastRenderedPageBreak/>
              <w:t>спадщиною громади</w:t>
            </w:r>
          </w:p>
        </w:tc>
      </w:tr>
      <w:tr w:rsidR="00BA6765" w:rsidRPr="000C4708" w14:paraId="47DA8568"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079A28D8" w14:textId="77777777" w:rsidR="00BA6765" w:rsidRPr="000C4708" w:rsidRDefault="00BA6765" w:rsidP="000C4708">
            <w:pPr>
              <w:spacing w:after="0"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01DA243" w14:textId="77777777" w:rsidR="00BA6765" w:rsidRPr="000C4708" w:rsidRDefault="00BA6765" w:rsidP="000C4708">
            <w:pPr>
              <w:pStyle w:val="af1"/>
              <w:spacing w:after="0"/>
              <w:ind w:left="0"/>
              <w:jc w:val="center"/>
              <w:rPr>
                <w:bCs/>
                <w:lang w:val="uk-UA"/>
              </w:rPr>
            </w:pPr>
            <w:r w:rsidRPr="000C4708">
              <w:rPr>
                <w:bCs/>
                <w:lang w:val="uk-UA"/>
              </w:rPr>
              <w:t>1.3.2.</w:t>
            </w:r>
          </w:p>
          <w:p w14:paraId="4BE6BC3B" w14:textId="77777777" w:rsidR="00BA6765" w:rsidRPr="000C4708" w:rsidRDefault="00BA6765" w:rsidP="000C4708">
            <w:pPr>
              <w:pStyle w:val="af1"/>
              <w:spacing w:after="0"/>
              <w:ind w:left="0"/>
              <w:jc w:val="center"/>
              <w:rPr>
                <w:bCs/>
                <w:lang w:val="uk-UA"/>
              </w:rPr>
            </w:pPr>
            <w:r w:rsidRPr="000C4708">
              <w:rPr>
                <w:bCs/>
                <w:lang w:val="uk-UA"/>
              </w:rPr>
              <w:t>Збереження та поширення культурної спадщини громади</w:t>
            </w:r>
          </w:p>
        </w:tc>
        <w:tc>
          <w:tcPr>
            <w:tcW w:w="2975" w:type="dxa"/>
            <w:tcBorders>
              <w:top w:val="single" w:sz="4" w:space="0" w:color="auto"/>
              <w:left w:val="single" w:sz="4" w:space="0" w:color="auto"/>
              <w:bottom w:val="single" w:sz="4" w:space="0" w:color="auto"/>
              <w:right w:val="single" w:sz="4" w:space="0" w:color="auto"/>
            </w:tcBorders>
            <w:vAlign w:val="center"/>
            <w:hideMark/>
          </w:tcPr>
          <w:p w14:paraId="6DCFFFBE" w14:textId="77777777" w:rsidR="00BA6765" w:rsidRPr="000C4708" w:rsidRDefault="00BA6765" w:rsidP="000C4708">
            <w:pPr>
              <w:spacing w:after="0"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Реставрація пам’ятки культури національного значення Церкви Різдва у с. Вергуни та відкриття її на основі церкви-музею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вул. Вишнева, 9а с. Вергуни, Лубенський район Полтавська область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9313D5" w14:textId="4D850780" w:rsidR="00BA6765" w:rsidRPr="000C4708" w:rsidRDefault="00BA6765" w:rsidP="000C4708">
            <w:pPr>
              <w:spacing w:after="0" w:line="240" w:lineRule="auto"/>
              <w:contextualSpacing/>
              <w:jc w:val="center"/>
              <w:rPr>
                <w:rFonts w:ascii="Times New Roman" w:hAnsi="Times New Roman" w:cs="Times New Roman"/>
                <w:bCs/>
                <w:lang w:val="en-US"/>
              </w:rPr>
            </w:pPr>
            <w:r w:rsidRPr="000C4708">
              <w:rPr>
                <w:rFonts w:ascii="Times New Roman" w:hAnsi="Times New Roman" w:cs="Times New Roman"/>
                <w:bCs/>
                <w:lang w:val="uk-UA"/>
              </w:rPr>
              <w:t>20</w:t>
            </w:r>
            <w:r w:rsidR="008D0A99" w:rsidRPr="000C4708">
              <w:rPr>
                <w:rFonts w:ascii="Times New Roman" w:hAnsi="Times New Roman" w:cs="Times New Roman"/>
                <w:bCs/>
                <w:lang w:val="en-US"/>
              </w:rPr>
              <w:t>26-2027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6CBD4E" w14:textId="40E65C18" w:rsidR="00BA6765" w:rsidRPr="000C4708" w:rsidRDefault="008D0A99" w:rsidP="000C4708">
            <w:pPr>
              <w:spacing w:after="0"/>
              <w:jc w:val="center"/>
              <w:rPr>
                <w:rFonts w:ascii="Times New Roman" w:hAnsi="Times New Roman" w:cs="Times New Roman"/>
                <w:bCs/>
                <w:lang w:val="uk-UA"/>
              </w:rPr>
            </w:pPr>
            <w:r w:rsidRPr="000C4708">
              <w:rPr>
                <w:rFonts w:ascii="Times New Roman" w:hAnsi="Times New Roman" w:cs="Times New Roman"/>
                <w:bCs/>
                <w:lang w:val="en-US"/>
              </w:rPr>
              <w:t>100000</w:t>
            </w:r>
            <w:r w:rsidR="00BA6765" w:rsidRPr="000C4708">
              <w:rPr>
                <w:rFonts w:ascii="Times New Roman" w:hAnsi="Times New Roman" w:cs="Times New Roman"/>
                <w:bCs/>
                <w:lang w:val="uk-UA"/>
              </w:rPr>
              <w:t>,0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CB6BEB" w14:textId="5509C5C0" w:rsidR="00BA6765" w:rsidRPr="000C4708" w:rsidRDefault="002D0DEB" w:rsidP="002D0DEB">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F7C701" w14:textId="77777777" w:rsidR="00BA6765" w:rsidRPr="000C4708" w:rsidRDefault="00BA6765" w:rsidP="000C4708">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культури, туризму та охорони культурної спадщини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49A206C" w14:textId="77777777" w:rsidR="00BA6765" w:rsidRPr="000C4708" w:rsidRDefault="00BA6765" w:rsidP="000C4708">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Збереження пам’ятки культури національного значення, не використовувалась за призначенням з 1937 року</w:t>
            </w:r>
          </w:p>
        </w:tc>
      </w:tr>
      <w:tr w:rsidR="00BA6765" w:rsidRPr="000C4708" w14:paraId="789E2DB4"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253CCD23" w14:textId="77777777" w:rsidR="00BA6765" w:rsidRPr="000C4708" w:rsidRDefault="00BA6765"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966FD7" w14:textId="77777777" w:rsidR="00BA6765" w:rsidRPr="000C4708" w:rsidRDefault="00BA6765"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2E4D4075" w14:textId="77777777" w:rsidR="00BA6765" w:rsidRPr="000C4708" w:rsidRDefault="00BA6765" w:rsidP="000C4708">
            <w:pPr>
              <w:spacing w:after="0" w:line="240" w:lineRule="auto"/>
              <w:jc w:val="center"/>
              <w:rPr>
                <w:rFonts w:ascii="Times New Roman" w:hAnsi="Times New Roman" w:cs="Times New Roman"/>
                <w:bCs/>
                <w:lang w:val="uk-UA"/>
              </w:rPr>
            </w:pPr>
            <w:r w:rsidRPr="000C4708">
              <w:rPr>
                <w:rFonts w:ascii="Times New Roman" w:hAnsi="Times New Roman" w:cs="Times New Roman"/>
                <w:bCs/>
                <w:lang w:val="uk-UA"/>
              </w:rPr>
              <w:t>Реставрація Троїцької   церкви в с. Вишняки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AE8891" w14:textId="77777777" w:rsidR="00BA6765" w:rsidRPr="000C4708" w:rsidRDefault="00BA6765" w:rsidP="000C4708">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6BA0822" w14:textId="7766E183" w:rsidR="00BA6765" w:rsidRPr="000C4708" w:rsidRDefault="00BA6765" w:rsidP="000C4708">
            <w:pPr>
              <w:spacing w:after="0"/>
              <w:jc w:val="center"/>
              <w:rPr>
                <w:rFonts w:ascii="Times New Roman" w:hAnsi="Times New Roman" w:cs="Times New Roman"/>
                <w:bCs/>
                <w:lang w:val="uk-UA"/>
              </w:rPr>
            </w:pPr>
            <w:r w:rsidRPr="000C4708">
              <w:rPr>
                <w:rFonts w:ascii="Times New Roman" w:hAnsi="Times New Roman" w:cs="Times New Roman"/>
                <w:bCs/>
                <w:lang w:val="uk-UA"/>
              </w:rPr>
              <w:t>15000,0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676191" w14:textId="1D240097" w:rsidR="00BA6765" w:rsidRPr="000C4708" w:rsidRDefault="002D0DEB" w:rsidP="002D0DEB">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16D99B" w14:textId="77777777" w:rsidR="00BA6765" w:rsidRPr="000C4708" w:rsidRDefault="00BA6765" w:rsidP="000C4708">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культури, туризму та охорони культурної спадщини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8A6F8A9" w14:textId="77777777" w:rsidR="00BA6765" w:rsidRPr="000C4708" w:rsidRDefault="00BA6765" w:rsidP="000C4708">
            <w:pPr>
              <w:spacing w:after="0"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Збереження української православної церкви 1799 року будівництва, охоронний номер - 598</w:t>
            </w:r>
          </w:p>
        </w:tc>
      </w:tr>
      <w:tr w:rsidR="00BA6765" w:rsidRPr="000C4708" w14:paraId="7213F8D3"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674C4913" w14:textId="77777777" w:rsidR="00BA6765" w:rsidRPr="000C4708" w:rsidRDefault="00BA6765"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9C5350" w14:textId="77777777" w:rsidR="00BA6765" w:rsidRPr="000C4708" w:rsidRDefault="00BA6765"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2C35161B" w14:textId="77777777" w:rsidR="00BA6765" w:rsidRPr="000C4708" w:rsidRDefault="00BA6765"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Капітальний ремонт садибного будинку де відпочивав </w:t>
            </w:r>
            <w:proofErr w:type="spellStart"/>
            <w:r w:rsidRPr="000C4708">
              <w:rPr>
                <w:rFonts w:ascii="Times New Roman" w:hAnsi="Times New Roman" w:cs="Times New Roman"/>
                <w:bCs/>
                <w:lang w:val="uk-UA"/>
              </w:rPr>
              <w:t>Т.Г.Шевченко</w:t>
            </w:r>
            <w:proofErr w:type="spellEnd"/>
            <w:r w:rsidRPr="000C4708">
              <w:rPr>
                <w:rFonts w:ascii="Times New Roman" w:hAnsi="Times New Roman" w:cs="Times New Roman"/>
                <w:bCs/>
                <w:lang w:val="uk-UA"/>
              </w:rPr>
              <w:t xml:space="preserve"> в с. Вишняки.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9DCEF9"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2025-2026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19CCAC" w14:textId="77CC65B6" w:rsidR="00BA6765" w:rsidRPr="000C4708" w:rsidRDefault="00BA6765"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10000,0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A7E5E1" w14:textId="2CD8B977" w:rsidR="00BA6765"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2AC161"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культури, туризму та охорони культурної спадщини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4497B81"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Збереження пам’ятки національного значення, дата будівництва 1805 рік, охоронний номер -597</w:t>
            </w:r>
          </w:p>
        </w:tc>
      </w:tr>
      <w:tr w:rsidR="00BA6765" w:rsidRPr="000C4708" w14:paraId="6EF93F9F" w14:textId="77777777" w:rsidTr="006076D8">
        <w:tc>
          <w:tcPr>
            <w:tcW w:w="14316" w:type="dxa"/>
            <w:gridSpan w:val="8"/>
            <w:tcBorders>
              <w:top w:val="single" w:sz="4" w:space="0" w:color="auto"/>
              <w:left w:val="single" w:sz="4" w:space="0" w:color="auto"/>
              <w:bottom w:val="single" w:sz="4" w:space="0" w:color="auto"/>
              <w:right w:val="single" w:sz="4" w:space="0" w:color="auto"/>
            </w:tcBorders>
            <w:vAlign w:val="center"/>
            <w:hideMark/>
          </w:tcPr>
          <w:p w14:paraId="033DA540" w14:textId="77777777" w:rsidR="00BA6765" w:rsidRPr="000C4708" w:rsidRDefault="00BA6765"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СТРАТЕГІЧНА ЦІЛЬ 2. Створення комфортних умов для проживання на території громади</w:t>
            </w:r>
          </w:p>
        </w:tc>
      </w:tr>
      <w:tr w:rsidR="008E21BF" w:rsidRPr="000C4708" w14:paraId="10D11DA6" w14:textId="77777777" w:rsidTr="006076D8">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0B05D4F" w14:textId="1C396C62" w:rsidR="008E21BF" w:rsidRPr="000C4708" w:rsidRDefault="008E21BF" w:rsidP="000C4708">
            <w:pPr>
              <w:spacing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8F85905" w14:textId="77777777" w:rsidR="008E21BF" w:rsidRPr="000C4708" w:rsidRDefault="008E21BF" w:rsidP="000C4708">
            <w:pPr>
              <w:pStyle w:val="af1"/>
              <w:ind w:left="0"/>
              <w:jc w:val="center"/>
              <w:rPr>
                <w:bCs/>
                <w:lang w:val="uk-UA"/>
              </w:rPr>
            </w:pPr>
            <w:r w:rsidRPr="000C4708">
              <w:rPr>
                <w:bCs/>
                <w:lang w:val="uk-UA"/>
              </w:rPr>
              <w:t>2.1.1.</w:t>
            </w:r>
          </w:p>
          <w:p w14:paraId="4A7BECEF" w14:textId="76B4AA30" w:rsidR="008E21BF" w:rsidRPr="000C4708" w:rsidRDefault="008E21BF" w:rsidP="000C4708">
            <w:pPr>
              <w:pStyle w:val="af1"/>
              <w:ind w:left="0"/>
              <w:jc w:val="center"/>
              <w:rPr>
                <w:bCs/>
                <w:lang w:val="uk-UA"/>
              </w:rPr>
            </w:pPr>
            <w:r w:rsidRPr="000C4708">
              <w:rPr>
                <w:bCs/>
                <w:lang w:val="uk-UA"/>
              </w:rPr>
              <w:t xml:space="preserve">Створення належної та якісної дорожньої  та іншої </w:t>
            </w:r>
            <w:r w:rsidRPr="000C4708">
              <w:rPr>
                <w:bCs/>
                <w:lang w:val="uk-UA"/>
              </w:rPr>
              <w:lastRenderedPageBreak/>
              <w:t>комунальної інфраструктури громади</w:t>
            </w:r>
          </w:p>
        </w:tc>
        <w:tc>
          <w:tcPr>
            <w:tcW w:w="2975" w:type="dxa"/>
            <w:tcBorders>
              <w:top w:val="single" w:sz="4" w:space="0" w:color="auto"/>
              <w:left w:val="single" w:sz="4" w:space="0" w:color="auto"/>
              <w:bottom w:val="single" w:sz="4" w:space="0" w:color="auto"/>
              <w:right w:val="single" w:sz="4" w:space="0" w:color="auto"/>
            </w:tcBorders>
            <w:vAlign w:val="center"/>
            <w:hideMark/>
          </w:tcPr>
          <w:p w14:paraId="0F3D57AE" w14:textId="77777777" w:rsidR="008E21BF" w:rsidRPr="000C4708" w:rsidRDefault="008E21BF"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lastRenderedPageBreak/>
              <w:t>Капітальний ремонт дорожнього покриття вулиць Миргородська, Небесної Сотні, Київська.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59734C" w14:textId="153601C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5A8F037" w14:textId="2F1FF37A" w:rsidR="008E21BF" w:rsidRPr="000C4708" w:rsidRDefault="008E21BF"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50000,0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14645F"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Обласний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A9DD12" w14:textId="77777777" w:rsidR="009E10B0" w:rsidRPr="000C4708" w:rsidRDefault="009E10B0"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32580FF5" w14:textId="5192C784" w:rsidR="008E21BF" w:rsidRPr="000C4708" w:rsidRDefault="009E10B0"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768F6CD"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Приведення в належний стан центральних вулиць міста</w:t>
            </w:r>
          </w:p>
        </w:tc>
      </w:tr>
      <w:tr w:rsidR="008E21BF" w:rsidRPr="000C4708" w14:paraId="0D2D6AA6"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416B107E" w14:textId="77777777" w:rsidR="008E21BF" w:rsidRPr="000C4708" w:rsidRDefault="008E21BF"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3648B8A" w14:textId="77777777" w:rsidR="008E21BF" w:rsidRPr="000C4708" w:rsidRDefault="008E21BF"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0349F7D7" w14:textId="77777777" w:rsidR="008E21BF" w:rsidRPr="000C4708" w:rsidRDefault="008E21BF"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Поточний (ямковий ремонт) дорожнього покриття </w:t>
            </w:r>
            <w:r w:rsidRPr="000C4708">
              <w:rPr>
                <w:rFonts w:ascii="Times New Roman" w:hAnsi="Times New Roman" w:cs="Times New Roman"/>
                <w:bCs/>
                <w:lang w:val="uk-UA"/>
              </w:rPr>
              <w:lastRenderedPageBreak/>
              <w:t>вулиць, провулків в населених пунктах  громади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B5AA41"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Постійно</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F514D78" w14:textId="655372F6" w:rsidR="008E21BF" w:rsidRPr="000C4708" w:rsidRDefault="004B3A13"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31500</w:t>
            </w:r>
            <w:r w:rsidR="008E21BF" w:rsidRPr="000C4708">
              <w:rPr>
                <w:rFonts w:ascii="Times New Roman" w:hAnsi="Times New Roman" w:cs="Times New Roman"/>
                <w:bCs/>
                <w:lang w:val="uk-UA"/>
              </w:rPr>
              <w:t>,0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15B483"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AF8FBF" w14:textId="77777777" w:rsidR="009E10B0" w:rsidRPr="000C4708" w:rsidRDefault="009E10B0"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5A0176DB" w14:textId="662A6BC6" w:rsidR="008E21BF" w:rsidRPr="000C4708" w:rsidRDefault="009E10B0"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539959D"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 xml:space="preserve">Приведення в належний, якісний стан доріг </w:t>
            </w:r>
            <w:r w:rsidRPr="000C4708">
              <w:rPr>
                <w:rFonts w:ascii="Times New Roman" w:hAnsi="Times New Roman" w:cs="Times New Roman"/>
                <w:bCs/>
                <w:lang w:val="uk-UA"/>
              </w:rPr>
              <w:lastRenderedPageBreak/>
              <w:t>загального користування громади в кількості 310 км.</w:t>
            </w:r>
          </w:p>
        </w:tc>
      </w:tr>
      <w:tr w:rsidR="008E21BF" w:rsidRPr="000C4708" w14:paraId="0FA717BF"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22612824" w14:textId="77777777" w:rsidR="008E21BF" w:rsidRPr="000C4708" w:rsidRDefault="008E21BF"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4DABA6" w14:textId="77777777" w:rsidR="008E21BF" w:rsidRPr="000C4708" w:rsidRDefault="008E21BF"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32BEA61E" w14:textId="77777777" w:rsidR="008E21BF" w:rsidRPr="000C4708" w:rsidRDefault="008E21BF"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Виготовлення </w:t>
            </w:r>
            <w:proofErr w:type="spellStart"/>
            <w:r w:rsidRPr="000C4708">
              <w:rPr>
                <w:rFonts w:ascii="Times New Roman" w:hAnsi="Times New Roman" w:cs="Times New Roman"/>
                <w:bCs/>
                <w:lang w:val="uk-UA"/>
              </w:rPr>
              <w:t>проєктно</w:t>
            </w:r>
            <w:proofErr w:type="spellEnd"/>
            <w:r w:rsidRPr="000C4708">
              <w:rPr>
                <w:rFonts w:ascii="Times New Roman" w:hAnsi="Times New Roman" w:cs="Times New Roman"/>
                <w:bCs/>
                <w:lang w:val="uk-UA"/>
              </w:rPr>
              <w:t>-кошторисної документації  по капітальному ремонту тротуарів громади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F7AA2F"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48AC61" w14:textId="3B40B222" w:rsidR="008E21BF" w:rsidRPr="000C4708" w:rsidRDefault="008E21BF"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500,0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0A073D"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308D92" w14:textId="1D71C2C0" w:rsidR="008E21BF" w:rsidRPr="000C4708" w:rsidRDefault="008E21BF"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з питань містобудування, архітектури та цивільного захисту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EB3B803"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Сприяння покращенню  пішохідних доріжок</w:t>
            </w:r>
          </w:p>
        </w:tc>
      </w:tr>
      <w:tr w:rsidR="008E21BF" w:rsidRPr="000C4708" w14:paraId="69D4ED34"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1846B25C" w14:textId="77777777" w:rsidR="008E21BF" w:rsidRPr="000C4708" w:rsidRDefault="008E21BF"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354132" w14:textId="77777777" w:rsidR="008E21BF" w:rsidRPr="000C4708" w:rsidRDefault="008E21BF"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751309D5" w14:textId="77777777" w:rsidR="008E21BF" w:rsidRPr="000C4708" w:rsidRDefault="008E21BF"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Капітальний ремонт тротуарів  в населених пунктах громади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6D1528"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D18535" w14:textId="191AFBF5" w:rsidR="008E21BF" w:rsidRPr="000C4708" w:rsidRDefault="008E21BF"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20000,0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F02ED3"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5AE97F"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121EDAC3" w14:textId="06BC7632" w:rsidR="008E21BF"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4BB388A"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Поновлення тротуарного покриття кількості</w:t>
            </w:r>
          </w:p>
          <w:p w14:paraId="5D74EDD5" w14:textId="4FB585ED"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23 км</w:t>
            </w:r>
          </w:p>
        </w:tc>
      </w:tr>
      <w:tr w:rsidR="00704A56" w:rsidRPr="000C4708" w14:paraId="4E9A51CB"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289CC227" w14:textId="77777777" w:rsidR="00704A56" w:rsidRPr="000C4708" w:rsidRDefault="00704A56" w:rsidP="000C4708">
            <w:pPr>
              <w:spacing w:after="0"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right w:val="single" w:sz="4" w:space="0" w:color="auto"/>
            </w:tcBorders>
            <w:vAlign w:val="center"/>
          </w:tcPr>
          <w:p w14:paraId="20D118FA" w14:textId="77777777" w:rsidR="00704A56" w:rsidRPr="000C4708" w:rsidRDefault="00704A56"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10B7FB40" w14:textId="77777777" w:rsidR="00704A56" w:rsidRPr="000C4708" w:rsidRDefault="00704A56"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Капітальний ремонт тротуару у Дубовому гаю  у місті Хорол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2E8436" w14:textId="77777777" w:rsidR="00704A56" w:rsidRPr="000C4708" w:rsidRDefault="00704A56"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C931422" w14:textId="6338E7A1" w:rsidR="00704A56" w:rsidRPr="000C4708" w:rsidRDefault="00704A56"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1500,0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3E886F" w14:textId="3C081099" w:rsidR="00704A56"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B1EB3A"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7DD2DFB6" w14:textId="469A05B5" w:rsidR="00704A56"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DDD51DD" w14:textId="77777777" w:rsidR="00704A56" w:rsidRPr="000C4708" w:rsidRDefault="00704A56"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умов для  комфортного перебування у Дубовому гаю</w:t>
            </w:r>
          </w:p>
        </w:tc>
      </w:tr>
      <w:tr w:rsidR="004B3A13" w:rsidRPr="000C4708" w14:paraId="2B10CCED" w14:textId="77777777" w:rsidTr="006076D8">
        <w:trPr>
          <w:gridAfter w:val="6"/>
          <w:wAfter w:w="11055" w:type="dxa"/>
          <w:trHeight w:val="253"/>
        </w:trPr>
        <w:tc>
          <w:tcPr>
            <w:tcW w:w="1560" w:type="dxa"/>
            <w:vMerge/>
            <w:tcBorders>
              <w:top w:val="single" w:sz="4" w:space="0" w:color="auto"/>
              <w:left w:val="single" w:sz="4" w:space="0" w:color="auto"/>
              <w:bottom w:val="single" w:sz="4" w:space="0" w:color="auto"/>
              <w:right w:val="single" w:sz="4" w:space="0" w:color="auto"/>
            </w:tcBorders>
            <w:vAlign w:val="center"/>
          </w:tcPr>
          <w:p w14:paraId="0183D58E" w14:textId="77777777" w:rsidR="004B3A13" w:rsidRPr="000C4708" w:rsidRDefault="004B3A13"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right w:val="single" w:sz="4" w:space="0" w:color="auto"/>
            </w:tcBorders>
            <w:vAlign w:val="center"/>
          </w:tcPr>
          <w:p w14:paraId="39A458FE" w14:textId="77777777" w:rsidR="004B3A13" w:rsidRPr="000C4708" w:rsidRDefault="004B3A13" w:rsidP="000C4708">
            <w:pPr>
              <w:pStyle w:val="af1"/>
              <w:ind w:left="0"/>
              <w:jc w:val="center"/>
              <w:rPr>
                <w:bCs/>
                <w:lang w:val="uk-UA"/>
              </w:rPr>
            </w:pPr>
          </w:p>
        </w:tc>
      </w:tr>
      <w:tr w:rsidR="00704A56" w:rsidRPr="000C4708" w14:paraId="3B4D1619"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0409205C" w14:textId="77777777" w:rsidR="00704A56" w:rsidRPr="000C4708" w:rsidRDefault="00704A56"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bottom w:val="single" w:sz="4" w:space="0" w:color="auto"/>
              <w:right w:val="single" w:sz="4" w:space="0" w:color="auto"/>
            </w:tcBorders>
            <w:vAlign w:val="center"/>
          </w:tcPr>
          <w:p w14:paraId="6D2B1148" w14:textId="77777777" w:rsidR="00704A56" w:rsidRPr="000C4708" w:rsidRDefault="00704A56"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2842E946" w14:textId="45729A68" w:rsidR="00704A56" w:rsidRPr="000C4708" w:rsidRDefault="00704A56"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Будівництво меморіального комплексу «Алея Героїв» у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29FBEE7C" w14:textId="45AEBE8B" w:rsidR="00704A56" w:rsidRPr="000C4708" w:rsidRDefault="00704A56"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2027</w:t>
            </w:r>
          </w:p>
        </w:tc>
        <w:tc>
          <w:tcPr>
            <w:tcW w:w="1135" w:type="dxa"/>
            <w:tcBorders>
              <w:top w:val="single" w:sz="4" w:space="0" w:color="auto"/>
              <w:left w:val="single" w:sz="4" w:space="0" w:color="auto"/>
              <w:bottom w:val="single" w:sz="4" w:space="0" w:color="auto"/>
              <w:right w:val="single" w:sz="4" w:space="0" w:color="auto"/>
            </w:tcBorders>
            <w:vAlign w:val="center"/>
          </w:tcPr>
          <w:p w14:paraId="40F8CC89" w14:textId="43653B48" w:rsidR="00704A56" w:rsidRPr="000C4708" w:rsidRDefault="00704A56"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8000</w:t>
            </w:r>
            <w:r w:rsidR="00C61827" w:rsidRPr="000C4708">
              <w:rPr>
                <w:rFonts w:ascii="Times New Roman" w:hAnsi="Times New Roman" w:cs="Times New Roman"/>
                <w:bCs/>
                <w:lang w:val="uk-UA"/>
              </w:rPr>
              <w:t>,</w:t>
            </w:r>
            <w:r w:rsidRPr="000C4708">
              <w:rPr>
                <w:rFonts w:ascii="Times New Roman" w:hAnsi="Times New Roman" w:cs="Times New Roman"/>
                <w:bCs/>
                <w:lang w:val="uk-UA"/>
              </w:rPr>
              <w:t>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tcPr>
          <w:p w14:paraId="23CB742B" w14:textId="4BC8278C" w:rsidR="00704A56"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48558F54"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4F346BA3" w14:textId="15687065" w:rsidR="00704A56"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29123A23" w14:textId="27011575" w:rsidR="00704A56" w:rsidRPr="000C4708" w:rsidRDefault="00704A56"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Створення меморіального простору вшанування загиблих Героїв України у м. Хорол 2500 м. </w:t>
            </w:r>
            <w:proofErr w:type="spellStart"/>
            <w:r w:rsidRPr="000C4708">
              <w:rPr>
                <w:rFonts w:ascii="Times New Roman" w:hAnsi="Times New Roman" w:cs="Times New Roman"/>
                <w:bCs/>
                <w:lang w:val="uk-UA"/>
              </w:rPr>
              <w:t>кв</w:t>
            </w:r>
            <w:proofErr w:type="spellEnd"/>
            <w:r w:rsidRPr="000C4708">
              <w:rPr>
                <w:rFonts w:ascii="Times New Roman" w:hAnsi="Times New Roman" w:cs="Times New Roman"/>
                <w:bCs/>
                <w:lang w:val="uk-UA"/>
              </w:rPr>
              <w:t>.</w:t>
            </w:r>
          </w:p>
        </w:tc>
      </w:tr>
      <w:tr w:rsidR="008E21BF" w:rsidRPr="000C4708" w14:paraId="2CAD651D"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44CAF71C" w14:textId="77777777" w:rsidR="008E21BF" w:rsidRPr="000C4708" w:rsidRDefault="008E21BF" w:rsidP="000C4708">
            <w:pPr>
              <w:spacing w:after="0" w:line="240" w:lineRule="auto"/>
              <w:jc w:val="center"/>
              <w:rPr>
                <w:rFonts w:ascii="Times New Roman" w:hAnsi="Times New Roman" w:cs="Times New Roman"/>
                <w:bCs/>
                <w:lang w:val="uk-UA"/>
              </w:rPr>
            </w:pPr>
          </w:p>
        </w:tc>
        <w:tc>
          <w:tcPr>
            <w:tcW w:w="1701" w:type="dxa"/>
            <w:tcBorders>
              <w:left w:val="single" w:sz="4" w:space="0" w:color="auto"/>
              <w:bottom w:val="single" w:sz="4" w:space="0" w:color="auto"/>
              <w:right w:val="single" w:sz="4" w:space="0" w:color="auto"/>
            </w:tcBorders>
            <w:vAlign w:val="center"/>
          </w:tcPr>
          <w:p w14:paraId="3976C98F" w14:textId="77777777" w:rsidR="008E21BF" w:rsidRPr="000C4708" w:rsidRDefault="008E21BF"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1D1F4B5E" w14:textId="46E6383C" w:rsidR="008E21BF" w:rsidRPr="000C4708" w:rsidRDefault="00E551A9"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Будівництво меморіального комплексу «Алея Героїв» на центральному кладовищі в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549B1583" w14:textId="13486E52" w:rsidR="008E21BF" w:rsidRPr="000C4708" w:rsidRDefault="00E551A9"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2027</w:t>
            </w:r>
          </w:p>
        </w:tc>
        <w:tc>
          <w:tcPr>
            <w:tcW w:w="1135" w:type="dxa"/>
            <w:tcBorders>
              <w:top w:val="single" w:sz="4" w:space="0" w:color="auto"/>
              <w:left w:val="single" w:sz="4" w:space="0" w:color="auto"/>
              <w:bottom w:val="single" w:sz="4" w:space="0" w:color="auto"/>
              <w:right w:val="single" w:sz="4" w:space="0" w:color="auto"/>
            </w:tcBorders>
            <w:vAlign w:val="center"/>
          </w:tcPr>
          <w:p w14:paraId="5C951D8D" w14:textId="1DA00EF4" w:rsidR="008E21BF" w:rsidRPr="000C4708" w:rsidRDefault="00E551A9"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8000,0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tcPr>
          <w:p w14:paraId="5F9B97B1" w14:textId="57E15E76" w:rsidR="008E21BF"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 xml:space="preserve">місцевий бюджети, інші бюджети не заборонені </w:t>
            </w:r>
            <w:r w:rsidRPr="000C4708">
              <w:rPr>
                <w:rFonts w:ascii="Times New Roman" w:hAnsi="Times New Roman" w:cs="Times New Roman"/>
                <w:bCs/>
                <w:lang w:val="uk-UA"/>
              </w:rPr>
              <w:lastRenderedPageBreak/>
              <w:t>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56841929"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Виконавчий комітет</w:t>
            </w:r>
          </w:p>
          <w:p w14:paraId="6F174999" w14:textId="24C629D7" w:rsidR="008E21BF"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6B6F6CCA" w14:textId="68E9ECE2" w:rsidR="008E21BF" w:rsidRPr="000C4708" w:rsidRDefault="00E551A9"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меморіального простору вшанування загиблих Героїв України у м. Хорол</w:t>
            </w:r>
            <w:r w:rsidR="004605A6" w:rsidRPr="000C4708">
              <w:rPr>
                <w:rFonts w:ascii="Times New Roman" w:hAnsi="Times New Roman" w:cs="Times New Roman"/>
                <w:bCs/>
                <w:lang w:val="uk-UA"/>
              </w:rPr>
              <w:t xml:space="preserve"> </w:t>
            </w:r>
            <w:r w:rsidR="004605A6" w:rsidRPr="000C4708">
              <w:rPr>
                <w:rFonts w:ascii="Times New Roman" w:hAnsi="Times New Roman" w:cs="Times New Roman"/>
                <w:bCs/>
                <w:lang w:val="uk-UA"/>
              </w:rPr>
              <w:lastRenderedPageBreak/>
              <w:t>на центральному кладовищі</w:t>
            </w:r>
            <w:r w:rsidR="003D3DC5" w:rsidRPr="000C4708">
              <w:rPr>
                <w:rFonts w:ascii="Times New Roman" w:hAnsi="Times New Roman" w:cs="Times New Roman"/>
                <w:bCs/>
                <w:lang w:val="uk-UA"/>
              </w:rPr>
              <w:t xml:space="preserve"> 2000 м.</w:t>
            </w:r>
            <w:r w:rsidR="00184951" w:rsidRPr="000C4708">
              <w:rPr>
                <w:rFonts w:ascii="Times New Roman" w:hAnsi="Times New Roman" w:cs="Times New Roman"/>
                <w:bCs/>
                <w:lang w:val="uk-UA"/>
              </w:rPr>
              <w:t xml:space="preserve"> </w:t>
            </w:r>
            <w:proofErr w:type="spellStart"/>
            <w:r w:rsidR="003D3DC5" w:rsidRPr="000C4708">
              <w:rPr>
                <w:rFonts w:ascii="Times New Roman" w:hAnsi="Times New Roman" w:cs="Times New Roman"/>
                <w:bCs/>
                <w:lang w:val="uk-UA"/>
              </w:rPr>
              <w:t>кв</w:t>
            </w:r>
            <w:proofErr w:type="spellEnd"/>
            <w:r w:rsidR="003D3DC5" w:rsidRPr="000C4708">
              <w:rPr>
                <w:rFonts w:ascii="Times New Roman" w:hAnsi="Times New Roman" w:cs="Times New Roman"/>
                <w:bCs/>
                <w:lang w:val="uk-UA"/>
              </w:rPr>
              <w:t>.</w:t>
            </w:r>
          </w:p>
        </w:tc>
      </w:tr>
      <w:tr w:rsidR="00704A56" w:rsidRPr="000C4708" w14:paraId="5A6E9025"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1140AFAB" w14:textId="77777777" w:rsidR="00704A56" w:rsidRPr="000C4708" w:rsidRDefault="00704A56" w:rsidP="000C4708">
            <w:pPr>
              <w:spacing w:after="0"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right w:val="single" w:sz="4" w:space="0" w:color="auto"/>
            </w:tcBorders>
            <w:vAlign w:val="center"/>
            <w:hideMark/>
          </w:tcPr>
          <w:p w14:paraId="799FDB34" w14:textId="77777777" w:rsidR="00704A56" w:rsidRPr="000C4708" w:rsidRDefault="00704A56" w:rsidP="000C4708">
            <w:pPr>
              <w:pStyle w:val="af1"/>
              <w:ind w:left="0"/>
              <w:jc w:val="center"/>
              <w:rPr>
                <w:bCs/>
                <w:lang w:val="uk-UA"/>
              </w:rPr>
            </w:pPr>
            <w:r w:rsidRPr="000C4708">
              <w:rPr>
                <w:bCs/>
                <w:lang w:val="uk-UA"/>
              </w:rPr>
              <w:t>2.1.2.</w:t>
            </w:r>
          </w:p>
          <w:p w14:paraId="04A960EA" w14:textId="77777777" w:rsidR="00704A56" w:rsidRPr="000C4708" w:rsidRDefault="00704A56" w:rsidP="000C4708">
            <w:pPr>
              <w:pStyle w:val="af1"/>
              <w:ind w:left="0"/>
              <w:jc w:val="center"/>
              <w:rPr>
                <w:bCs/>
                <w:lang w:val="uk-UA"/>
              </w:rPr>
            </w:pPr>
            <w:r w:rsidRPr="000C4708">
              <w:rPr>
                <w:bCs/>
                <w:lang w:val="uk-UA"/>
              </w:rPr>
              <w:t>Сприяння покращенню транспорт</w:t>
            </w:r>
          </w:p>
          <w:p w14:paraId="70F7B0C5" w14:textId="77777777" w:rsidR="00704A56" w:rsidRPr="000C4708" w:rsidRDefault="00704A56" w:rsidP="000C4708">
            <w:pPr>
              <w:pStyle w:val="af1"/>
              <w:ind w:left="0"/>
              <w:jc w:val="center"/>
              <w:rPr>
                <w:bCs/>
                <w:lang w:val="uk-UA"/>
              </w:rPr>
            </w:pPr>
            <w:r w:rsidRPr="000C4708">
              <w:rPr>
                <w:bCs/>
                <w:lang w:val="uk-UA"/>
              </w:rPr>
              <w:t>ного сполучення між населеними пунктами громади</w:t>
            </w:r>
          </w:p>
        </w:tc>
        <w:tc>
          <w:tcPr>
            <w:tcW w:w="2975" w:type="dxa"/>
            <w:tcBorders>
              <w:top w:val="single" w:sz="4" w:space="0" w:color="auto"/>
              <w:left w:val="single" w:sz="4" w:space="0" w:color="auto"/>
              <w:bottom w:val="single" w:sz="4" w:space="0" w:color="auto"/>
              <w:right w:val="single" w:sz="4" w:space="0" w:color="auto"/>
            </w:tcBorders>
            <w:vAlign w:val="center"/>
            <w:hideMark/>
          </w:tcPr>
          <w:p w14:paraId="69456582" w14:textId="69DB73DD" w:rsidR="00704A56" w:rsidRPr="000C4708" w:rsidRDefault="00704A56"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Придбання мікроавтобусів для здійснення пасажирських перевезень у громаді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541474" w14:textId="41663FA2" w:rsidR="00704A56" w:rsidRPr="000C4708" w:rsidRDefault="00704A56"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2A17305" w14:textId="206A594B" w:rsidR="00704A56" w:rsidRPr="000C4708" w:rsidRDefault="00704A56"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6000,0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CDC8DD" w14:textId="012CEE6A" w:rsidR="00704A56"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89B2F1"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5142AD55" w14:textId="08A2B493" w:rsidR="00704A56"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60073FE" w14:textId="7BD9EF48" w:rsidR="00704A56" w:rsidRPr="000C4708" w:rsidRDefault="00704A56"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Відновлення пасажирських перевезень   до населених пунктів громади, придбання двох автобусів</w:t>
            </w:r>
          </w:p>
        </w:tc>
      </w:tr>
      <w:tr w:rsidR="00704A56" w:rsidRPr="000C4708" w14:paraId="548B96A8" w14:textId="77777777" w:rsidTr="006076D8">
        <w:tc>
          <w:tcPr>
            <w:tcW w:w="1560" w:type="dxa"/>
            <w:vMerge w:val="restart"/>
            <w:tcBorders>
              <w:top w:val="single" w:sz="4" w:space="0" w:color="auto"/>
              <w:left w:val="single" w:sz="4" w:space="0" w:color="auto"/>
              <w:bottom w:val="single" w:sz="4" w:space="0" w:color="auto"/>
              <w:right w:val="single" w:sz="4" w:space="0" w:color="auto"/>
            </w:tcBorders>
            <w:vAlign w:val="center"/>
          </w:tcPr>
          <w:p w14:paraId="5E9CB01C" w14:textId="77777777" w:rsidR="00704A56" w:rsidRPr="000C4708" w:rsidRDefault="00704A56" w:rsidP="000C4708">
            <w:pPr>
              <w:spacing w:line="240" w:lineRule="auto"/>
              <w:jc w:val="center"/>
              <w:rPr>
                <w:rFonts w:ascii="Times New Roman" w:hAnsi="Times New Roman" w:cs="Times New Roman"/>
                <w:bCs/>
                <w:lang w:val="uk-UA"/>
              </w:rPr>
            </w:pPr>
          </w:p>
        </w:tc>
        <w:tc>
          <w:tcPr>
            <w:tcW w:w="1701" w:type="dxa"/>
            <w:vMerge/>
            <w:tcBorders>
              <w:left w:val="single" w:sz="4" w:space="0" w:color="auto"/>
              <w:bottom w:val="single" w:sz="4" w:space="0" w:color="auto"/>
              <w:right w:val="single" w:sz="4" w:space="0" w:color="auto"/>
            </w:tcBorders>
            <w:vAlign w:val="center"/>
          </w:tcPr>
          <w:p w14:paraId="3C1D05C1" w14:textId="77777777" w:rsidR="00704A56" w:rsidRPr="000C4708" w:rsidRDefault="00704A56"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40727FF3" w14:textId="77777777" w:rsidR="00704A56" w:rsidRPr="000C4708" w:rsidRDefault="00704A56"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Проведення конкурсів на пасажирські перевезення загального користування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A36805" w14:textId="77777777" w:rsidR="00704A56" w:rsidRPr="000C4708" w:rsidRDefault="00704A56"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DA3A05" w14:textId="77777777" w:rsidR="00704A56" w:rsidRPr="000C4708" w:rsidRDefault="00704A56"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Не потребує коштів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F0A01F" w14:textId="77777777" w:rsidR="00704A56" w:rsidRPr="000C4708" w:rsidRDefault="00704A56"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Без фінансування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3B719F" w14:textId="77777777" w:rsidR="00704A56" w:rsidRPr="000C4708" w:rsidRDefault="00704A56"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економічного розвитку та інвестицій</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982A89E" w14:textId="77777777" w:rsidR="00704A56" w:rsidRPr="000C4708" w:rsidRDefault="00704A56"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конкуренції при перевезенні</w:t>
            </w:r>
          </w:p>
        </w:tc>
      </w:tr>
      <w:tr w:rsidR="008E21BF" w:rsidRPr="000C4708" w14:paraId="2E0C0CD8"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0A1F7C08" w14:textId="77777777" w:rsidR="008E21BF" w:rsidRPr="000C4708" w:rsidRDefault="008E21BF" w:rsidP="000C4708">
            <w:pPr>
              <w:spacing w:after="0"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4E5FFF1" w14:textId="77777777" w:rsidR="008E21BF" w:rsidRPr="000C4708" w:rsidRDefault="008E21BF" w:rsidP="000C4708">
            <w:pPr>
              <w:pStyle w:val="af1"/>
              <w:ind w:left="0"/>
              <w:jc w:val="center"/>
              <w:rPr>
                <w:bCs/>
                <w:lang w:val="uk-UA"/>
              </w:rPr>
            </w:pPr>
            <w:r w:rsidRPr="000C4708">
              <w:rPr>
                <w:bCs/>
                <w:lang w:val="uk-UA"/>
              </w:rPr>
              <w:t>2.1.3.</w:t>
            </w:r>
          </w:p>
          <w:p w14:paraId="3698B3DE" w14:textId="77777777" w:rsidR="008E21BF" w:rsidRPr="000C4708" w:rsidRDefault="008E21BF" w:rsidP="000C4708">
            <w:pPr>
              <w:pStyle w:val="af1"/>
              <w:ind w:left="0"/>
              <w:jc w:val="center"/>
              <w:rPr>
                <w:bCs/>
                <w:lang w:val="uk-UA"/>
              </w:rPr>
            </w:pPr>
            <w:r w:rsidRPr="000C4708">
              <w:rPr>
                <w:bCs/>
                <w:lang w:val="uk-UA"/>
              </w:rPr>
              <w:t xml:space="preserve">Покращення </w:t>
            </w:r>
            <w:proofErr w:type="spellStart"/>
            <w:r w:rsidRPr="000C4708">
              <w:rPr>
                <w:bCs/>
                <w:lang w:val="uk-UA"/>
              </w:rPr>
              <w:t>матеріаль</w:t>
            </w:r>
            <w:proofErr w:type="spellEnd"/>
            <w:r w:rsidRPr="000C4708">
              <w:rPr>
                <w:bCs/>
                <w:lang w:val="uk-UA"/>
              </w:rPr>
              <w:t xml:space="preserve"> – технічної бази комунальних підприємств</w:t>
            </w:r>
          </w:p>
        </w:tc>
        <w:tc>
          <w:tcPr>
            <w:tcW w:w="2975" w:type="dxa"/>
            <w:tcBorders>
              <w:top w:val="single" w:sz="4" w:space="0" w:color="auto"/>
              <w:left w:val="single" w:sz="4" w:space="0" w:color="auto"/>
              <w:bottom w:val="single" w:sz="4" w:space="0" w:color="auto"/>
              <w:right w:val="single" w:sz="4" w:space="0" w:color="auto"/>
            </w:tcBorders>
            <w:vAlign w:val="center"/>
            <w:hideMark/>
          </w:tcPr>
          <w:p w14:paraId="1B39141B" w14:textId="77777777" w:rsidR="008E21BF" w:rsidRPr="000C4708" w:rsidRDefault="008E21BF"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Придбання сміттєзбиральної машини з боковим завантаженням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C51C15"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FD34E62" w14:textId="55F67BF1" w:rsidR="008E21BF" w:rsidRPr="000C4708" w:rsidRDefault="008E21BF"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70E702" w14:textId="5B792230" w:rsidR="008E21BF"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3402BB"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128E3BBE" w14:textId="665970EF" w:rsidR="008E21BF"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5969CD8"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Запровадження системи якісного збирання ТПВ по населених пунктах  громади</w:t>
            </w:r>
          </w:p>
        </w:tc>
      </w:tr>
      <w:tr w:rsidR="008E21BF" w:rsidRPr="000C4708" w14:paraId="418955C7"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1F559668" w14:textId="77777777" w:rsidR="008E21BF" w:rsidRPr="000C4708" w:rsidRDefault="008E21BF"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177E8C0" w14:textId="77777777" w:rsidR="008E21BF" w:rsidRPr="000C4708" w:rsidRDefault="008E21BF"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6028E6D7" w14:textId="77777777" w:rsidR="008E21BF" w:rsidRPr="000C4708" w:rsidRDefault="008E21BF"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Придбання вишки автомобільної</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2C9ED3"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D5BA86" w14:textId="046947DC" w:rsidR="008E21BF" w:rsidRPr="000C4708" w:rsidRDefault="008E21BF"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FEB870" w14:textId="0894BDD0" w:rsidR="008E21BF"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BB0F26"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061AF229" w14:textId="5840E7F0" w:rsidR="008E21BF"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52C8C178"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Проведення робіт по </w:t>
            </w:r>
            <w:proofErr w:type="spellStart"/>
            <w:r w:rsidRPr="000C4708">
              <w:rPr>
                <w:rFonts w:ascii="Times New Roman" w:hAnsi="Times New Roman" w:cs="Times New Roman"/>
                <w:bCs/>
                <w:lang w:val="uk-UA"/>
              </w:rPr>
              <w:t>кронуванні</w:t>
            </w:r>
            <w:proofErr w:type="spellEnd"/>
            <w:r w:rsidRPr="000C4708">
              <w:rPr>
                <w:rFonts w:ascii="Times New Roman" w:hAnsi="Times New Roman" w:cs="Times New Roman"/>
                <w:bCs/>
                <w:lang w:val="uk-UA"/>
              </w:rPr>
              <w:t xml:space="preserve">  дерев.</w:t>
            </w:r>
          </w:p>
          <w:p w14:paraId="7AB309BB" w14:textId="77777777" w:rsidR="008E21BF" w:rsidRPr="000C4708" w:rsidRDefault="008E21BF" w:rsidP="000C4708">
            <w:pPr>
              <w:spacing w:line="240" w:lineRule="auto"/>
              <w:contextualSpacing/>
              <w:jc w:val="center"/>
              <w:rPr>
                <w:rFonts w:ascii="Times New Roman" w:hAnsi="Times New Roman" w:cs="Times New Roman"/>
                <w:bCs/>
                <w:lang w:val="uk-UA"/>
              </w:rPr>
            </w:pPr>
          </w:p>
        </w:tc>
      </w:tr>
      <w:tr w:rsidR="008E21BF" w:rsidRPr="000C4708" w14:paraId="5CCA2858"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4CAC7D19" w14:textId="77777777" w:rsidR="008E21BF" w:rsidRPr="000C4708" w:rsidRDefault="008E21BF"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047FEB4" w14:textId="77777777" w:rsidR="008E21BF" w:rsidRPr="000C4708" w:rsidRDefault="008E21BF"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3502F1F8" w14:textId="77777777" w:rsidR="008E21BF" w:rsidRPr="000C4708" w:rsidRDefault="008E21BF"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Придбання бульдозера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0981DF"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C82C7F" w14:textId="40EDF8A9" w:rsidR="008E21BF" w:rsidRPr="000C4708" w:rsidRDefault="008E21BF"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A9CF83" w14:textId="0D442F7B" w:rsidR="008E21BF"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 xml:space="preserve">місцевий бюджети, інші бюджети не </w:t>
            </w:r>
            <w:r w:rsidRPr="000C4708">
              <w:rPr>
                <w:rFonts w:ascii="Times New Roman" w:hAnsi="Times New Roman" w:cs="Times New Roman"/>
                <w:bCs/>
                <w:lang w:val="uk-UA"/>
              </w:rPr>
              <w:lastRenderedPageBreak/>
              <w:t>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F5E88D"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Виконавчий комітет</w:t>
            </w:r>
          </w:p>
          <w:p w14:paraId="71C2EEA5" w14:textId="2DE733C7" w:rsidR="008E21BF"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E4A2068" w14:textId="77777777"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Проведення комунальними підприємствами  земляних робіт</w:t>
            </w:r>
          </w:p>
        </w:tc>
      </w:tr>
      <w:tr w:rsidR="008E21BF" w:rsidRPr="000C4708" w14:paraId="63141456"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527AADC1" w14:textId="77777777" w:rsidR="008E21BF" w:rsidRPr="000C4708" w:rsidRDefault="008E21BF"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768B3A2" w14:textId="77777777" w:rsidR="008E21BF" w:rsidRPr="000C4708" w:rsidRDefault="008E21BF"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16C0249F" w14:textId="77777777" w:rsidR="008E21BF" w:rsidRPr="000C4708" w:rsidRDefault="008E21BF"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Придбання машини асенізатор (вакуумний)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49A846" w14:textId="51E9FCD8"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8C96E53" w14:textId="0C374F68" w:rsidR="008E21BF" w:rsidRPr="000C4708" w:rsidRDefault="008E21BF"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3000,0</w:t>
            </w:r>
            <w:r w:rsidR="00C61827" w:rsidRPr="000C4708">
              <w:rPr>
                <w:rFonts w:ascii="Times New Roman" w:hAnsi="Times New Roman" w:cs="Times New Roman"/>
                <w:bCs/>
                <w:lang w:val="uk-UA"/>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0A6F26" w14:textId="65A78334" w:rsidR="008E21BF"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39FAD9"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39AA1C66" w14:textId="4F5932B2" w:rsidR="008E21BF"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E105184" w14:textId="542AC785" w:rsidR="008E21BF" w:rsidRPr="000C4708" w:rsidRDefault="008E21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Якісне надання послуг по водовідведенню для 10000 населення</w:t>
            </w:r>
          </w:p>
        </w:tc>
      </w:tr>
      <w:tr w:rsidR="00C17C7A" w:rsidRPr="000C4708" w14:paraId="7182BC68"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2871E693" w14:textId="77777777" w:rsidR="00C17C7A" w:rsidRPr="000C4708" w:rsidRDefault="00C17C7A" w:rsidP="000C4708">
            <w:pPr>
              <w:spacing w:after="0"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right w:val="single" w:sz="4" w:space="0" w:color="auto"/>
            </w:tcBorders>
            <w:vAlign w:val="center"/>
          </w:tcPr>
          <w:p w14:paraId="34A763A1" w14:textId="77777777" w:rsidR="00C17C7A" w:rsidRPr="000C4708" w:rsidRDefault="00C17C7A"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14A5E33E" w14:textId="1E94A59B" w:rsidR="00C17C7A" w:rsidRPr="000C4708" w:rsidRDefault="00C17C7A"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Придбання автомобіля ритуального</w:t>
            </w:r>
          </w:p>
        </w:tc>
        <w:tc>
          <w:tcPr>
            <w:tcW w:w="1276" w:type="dxa"/>
            <w:tcBorders>
              <w:top w:val="single" w:sz="4" w:space="0" w:color="auto"/>
              <w:left w:val="single" w:sz="4" w:space="0" w:color="auto"/>
              <w:bottom w:val="single" w:sz="4" w:space="0" w:color="auto"/>
              <w:right w:val="single" w:sz="4" w:space="0" w:color="auto"/>
            </w:tcBorders>
            <w:vAlign w:val="center"/>
          </w:tcPr>
          <w:p w14:paraId="3B0B8D80" w14:textId="4483E1DD" w:rsidR="00C17C7A" w:rsidRPr="000C4708" w:rsidRDefault="00C17C7A"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45404862" w14:textId="78E1DB48" w:rsidR="00C17C7A" w:rsidRPr="000C4708" w:rsidRDefault="00C17C7A"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3000,00</w:t>
            </w:r>
          </w:p>
        </w:tc>
        <w:tc>
          <w:tcPr>
            <w:tcW w:w="1843" w:type="dxa"/>
            <w:tcBorders>
              <w:top w:val="single" w:sz="4" w:space="0" w:color="auto"/>
              <w:left w:val="single" w:sz="4" w:space="0" w:color="auto"/>
              <w:bottom w:val="single" w:sz="4" w:space="0" w:color="auto"/>
              <w:right w:val="single" w:sz="4" w:space="0" w:color="auto"/>
            </w:tcBorders>
            <w:vAlign w:val="center"/>
          </w:tcPr>
          <w:p w14:paraId="4E25AC1F" w14:textId="3F031B27" w:rsidR="00C17C7A"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38DE14D3"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1648F6E8" w14:textId="3AD1C08A" w:rsidR="00C17C7A"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0834ED5D" w14:textId="59AE3BC1" w:rsidR="00C17C7A" w:rsidRPr="000C4708" w:rsidRDefault="00C17C7A"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Підвищення якості ритуальних послуг</w:t>
            </w:r>
            <w:r w:rsidR="00C61827" w:rsidRPr="000C4708">
              <w:rPr>
                <w:rFonts w:ascii="Times New Roman" w:hAnsi="Times New Roman" w:cs="Times New Roman"/>
                <w:bCs/>
                <w:lang w:val="uk-UA"/>
              </w:rPr>
              <w:t xml:space="preserve"> для населення громади 29000 чоловік</w:t>
            </w:r>
          </w:p>
        </w:tc>
      </w:tr>
      <w:tr w:rsidR="00C17C7A" w:rsidRPr="000C4708" w14:paraId="1F4D6C78"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59548B63" w14:textId="77777777" w:rsidR="00C17C7A" w:rsidRPr="000C4708" w:rsidRDefault="00C17C7A"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bottom w:val="single" w:sz="4" w:space="0" w:color="auto"/>
              <w:right w:val="single" w:sz="4" w:space="0" w:color="auto"/>
            </w:tcBorders>
            <w:vAlign w:val="center"/>
          </w:tcPr>
          <w:p w14:paraId="1B744416" w14:textId="77777777" w:rsidR="00C17C7A" w:rsidRPr="000C4708" w:rsidRDefault="00C17C7A"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5664C1C7" w14:textId="5D924210" w:rsidR="00C17C7A" w:rsidRPr="000C4708" w:rsidRDefault="00C17C7A"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Придбання </w:t>
            </w:r>
            <w:proofErr w:type="spellStart"/>
            <w:r w:rsidRPr="000C4708">
              <w:rPr>
                <w:rFonts w:ascii="Times New Roman" w:hAnsi="Times New Roman" w:cs="Times New Roman"/>
                <w:bCs/>
                <w:lang w:val="uk-UA"/>
              </w:rPr>
              <w:t>ричажно</w:t>
            </w:r>
            <w:proofErr w:type="spellEnd"/>
            <w:r w:rsidRPr="000C4708">
              <w:rPr>
                <w:rFonts w:ascii="Times New Roman" w:hAnsi="Times New Roman" w:cs="Times New Roman"/>
                <w:bCs/>
                <w:lang w:val="uk-UA"/>
              </w:rPr>
              <w:t>-телескопічного підйомника</w:t>
            </w:r>
          </w:p>
        </w:tc>
        <w:tc>
          <w:tcPr>
            <w:tcW w:w="1276" w:type="dxa"/>
            <w:tcBorders>
              <w:top w:val="single" w:sz="4" w:space="0" w:color="auto"/>
              <w:left w:val="single" w:sz="4" w:space="0" w:color="auto"/>
              <w:bottom w:val="single" w:sz="4" w:space="0" w:color="auto"/>
              <w:right w:val="single" w:sz="4" w:space="0" w:color="auto"/>
            </w:tcBorders>
            <w:vAlign w:val="center"/>
          </w:tcPr>
          <w:p w14:paraId="726ADB90" w14:textId="48B17ABE" w:rsidR="00C17C7A" w:rsidRPr="000C4708" w:rsidRDefault="00C17C7A"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08760F37" w14:textId="5DFE3539" w:rsidR="00C17C7A" w:rsidRPr="000C4708" w:rsidRDefault="00C17C7A"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6000,00</w:t>
            </w:r>
          </w:p>
        </w:tc>
        <w:tc>
          <w:tcPr>
            <w:tcW w:w="1843" w:type="dxa"/>
            <w:tcBorders>
              <w:top w:val="single" w:sz="4" w:space="0" w:color="auto"/>
              <w:left w:val="single" w:sz="4" w:space="0" w:color="auto"/>
              <w:bottom w:val="single" w:sz="4" w:space="0" w:color="auto"/>
              <w:right w:val="single" w:sz="4" w:space="0" w:color="auto"/>
            </w:tcBorders>
            <w:vAlign w:val="center"/>
          </w:tcPr>
          <w:p w14:paraId="343253AC" w14:textId="2007C262" w:rsidR="00C17C7A"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460D2E2D"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09C0CB26" w14:textId="02B14D11" w:rsidR="00C17C7A"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443E263B" w14:textId="27B8496D" w:rsidR="00C17C7A" w:rsidRPr="000C4708" w:rsidRDefault="00C17C7A"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Підвищення ефективності виконання висотних робіт у громаді, забезпечення оперативного усунення аварійних ситуацій</w:t>
            </w:r>
          </w:p>
        </w:tc>
      </w:tr>
      <w:tr w:rsidR="00F81E52" w:rsidRPr="000C4708" w14:paraId="1429F13D"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1B5BBD9D"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val="restart"/>
            <w:tcBorders>
              <w:left w:val="single" w:sz="4" w:space="0" w:color="auto"/>
              <w:right w:val="single" w:sz="4" w:space="0" w:color="auto"/>
            </w:tcBorders>
            <w:vAlign w:val="center"/>
          </w:tcPr>
          <w:p w14:paraId="298602C2"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15249456" w14:textId="5E9F6F16"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Придбання </w:t>
            </w:r>
            <w:proofErr w:type="spellStart"/>
            <w:r w:rsidRPr="000C4708">
              <w:rPr>
                <w:rFonts w:ascii="Times New Roman" w:hAnsi="Times New Roman" w:cs="Times New Roman"/>
                <w:bCs/>
                <w:lang w:val="uk-UA"/>
              </w:rPr>
              <w:t>мульчера</w:t>
            </w:r>
            <w:proofErr w:type="spellEnd"/>
            <w:r w:rsidRPr="000C4708">
              <w:rPr>
                <w:rFonts w:ascii="Times New Roman" w:hAnsi="Times New Roman" w:cs="Times New Roman"/>
                <w:bCs/>
                <w:lang w:val="uk-UA"/>
              </w:rPr>
              <w:t xml:space="preserve"> для </w:t>
            </w:r>
            <w:proofErr w:type="spellStart"/>
            <w:r w:rsidRPr="000C4708">
              <w:rPr>
                <w:rFonts w:ascii="Times New Roman" w:hAnsi="Times New Roman" w:cs="Times New Roman"/>
                <w:bCs/>
                <w:lang w:val="uk-UA"/>
              </w:rPr>
              <w:t>мінінавантажувача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75B6223" w14:textId="06F72885"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47D0A9B6" w14:textId="4F0486A8"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3000.00</w:t>
            </w:r>
          </w:p>
        </w:tc>
        <w:tc>
          <w:tcPr>
            <w:tcW w:w="1843" w:type="dxa"/>
            <w:tcBorders>
              <w:top w:val="single" w:sz="4" w:space="0" w:color="auto"/>
              <w:left w:val="single" w:sz="4" w:space="0" w:color="auto"/>
              <w:bottom w:val="single" w:sz="4" w:space="0" w:color="auto"/>
              <w:right w:val="single" w:sz="4" w:space="0" w:color="auto"/>
            </w:tcBorders>
            <w:vAlign w:val="center"/>
          </w:tcPr>
          <w:p w14:paraId="2B0B9285" w14:textId="480B120B" w:rsidR="00F81E52" w:rsidRPr="000C4708" w:rsidRDefault="00F81E52" w:rsidP="000C4708">
            <w:pPr>
              <w:spacing w:line="240" w:lineRule="auto"/>
              <w:contextualSpacing/>
              <w:jc w:val="center"/>
              <w:rPr>
                <w:rFonts w:ascii="Times New Roman" w:hAnsi="Times New Roman" w:cs="Times New Roman"/>
                <w:bCs/>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36996AA"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7600C544" w14:textId="04C5A7F1"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169CB073" w14:textId="179BB13A"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Ефективне очищення територій, зниження навантаження на персонал комунальних підприємств, </w:t>
            </w:r>
            <w:r w:rsidRPr="000C4708">
              <w:rPr>
                <w:rFonts w:ascii="Times New Roman" w:hAnsi="Times New Roman" w:cs="Times New Roman"/>
                <w:bCs/>
                <w:lang w:val="uk-UA"/>
              </w:rPr>
              <w:lastRenderedPageBreak/>
              <w:t>підвищення якості благоустрою</w:t>
            </w:r>
          </w:p>
        </w:tc>
      </w:tr>
      <w:tr w:rsidR="00F81E52" w:rsidRPr="000C4708" w14:paraId="1A832ABD"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1AE0E6FB"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bottom w:val="single" w:sz="4" w:space="0" w:color="auto"/>
              <w:right w:val="single" w:sz="4" w:space="0" w:color="auto"/>
            </w:tcBorders>
            <w:vAlign w:val="center"/>
          </w:tcPr>
          <w:p w14:paraId="4109F1B1"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3589EA38" w14:textId="43B8A171"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Придбання трактора КАТА КЕ504</w:t>
            </w:r>
          </w:p>
        </w:tc>
        <w:tc>
          <w:tcPr>
            <w:tcW w:w="1276" w:type="dxa"/>
            <w:tcBorders>
              <w:top w:val="single" w:sz="4" w:space="0" w:color="auto"/>
              <w:left w:val="single" w:sz="4" w:space="0" w:color="auto"/>
              <w:bottom w:val="single" w:sz="4" w:space="0" w:color="auto"/>
              <w:right w:val="single" w:sz="4" w:space="0" w:color="auto"/>
            </w:tcBorders>
            <w:vAlign w:val="center"/>
          </w:tcPr>
          <w:p w14:paraId="06EB34CC" w14:textId="5AA88F6E"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08553068" w14:textId="77D4CD20"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1200,00</w:t>
            </w:r>
          </w:p>
        </w:tc>
        <w:tc>
          <w:tcPr>
            <w:tcW w:w="1843" w:type="dxa"/>
            <w:tcBorders>
              <w:top w:val="single" w:sz="4" w:space="0" w:color="auto"/>
              <w:left w:val="single" w:sz="4" w:space="0" w:color="auto"/>
              <w:bottom w:val="single" w:sz="4" w:space="0" w:color="auto"/>
              <w:right w:val="single" w:sz="4" w:space="0" w:color="auto"/>
            </w:tcBorders>
            <w:vAlign w:val="center"/>
          </w:tcPr>
          <w:p w14:paraId="472EC565" w14:textId="278F65B1"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5E05A1FB"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685795B2" w14:textId="1923F872"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0316BDFC" w14:textId="4C3B5C59"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Підвищення технічної спроможності комунальних служб, покращення благоустрою територій громади</w:t>
            </w:r>
          </w:p>
        </w:tc>
      </w:tr>
      <w:tr w:rsidR="00F81E52" w:rsidRPr="000C4708" w14:paraId="1452DC45"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660872D8"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val="restart"/>
            <w:tcBorders>
              <w:left w:val="single" w:sz="4" w:space="0" w:color="auto"/>
              <w:right w:val="single" w:sz="4" w:space="0" w:color="auto"/>
            </w:tcBorders>
            <w:vAlign w:val="center"/>
          </w:tcPr>
          <w:p w14:paraId="6D2AC200"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1C616BAB" w14:textId="59FB821A"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Придбання двох тракторів</w:t>
            </w:r>
          </w:p>
        </w:tc>
        <w:tc>
          <w:tcPr>
            <w:tcW w:w="1276" w:type="dxa"/>
            <w:tcBorders>
              <w:top w:val="single" w:sz="4" w:space="0" w:color="auto"/>
              <w:left w:val="single" w:sz="4" w:space="0" w:color="auto"/>
              <w:bottom w:val="single" w:sz="4" w:space="0" w:color="auto"/>
              <w:right w:val="single" w:sz="4" w:space="0" w:color="auto"/>
            </w:tcBorders>
            <w:vAlign w:val="center"/>
          </w:tcPr>
          <w:p w14:paraId="606C47BA" w14:textId="4AAA335A"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350884C9" w14:textId="3443D049"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6000,00</w:t>
            </w:r>
          </w:p>
        </w:tc>
        <w:tc>
          <w:tcPr>
            <w:tcW w:w="1843" w:type="dxa"/>
            <w:tcBorders>
              <w:top w:val="single" w:sz="4" w:space="0" w:color="auto"/>
              <w:left w:val="single" w:sz="4" w:space="0" w:color="auto"/>
              <w:bottom w:val="single" w:sz="4" w:space="0" w:color="auto"/>
              <w:right w:val="single" w:sz="4" w:space="0" w:color="auto"/>
            </w:tcBorders>
            <w:vAlign w:val="center"/>
          </w:tcPr>
          <w:p w14:paraId="22DAE12C" w14:textId="166BBEE9"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2DF4988E"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41FD19C5" w14:textId="1B8D5DA0"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25D26AAB" w14:textId="63F86B5B"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Підвищення технічної спроможності комунальних служб, покращення благоустрою територій громади</w:t>
            </w:r>
          </w:p>
        </w:tc>
      </w:tr>
      <w:tr w:rsidR="00F81E52" w:rsidRPr="000C4708" w14:paraId="505150EA"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3A684B13"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bottom w:val="single" w:sz="4" w:space="0" w:color="auto"/>
              <w:right w:val="single" w:sz="4" w:space="0" w:color="auto"/>
            </w:tcBorders>
            <w:vAlign w:val="center"/>
          </w:tcPr>
          <w:p w14:paraId="4E14F1D1"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148DB792" w14:textId="7C52978A"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Придбання вантажного </w:t>
            </w:r>
            <w:proofErr w:type="spellStart"/>
            <w:r w:rsidRPr="000C4708">
              <w:rPr>
                <w:rFonts w:ascii="Times New Roman" w:hAnsi="Times New Roman" w:cs="Times New Roman"/>
                <w:bCs/>
                <w:lang w:val="uk-UA"/>
              </w:rPr>
              <w:t>тентованого</w:t>
            </w:r>
            <w:proofErr w:type="spellEnd"/>
            <w:r w:rsidRPr="000C4708">
              <w:rPr>
                <w:rFonts w:ascii="Times New Roman" w:hAnsi="Times New Roman" w:cs="Times New Roman"/>
                <w:bCs/>
                <w:lang w:val="uk-UA"/>
              </w:rPr>
              <w:t xml:space="preserve"> автомобіля</w:t>
            </w:r>
          </w:p>
        </w:tc>
        <w:tc>
          <w:tcPr>
            <w:tcW w:w="1276" w:type="dxa"/>
            <w:tcBorders>
              <w:top w:val="single" w:sz="4" w:space="0" w:color="auto"/>
              <w:left w:val="single" w:sz="4" w:space="0" w:color="auto"/>
              <w:bottom w:val="single" w:sz="4" w:space="0" w:color="auto"/>
              <w:right w:val="single" w:sz="4" w:space="0" w:color="auto"/>
            </w:tcBorders>
            <w:vAlign w:val="center"/>
          </w:tcPr>
          <w:p w14:paraId="1BC80AF2" w14:textId="4C7CD37E"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6458B483" w14:textId="128E142F"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5000,00</w:t>
            </w:r>
          </w:p>
        </w:tc>
        <w:tc>
          <w:tcPr>
            <w:tcW w:w="1843" w:type="dxa"/>
            <w:tcBorders>
              <w:top w:val="single" w:sz="4" w:space="0" w:color="auto"/>
              <w:left w:val="single" w:sz="4" w:space="0" w:color="auto"/>
              <w:bottom w:val="single" w:sz="4" w:space="0" w:color="auto"/>
              <w:right w:val="single" w:sz="4" w:space="0" w:color="auto"/>
            </w:tcBorders>
            <w:vAlign w:val="center"/>
          </w:tcPr>
          <w:p w14:paraId="3A11F42F" w14:textId="77D4E6B8"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19F3CFC3"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5DD18CCF" w14:textId="39763E43"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4B13C3F4" w14:textId="451CD094"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Підвищення технічної спроможності комунальних служб, покращення благоустрою територій громади</w:t>
            </w:r>
          </w:p>
        </w:tc>
      </w:tr>
      <w:tr w:rsidR="00F81E52" w:rsidRPr="000C4708" w14:paraId="25E378DB"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145D09DA"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04FA52B" w14:textId="77777777" w:rsidR="00F81E52" w:rsidRPr="000C4708" w:rsidRDefault="00F81E52" w:rsidP="000C4708">
            <w:pPr>
              <w:pStyle w:val="af1"/>
              <w:ind w:left="0"/>
              <w:jc w:val="center"/>
              <w:rPr>
                <w:bCs/>
                <w:lang w:val="uk-UA"/>
              </w:rPr>
            </w:pPr>
            <w:r w:rsidRPr="000C4708">
              <w:rPr>
                <w:bCs/>
                <w:lang w:val="uk-UA"/>
              </w:rPr>
              <w:t>2.1.4.</w:t>
            </w:r>
          </w:p>
          <w:p w14:paraId="1A804C93" w14:textId="77777777" w:rsidR="00F81E52" w:rsidRPr="000C4708" w:rsidRDefault="00F81E52" w:rsidP="000C4708">
            <w:pPr>
              <w:pStyle w:val="af1"/>
              <w:ind w:left="0"/>
              <w:jc w:val="center"/>
              <w:rPr>
                <w:bCs/>
                <w:lang w:val="uk-UA"/>
              </w:rPr>
            </w:pPr>
            <w:r w:rsidRPr="000C4708">
              <w:rPr>
                <w:bCs/>
                <w:lang w:val="uk-UA"/>
              </w:rPr>
              <w:t xml:space="preserve">Забезпечення  належного </w:t>
            </w:r>
            <w:proofErr w:type="spellStart"/>
            <w:r w:rsidRPr="000C4708">
              <w:rPr>
                <w:bCs/>
                <w:lang w:val="uk-UA"/>
              </w:rPr>
              <w:t>водопостача</w:t>
            </w:r>
            <w:proofErr w:type="spellEnd"/>
            <w:r w:rsidRPr="000C4708">
              <w:rPr>
                <w:bCs/>
                <w:lang w:val="uk-UA"/>
              </w:rPr>
              <w:t xml:space="preserve"> -</w:t>
            </w:r>
          </w:p>
          <w:p w14:paraId="470650BC" w14:textId="77777777" w:rsidR="00F81E52" w:rsidRPr="000C4708" w:rsidRDefault="00F81E52" w:rsidP="000C4708">
            <w:pPr>
              <w:pStyle w:val="af1"/>
              <w:ind w:left="0"/>
              <w:jc w:val="center"/>
              <w:rPr>
                <w:bCs/>
                <w:lang w:val="uk-UA"/>
              </w:rPr>
            </w:pPr>
            <w:proofErr w:type="spellStart"/>
            <w:r w:rsidRPr="000C4708">
              <w:rPr>
                <w:bCs/>
                <w:lang w:val="uk-UA"/>
              </w:rPr>
              <w:t>ння</w:t>
            </w:r>
            <w:proofErr w:type="spellEnd"/>
            <w:r w:rsidRPr="000C4708">
              <w:rPr>
                <w:bCs/>
                <w:lang w:val="uk-UA"/>
              </w:rPr>
              <w:t xml:space="preserve"> та </w:t>
            </w:r>
            <w:proofErr w:type="spellStart"/>
            <w:r w:rsidRPr="000C4708">
              <w:rPr>
                <w:bCs/>
                <w:lang w:val="uk-UA"/>
              </w:rPr>
              <w:t>водовідведе</w:t>
            </w:r>
            <w:proofErr w:type="spellEnd"/>
            <w:r w:rsidRPr="000C4708">
              <w:rPr>
                <w:bCs/>
                <w:lang w:val="uk-UA"/>
              </w:rPr>
              <w:t xml:space="preserve"> -</w:t>
            </w:r>
          </w:p>
          <w:p w14:paraId="58541204" w14:textId="77777777" w:rsidR="00F81E52" w:rsidRPr="000C4708" w:rsidRDefault="00F81E52" w:rsidP="000C4708">
            <w:pPr>
              <w:pStyle w:val="af1"/>
              <w:ind w:left="0"/>
              <w:jc w:val="center"/>
              <w:rPr>
                <w:bCs/>
                <w:lang w:val="uk-UA"/>
              </w:rPr>
            </w:pPr>
            <w:proofErr w:type="spellStart"/>
            <w:r w:rsidRPr="000C4708">
              <w:rPr>
                <w:bCs/>
                <w:lang w:val="uk-UA"/>
              </w:rPr>
              <w:t>ння</w:t>
            </w:r>
            <w:proofErr w:type="spellEnd"/>
          </w:p>
        </w:tc>
        <w:tc>
          <w:tcPr>
            <w:tcW w:w="2975" w:type="dxa"/>
            <w:tcBorders>
              <w:top w:val="single" w:sz="4" w:space="0" w:color="auto"/>
              <w:left w:val="single" w:sz="4" w:space="0" w:color="auto"/>
              <w:bottom w:val="single" w:sz="4" w:space="0" w:color="auto"/>
              <w:right w:val="single" w:sz="4" w:space="0" w:color="auto"/>
            </w:tcBorders>
            <w:vAlign w:val="center"/>
            <w:hideMark/>
          </w:tcPr>
          <w:p w14:paraId="2C43F580"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Виготовлення </w:t>
            </w:r>
            <w:proofErr w:type="spellStart"/>
            <w:r w:rsidRPr="000C4708">
              <w:rPr>
                <w:rFonts w:ascii="Times New Roman" w:hAnsi="Times New Roman" w:cs="Times New Roman"/>
                <w:bCs/>
                <w:lang w:val="uk-UA"/>
              </w:rPr>
              <w:t>проєктно</w:t>
            </w:r>
            <w:proofErr w:type="spellEnd"/>
            <w:r w:rsidRPr="000C4708">
              <w:rPr>
                <w:rFonts w:ascii="Times New Roman" w:hAnsi="Times New Roman" w:cs="Times New Roman"/>
                <w:bCs/>
                <w:lang w:val="uk-UA"/>
              </w:rPr>
              <w:t xml:space="preserve">-кошторисної документації на реконструкцію </w:t>
            </w:r>
            <w:proofErr w:type="spellStart"/>
            <w:r w:rsidRPr="000C4708">
              <w:rPr>
                <w:rFonts w:ascii="Times New Roman" w:hAnsi="Times New Roman" w:cs="Times New Roman"/>
                <w:bCs/>
                <w:lang w:val="uk-UA"/>
              </w:rPr>
              <w:t>каналізаційно</w:t>
            </w:r>
            <w:proofErr w:type="spellEnd"/>
            <w:r w:rsidRPr="000C4708">
              <w:rPr>
                <w:rFonts w:ascii="Times New Roman" w:hAnsi="Times New Roman" w:cs="Times New Roman"/>
                <w:bCs/>
                <w:lang w:val="uk-UA"/>
              </w:rPr>
              <w:t>-насосної станції по вул.Берегова,72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2E055E"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90C721" w14:textId="6FEA82F1"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479,00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3430FA"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CC0280"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20CFD98F" w14:textId="4888C1E4"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0D9FD9E"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Сприяння покращенню надання послуг по водовідведенню</w:t>
            </w:r>
          </w:p>
        </w:tc>
      </w:tr>
      <w:tr w:rsidR="00F81E52" w:rsidRPr="000C4708" w14:paraId="2890693C"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22A036F6"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7694731"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1CDD1C1D"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Реконструкція </w:t>
            </w:r>
            <w:proofErr w:type="spellStart"/>
            <w:r w:rsidRPr="000C4708">
              <w:rPr>
                <w:rFonts w:ascii="Times New Roman" w:hAnsi="Times New Roman" w:cs="Times New Roman"/>
                <w:bCs/>
                <w:lang w:val="uk-UA"/>
              </w:rPr>
              <w:t>каналізаційно</w:t>
            </w:r>
            <w:proofErr w:type="spellEnd"/>
            <w:r w:rsidRPr="000C4708">
              <w:rPr>
                <w:rFonts w:ascii="Times New Roman" w:hAnsi="Times New Roman" w:cs="Times New Roman"/>
                <w:bCs/>
                <w:lang w:val="uk-UA"/>
              </w:rPr>
              <w:t xml:space="preserve">-насосної </w:t>
            </w:r>
            <w:r w:rsidRPr="000C4708">
              <w:rPr>
                <w:rFonts w:ascii="Times New Roman" w:hAnsi="Times New Roman" w:cs="Times New Roman"/>
                <w:bCs/>
                <w:lang w:val="uk-UA"/>
              </w:rPr>
              <w:lastRenderedPageBreak/>
              <w:t>станції по вул.Берегова,72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8C3B01"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3C09797" w14:textId="3E417321"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2580,00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8449DB"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w:t>
            </w:r>
          </w:p>
          <w:p w14:paraId="441233C5"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ний, обласний, місцевий бюджети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1BB372"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Виконавчий комітет</w:t>
            </w:r>
          </w:p>
          <w:p w14:paraId="7EACB793" w14:textId="4FC01AE4"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30B6E39"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 xml:space="preserve">Забезпечення громади системо </w:t>
            </w:r>
            <w:r w:rsidRPr="000C4708">
              <w:rPr>
                <w:rFonts w:ascii="Times New Roman" w:hAnsi="Times New Roman" w:cs="Times New Roman"/>
                <w:bCs/>
                <w:lang w:val="uk-UA"/>
              </w:rPr>
              <w:lastRenderedPageBreak/>
              <w:t>очистки стічних фекальних вод</w:t>
            </w:r>
          </w:p>
        </w:tc>
      </w:tr>
      <w:tr w:rsidR="00F81E52" w:rsidRPr="000C4708" w14:paraId="74452F89"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4721E52F"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62135D"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1F8DC814"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Придбання обладнання для </w:t>
            </w:r>
            <w:proofErr w:type="spellStart"/>
            <w:r w:rsidRPr="000C4708">
              <w:rPr>
                <w:rFonts w:ascii="Times New Roman" w:hAnsi="Times New Roman" w:cs="Times New Roman"/>
                <w:bCs/>
                <w:lang w:val="uk-UA"/>
              </w:rPr>
              <w:t>каналізаційно</w:t>
            </w:r>
            <w:proofErr w:type="spellEnd"/>
            <w:r w:rsidRPr="000C4708">
              <w:rPr>
                <w:rFonts w:ascii="Times New Roman" w:hAnsi="Times New Roman" w:cs="Times New Roman"/>
                <w:bCs/>
                <w:lang w:val="uk-UA"/>
              </w:rPr>
              <w:t xml:space="preserve">-насосної станції по вул.Берегова,72 </w:t>
            </w:r>
            <w:proofErr w:type="spellStart"/>
            <w:r w:rsidRPr="000C4708">
              <w:rPr>
                <w:rFonts w:ascii="Times New Roman" w:hAnsi="Times New Roman" w:cs="Times New Roman"/>
                <w:bCs/>
                <w:lang w:val="uk-UA"/>
              </w:rPr>
              <w:t>м.Хорол</w:t>
            </w:r>
            <w:proofErr w:type="spellEnd"/>
            <w:r w:rsidRPr="000C4708">
              <w:rPr>
                <w:rFonts w:ascii="Times New Roman" w:hAnsi="Times New Roman" w:cs="Times New Roman"/>
                <w:bCs/>
                <w:lang w:val="uk-UA"/>
              </w:rPr>
              <w:t xml:space="preserve">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417352"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F1D246"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999,86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B933E4" w14:textId="5C10610E"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CDFB2E"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6B03A723" w14:textId="2C29F292"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062FD684" w14:textId="77777777" w:rsidR="00F81E52" w:rsidRPr="000C4708" w:rsidRDefault="00F81E52" w:rsidP="000C4708">
            <w:pPr>
              <w:spacing w:line="240" w:lineRule="auto"/>
              <w:contextualSpacing/>
              <w:jc w:val="center"/>
              <w:rPr>
                <w:rFonts w:ascii="Times New Roman" w:hAnsi="Times New Roman" w:cs="Times New Roman"/>
                <w:bCs/>
                <w:lang w:val="uk-UA"/>
              </w:rPr>
            </w:pPr>
          </w:p>
        </w:tc>
      </w:tr>
      <w:tr w:rsidR="00F81E52" w:rsidRPr="000C4708" w14:paraId="7B2BD680"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1D3D93B5"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E5840D2"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7ABBAFB9"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Придбання обладнання центрального водогону по вул. Небесної Сотні, 102 в м. Хорол,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513A94"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4108AD"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2576,642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549B48" w14:textId="67A74165"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BAE5F4"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396DFC68" w14:textId="3814A5D2"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B78FA6C" w14:textId="4462255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Забезпечення питною водою належної якості населення міста 10000 </w:t>
            </w:r>
            <w:proofErr w:type="spellStart"/>
            <w:r w:rsidRPr="000C4708">
              <w:rPr>
                <w:rFonts w:ascii="Times New Roman" w:hAnsi="Times New Roman" w:cs="Times New Roman"/>
                <w:bCs/>
                <w:lang w:val="uk-UA"/>
              </w:rPr>
              <w:t>чол</w:t>
            </w:r>
            <w:proofErr w:type="spellEnd"/>
            <w:r w:rsidRPr="000C4708">
              <w:rPr>
                <w:rFonts w:ascii="Times New Roman" w:hAnsi="Times New Roman" w:cs="Times New Roman"/>
                <w:bCs/>
                <w:lang w:val="uk-UA"/>
              </w:rPr>
              <w:t>.</w:t>
            </w:r>
          </w:p>
        </w:tc>
      </w:tr>
      <w:tr w:rsidR="00F81E52" w:rsidRPr="000C4708" w14:paraId="692D8AF3"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5BD0E176"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7665A89"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2CAC1E7A"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Реконструкція системи керування, захисту та моніторингу технологічним процесом на центральному водогоні в м. Хорол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19E697" w14:textId="4726FFCA"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6B01882" w14:textId="2BD5A5AC"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4E118F" w14:textId="7CFF0EA7"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C3A30D"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26EF4C1D" w14:textId="6F531611"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547A90F" w14:textId="0046D1DD"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Підвищення керованості, прозорості та ефективності технічного процесу водопостачання для 10000 населення</w:t>
            </w:r>
          </w:p>
        </w:tc>
      </w:tr>
      <w:tr w:rsidR="00F81E52" w:rsidRPr="000C4708" w14:paraId="7FC6ADAF"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133878B4"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7B3E7F"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2B197551"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Реконструкція водопровідно та каналізаційної мережі міста Хорол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B65C8D" w14:textId="3612EC31" w:rsidR="00F81E52" w:rsidRPr="000C4708" w:rsidRDefault="00F81E52" w:rsidP="000C4708">
            <w:pPr>
              <w:spacing w:line="240" w:lineRule="auto"/>
              <w:contextualSpacing/>
              <w:jc w:val="center"/>
              <w:rPr>
                <w:rFonts w:ascii="Times New Roman" w:hAnsi="Times New Roman" w:cs="Times New Roman"/>
                <w:bCs/>
                <w:lang w:val="en-US"/>
              </w:rPr>
            </w:pPr>
            <w:r w:rsidRPr="000C4708">
              <w:rPr>
                <w:rFonts w:ascii="Times New Roman" w:hAnsi="Times New Roman" w:cs="Times New Roman"/>
                <w:bCs/>
                <w:lang w:val="uk-UA"/>
              </w:rPr>
              <w:t>2024-202</w:t>
            </w:r>
            <w:r w:rsidRPr="000C4708">
              <w:rPr>
                <w:rFonts w:ascii="Times New Roman" w:hAnsi="Times New Roman" w:cs="Times New Roman"/>
                <w:bCs/>
                <w:lang w:val="en-US"/>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1094293" w14:textId="12AE3C1C"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5000,00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449D7B0" w14:textId="0229955D"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D9BB3B"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20518D97" w14:textId="1AF0AE23"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3B19C50"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Заміна водопровідної та каналізаційної мережі 10,5 км.</w:t>
            </w:r>
          </w:p>
        </w:tc>
      </w:tr>
      <w:tr w:rsidR="00F81E52" w:rsidRPr="000C4708" w14:paraId="1486B89B"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37812A5F"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1435859"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3FA1465E" w14:textId="523B6233"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Розробка </w:t>
            </w:r>
            <w:proofErr w:type="spellStart"/>
            <w:r w:rsidRPr="000C4708">
              <w:rPr>
                <w:rFonts w:ascii="Times New Roman" w:hAnsi="Times New Roman" w:cs="Times New Roman"/>
                <w:bCs/>
                <w:lang w:val="uk-UA"/>
              </w:rPr>
              <w:t>проєкта</w:t>
            </w:r>
            <w:proofErr w:type="spellEnd"/>
            <w:r w:rsidRPr="000C4708">
              <w:rPr>
                <w:rFonts w:ascii="Times New Roman" w:hAnsi="Times New Roman" w:cs="Times New Roman"/>
                <w:bCs/>
                <w:lang w:val="uk-UA"/>
              </w:rPr>
              <w:t xml:space="preserve"> та впровадження системи диспетчеризації із заміною насосних агрегатів на центральному водогоні по вул. небесної Сотні, 102 в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29155DB1" w14:textId="2EB08F5A"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33B8051A" w14:textId="4144A8A8"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6500,00</w:t>
            </w:r>
          </w:p>
        </w:tc>
        <w:tc>
          <w:tcPr>
            <w:tcW w:w="1843" w:type="dxa"/>
            <w:tcBorders>
              <w:top w:val="single" w:sz="4" w:space="0" w:color="auto"/>
              <w:left w:val="single" w:sz="4" w:space="0" w:color="auto"/>
              <w:bottom w:val="single" w:sz="4" w:space="0" w:color="auto"/>
              <w:right w:val="single" w:sz="4" w:space="0" w:color="auto"/>
            </w:tcBorders>
            <w:vAlign w:val="center"/>
          </w:tcPr>
          <w:p w14:paraId="35A879F5" w14:textId="78F06C43"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1B5B78BC" w14:textId="05A4AE0C"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Комунальне підприємство «</w:t>
            </w:r>
            <w:proofErr w:type="spellStart"/>
            <w:r w:rsidRPr="000C4708">
              <w:rPr>
                <w:rFonts w:ascii="Times New Roman" w:hAnsi="Times New Roman" w:cs="Times New Roman"/>
                <w:bCs/>
                <w:lang w:val="uk-UA"/>
              </w:rPr>
              <w:t>Комунсервіс</w:t>
            </w:r>
            <w:proofErr w:type="spellEnd"/>
            <w:r w:rsidRPr="000C4708">
              <w:rPr>
                <w:rFonts w:ascii="Times New Roman" w:hAnsi="Times New Roman" w:cs="Times New Roman"/>
                <w:bCs/>
                <w:lang w:val="uk-UA"/>
              </w:rPr>
              <w:t>»</w:t>
            </w:r>
          </w:p>
        </w:tc>
        <w:tc>
          <w:tcPr>
            <w:tcW w:w="2125" w:type="dxa"/>
            <w:tcBorders>
              <w:top w:val="single" w:sz="4" w:space="0" w:color="auto"/>
              <w:left w:val="single" w:sz="4" w:space="0" w:color="auto"/>
              <w:bottom w:val="single" w:sz="4" w:space="0" w:color="auto"/>
              <w:right w:val="single" w:sz="4" w:space="0" w:color="auto"/>
            </w:tcBorders>
            <w:vAlign w:val="center"/>
          </w:tcPr>
          <w:p w14:paraId="1F3377C6" w14:textId="0F080F8B"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10000 населення міста Хорол безперебійним, якісним водопостачанням</w:t>
            </w:r>
          </w:p>
        </w:tc>
      </w:tr>
      <w:tr w:rsidR="00F81E52" w:rsidRPr="000C4708" w14:paraId="63893D1E"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0401FFE6"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C2CEA1"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5B7DD98B"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Реконструкція водопровідної мережі по вулиці Центральна в с. </w:t>
            </w:r>
            <w:proofErr w:type="spellStart"/>
            <w:r w:rsidRPr="000C4708">
              <w:rPr>
                <w:rFonts w:ascii="Times New Roman" w:hAnsi="Times New Roman" w:cs="Times New Roman"/>
                <w:bCs/>
                <w:lang w:val="uk-UA"/>
              </w:rPr>
              <w:t>Штомпелівка</w:t>
            </w:r>
            <w:proofErr w:type="spellEnd"/>
            <w:r w:rsidRPr="000C4708">
              <w:rPr>
                <w:rFonts w:ascii="Times New Roman" w:hAnsi="Times New Roman" w:cs="Times New Roman"/>
                <w:bCs/>
                <w:lang w:val="uk-UA"/>
              </w:rPr>
              <w:t xml:space="preserve">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0F8849"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EC0362" w14:textId="02070E80"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2500,00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A4A9AA" w14:textId="6374F729"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0DA844"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 -</w:t>
            </w:r>
          </w:p>
          <w:p w14:paraId="7DAB2A96"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6DC81262" w14:textId="2A8DC6E3"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47EED93C" w14:textId="6537ECF1"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безперебійним водопостачанням  700 мешканців</w:t>
            </w:r>
          </w:p>
          <w:p w14:paraId="2F762C2B" w14:textId="2D89C440"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 .</w:t>
            </w:r>
            <w:proofErr w:type="spellStart"/>
            <w:r w:rsidRPr="000C4708">
              <w:rPr>
                <w:rFonts w:ascii="Times New Roman" w:hAnsi="Times New Roman" w:cs="Times New Roman"/>
                <w:bCs/>
                <w:lang w:val="uk-UA"/>
              </w:rPr>
              <w:t>Штомпелівка</w:t>
            </w:r>
            <w:proofErr w:type="spellEnd"/>
          </w:p>
        </w:tc>
      </w:tr>
      <w:tr w:rsidR="00F81E52" w:rsidRPr="000C4708" w14:paraId="08ED8E14"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22FA9D63"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74B19D"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2ECE94ED"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Будівництво очисних споруд в м. Хорол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34071D" w14:textId="32D90B46"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501B428" w14:textId="58F4A26C"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35500,00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CD3CB3" w14:textId="7DF40775"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6BC6EB"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22C433A0" w14:textId="22BB13BE"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BFD40BD" w14:textId="77E24BC9"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належного водовідведення</w:t>
            </w:r>
          </w:p>
          <w:p w14:paraId="1DA974AB" w14:textId="3F825A2D"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комунальної власності для 8000 населення міста Хорол</w:t>
            </w:r>
          </w:p>
        </w:tc>
      </w:tr>
      <w:tr w:rsidR="00F81E52" w:rsidRPr="000C4708" w14:paraId="70458529" w14:textId="77777777" w:rsidTr="006076D8">
        <w:tc>
          <w:tcPr>
            <w:tcW w:w="1560" w:type="dxa"/>
            <w:tcBorders>
              <w:top w:val="single" w:sz="4" w:space="0" w:color="auto"/>
              <w:left w:val="single" w:sz="4" w:space="0" w:color="auto"/>
              <w:bottom w:val="single" w:sz="4" w:space="0" w:color="auto"/>
              <w:right w:val="single" w:sz="4" w:space="0" w:color="auto"/>
            </w:tcBorders>
            <w:vAlign w:val="center"/>
          </w:tcPr>
          <w:p w14:paraId="4344CD8C"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18E42E9" w14:textId="63F5585A"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09A9B053" w14:textId="49978892"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Будівництво свердловини на центральному водогоні по вул. Небесної Сотні,102 в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4DDE2529" w14:textId="1A8614F0"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5E447AE5" w14:textId="7EDBFFE3"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1620,00</w:t>
            </w:r>
          </w:p>
        </w:tc>
        <w:tc>
          <w:tcPr>
            <w:tcW w:w="1843" w:type="dxa"/>
            <w:tcBorders>
              <w:top w:val="single" w:sz="4" w:space="0" w:color="auto"/>
              <w:left w:val="single" w:sz="4" w:space="0" w:color="auto"/>
              <w:bottom w:val="single" w:sz="4" w:space="0" w:color="auto"/>
              <w:right w:val="single" w:sz="4" w:space="0" w:color="auto"/>
            </w:tcBorders>
            <w:vAlign w:val="center"/>
          </w:tcPr>
          <w:p w14:paraId="042B9DB4" w14:textId="40E99E78"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3A3B6CA1"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184DB532" w14:textId="14C3259F"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782CF87B" w14:textId="40872AE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Розширення та резервування джерел питного водопостачання для 10000 осіб</w:t>
            </w:r>
          </w:p>
        </w:tc>
      </w:tr>
      <w:tr w:rsidR="00F81E52" w:rsidRPr="000C4708" w14:paraId="57A4D0B6" w14:textId="77777777" w:rsidTr="006076D8">
        <w:tc>
          <w:tcPr>
            <w:tcW w:w="1560" w:type="dxa"/>
            <w:vMerge w:val="restart"/>
            <w:tcBorders>
              <w:top w:val="single" w:sz="4" w:space="0" w:color="auto"/>
              <w:left w:val="single" w:sz="4" w:space="0" w:color="auto"/>
              <w:right w:val="single" w:sz="4" w:space="0" w:color="auto"/>
            </w:tcBorders>
            <w:vAlign w:val="center"/>
          </w:tcPr>
          <w:p w14:paraId="437357D1"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right w:val="single" w:sz="4" w:space="0" w:color="auto"/>
            </w:tcBorders>
            <w:vAlign w:val="center"/>
          </w:tcPr>
          <w:p w14:paraId="3AFCC2A5"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0DC405FE" w14:textId="3B8290DA"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Будівництво модульної ємності для зберігання питної води об’ємом 400 </w:t>
            </w:r>
            <w:proofErr w:type="spellStart"/>
            <w:r w:rsidRPr="000C4708">
              <w:rPr>
                <w:rFonts w:ascii="Times New Roman" w:hAnsi="Times New Roman" w:cs="Times New Roman"/>
                <w:bCs/>
                <w:lang w:val="uk-UA"/>
              </w:rPr>
              <w:lastRenderedPageBreak/>
              <w:t>м.куб</w:t>
            </w:r>
            <w:proofErr w:type="spellEnd"/>
            <w:r w:rsidRPr="000C4708">
              <w:rPr>
                <w:rFonts w:ascii="Times New Roman" w:hAnsi="Times New Roman" w:cs="Times New Roman"/>
                <w:bCs/>
                <w:lang w:val="uk-UA"/>
              </w:rPr>
              <w:t>. на центральному водогоні по вул. небесної Сотні, 102 в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342690C7" w14:textId="3F795479"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468D0247" w14:textId="4BB819F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2250,00</w:t>
            </w:r>
          </w:p>
        </w:tc>
        <w:tc>
          <w:tcPr>
            <w:tcW w:w="1843" w:type="dxa"/>
            <w:tcBorders>
              <w:top w:val="single" w:sz="4" w:space="0" w:color="auto"/>
              <w:left w:val="single" w:sz="4" w:space="0" w:color="auto"/>
              <w:bottom w:val="single" w:sz="4" w:space="0" w:color="auto"/>
              <w:right w:val="single" w:sz="4" w:space="0" w:color="auto"/>
            </w:tcBorders>
            <w:vAlign w:val="center"/>
          </w:tcPr>
          <w:p w14:paraId="2A9D2B6C" w14:textId="5B020E81"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 xml:space="preserve">місцевий </w:t>
            </w:r>
            <w:r w:rsidRPr="000C4708">
              <w:rPr>
                <w:rFonts w:ascii="Times New Roman" w:hAnsi="Times New Roman" w:cs="Times New Roman"/>
                <w:bCs/>
                <w:lang w:val="uk-UA"/>
              </w:rPr>
              <w:lastRenderedPageBreak/>
              <w:t>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6A97889A" w14:textId="110E1AD2"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Комунальне підприємство «</w:t>
            </w:r>
            <w:proofErr w:type="spellStart"/>
            <w:r w:rsidRPr="000C4708">
              <w:rPr>
                <w:rFonts w:ascii="Times New Roman" w:hAnsi="Times New Roman" w:cs="Times New Roman"/>
                <w:bCs/>
                <w:lang w:val="uk-UA"/>
              </w:rPr>
              <w:t>Комунсервіс</w:t>
            </w:r>
            <w:proofErr w:type="spellEnd"/>
            <w:r w:rsidRPr="000C4708">
              <w:rPr>
                <w:rFonts w:ascii="Times New Roman" w:hAnsi="Times New Roman" w:cs="Times New Roman"/>
                <w:bCs/>
                <w:lang w:val="uk-UA"/>
              </w:rPr>
              <w:t>»</w:t>
            </w:r>
          </w:p>
        </w:tc>
        <w:tc>
          <w:tcPr>
            <w:tcW w:w="2125" w:type="dxa"/>
            <w:tcBorders>
              <w:top w:val="single" w:sz="4" w:space="0" w:color="auto"/>
              <w:left w:val="single" w:sz="4" w:space="0" w:color="auto"/>
              <w:bottom w:val="single" w:sz="4" w:space="0" w:color="auto"/>
              <w:right w:val="single" w:sz="4" w:space="0" w:color="auto"/>
            </w:tcBorders>
            <w:vAlign w:val="center"/>
          </w:tcPr>
          <w:p w14:paraId="526068E4" w14:textId="1BED2853"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Забезпечення 10000 населення  міста Хорол </w:t>
            </w:r>
            <w:r w:rsidRPr="000C4708">
              <w:rPr>
                <w:rFonts w:ascii="Times New Roman" w:hAnsi="Times New Roman" w:cs="Times New Roman"/>
                <w:bCs/>
                <w:lang w:val="uk-UA"/>
              </w:rPr>
              <w:lastRenderedPageBreak/>
              <w:t>безперебійним та якісним водопостачанням</w:t>
            </w:r>
          </w:p>
        </w:tc>
      </w:tr>
      <w:tr w:rsidR="00F81E52" w:rsidRPr="006076D8" w14:paraId="511D2F47" w14:textId="77777777" w:rsidTr="006076D8">
        <w:tc>
          <w:tcPr>
            <w:tcW w:w="1560" w:type="dxa"/>
            <w:vMerge/>
            <w:tcBorders>
              <w:left w:val="single" w:sz="4" w:space="0" w:color="auto"/>
              <w:right w:val="single" w:sz="4" w:space="0" w:color="auto"/>
            </w:tcBorders>
            <w:vAlign w:val="center"/>
          </w:tcPr>
          <w:p w14:paraId="2E9D3A6D"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right w:val="single" w:sz="4" w:space="0" w:color="auto"/>
            </w:tcBorders>
            <w:vAlign w:val="center"/>
          </w:tcPr>
          <w:p w14:paraId="60D72E41"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3A165878" w14:textId="2CAA5E7A"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Будівництво водопровідних мереж у населених пунктах Хорольської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vAlign w:val="center"/>
          </w:tcPr>
          <w:p w14:paraId="064CB9CE" w14:textId="7870D0F3"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4880CEE1" w14:textId="6861F8F5"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3000,00</w:t>
            </w:r>
          </w:p>
        </w:tc>
        <w:tc>
          <w:tcPr>
            <w:tcW w:w="1843" w:type="dxa"/>
            <w:tcBorders>
              <w:top w:val="single" w:sz="4" w:space="0" w:color="auto"/>
              <w:left w:val="single" w:sz="4" w:space="0" w:color="auto"/>
              <w:bottom w:val="single" w:sz="4" w:space="0" w:color="auto"/>
              <w:right w:val="single" w:sz="4" w:space="0" w:color="auto"/>
            </w:tcBorders>
            <w:vAlign w:val="center"/>
          </w:tcPr>
          <w:p w14:paraId="108D6CAD" w14:textId="4ECCC3DB" w:rsidR="00F81E52" w:rsidRPr="000C4708" w:rsidRDefault="00F81E52" w:rsidP="00547636">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sidR="00547636">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2892EC50"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1C8EE1A5" w14:textId="27808DBC"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307344A5" w14:textId="2B297056"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Покращення якості життя, санітарно- гігієнічних умов, охоплення централізованим водопостачанням мешканців сіл, будівництво 500 м. водопровідних мереж</w:t>
            </w:r>
          </w:p>
        </w:tc>
      </w:tr>
      <w:tr w:rsidR="00F81E52" w:rsidRPr="000C4708" w14:paraId="161F4CC9" w14:textId="77777777" w:rsidTr="006076D8">
        <w:tc>
          <w:tcPr>
            <w:tcW w:w="1560" w:type="dxa"/>
            <w:vMerge/>
            <w:tcBorders>
              <w:left w:val="single" w:sz="4" w:space="0" w:color="auto"/>
              <w:bottom w:val="single" w:sz="4" w:space="0" w:color="auto"/>
              <w:right w:val="single" w:sz="4" w:space="0" w:color="auto"/>
            </w:tcBorders>
            <w:vAlign w:val="center"/>
          </w:tcPr>
          <w:p w14:paraId="26AEFAF3"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bottom w:val="single" w:sz="4" w:space="0" w:color="auto"/>
              <w:right w:val="single" w:sz="4" w:space="0" w:color="auto"/>
            </w:tcBorders>
            <w:vAlign w:val="center"/>
          </w:tcPr>
          <w:p w14:paraId="21DE02B6"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5D1AD010" w14:textId="66582B8A"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Реконструкція вводів зовнішніх інженерних мереж водопостачання з оснащенням вузлами комерційного обліку в м. Хорол</w:t>
            </w:r>
          </w:p>
        </w:tc>
        <w:tc>
          <w:tcPr>
            <w:tcW w:w="1276" w:type="dxa"/>
            <w:tcBorders>
              <w:top w:val="single" w:sz="4" w:space="0" w:color="auto"/>
              <w:left w:val="single" w:sz="4" w:space="0" w:color="auto"/>
              <w:bottom w:val="single" w:sz="4" w:space="0" w:color="auto"/>
              <w:right w:val="single" w:sz="4" w:space="0" w:color="auto"/>
            </w:tcBorders>
            <w:vAlign w:val="center"/>
          </w:tcPr>
          <w:p w14:paraId="68ACEEBF" w14:textId="4580AF1A"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4D4FF5AB" w14:textId="70C8F4BD"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1500,00</w:t>
            </w:r>
          </w:p>
        </w:tc>
        <w:tc>
          <w:tcPr>
            <w:tcW w:w="1843" w:type="dxa"/>
            <w:tcBorders>
              <w:top w:val="single" w:sz="4" w:space="0" w:color="auto"/>
              <w:left w:val="single" w:sz="4" w:space="0" w:color="auto"/>
              <w:bottom w:val="single" w:sz="4" w:space="0" w:color="auto"/>
              <w:right w:val="single" w:sz="4" w:space="0" w:color="auto"/>
            </w:tcBorders>
            <w:vAlign w:val="center"/>
          </w:tcPr>
          <w:p w14:paraId="0F908AA0" w14:textId="6A61B672"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256C8FF2"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3722C603" w14:textId="50DAFF72"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4C13292C" w14:textId="41164F0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Підвищення контролю  та ефективності використання води, прозорість розрахунків, кількість реконструйованих вводів 70</w:t>
            </w:r>
          </w:p>
        </w:tc>
      </w:tr>
      <w:tr w:rsidR="00F81E52" w:rsidRPr="000C4708" w14:paraId="10BEC881" w14:textId="77777777" w:rsidTr="006076D8">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C705375"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2.2.</w:t>
            </w:r>
          </w:p>
          <w:p w14:paraId="1C3E8034"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Створення енергоефективної та екологічної громади</w:t>
            </w:r>
          </w:p>
        </w:tc>
        <w:tc>
          <w:tcPr>
            <w:tcW w:w="1701" w:type="dxa"/>
            <w:vMerge w:val="restart"/>
            <w:tcBorders>
              <w:top w:val="single" w:sz="4" w:space="0" w:color="auto"/>
              <w:left w:val="single" w:sz="4" w:space="0" w:color="auto"/>
              <w:right w:val="single" w:sz="4" w:space="0" w:color="auto"/>
            </w:tcBorders>
            <w:vAlign w:val="center"/>
            <w:hideMark/>
          </w:tcPr>
          <w:p w14:paraId="24C9166C" w14:textId="77777777" w:rsidR="00F81E52" w:rsidRPr="000C4708" w:rsidRDefault="00F81E52" w:rsidP="000C4708">
            <w:pPr>
              <w:pStyle w:val="af1"/>
              <w:ind w:left="0"/>
              <w:jc w:val="center"/>
              <w:rPr>
                <w:bCs/>
                <w:lang w:val="uk-UA"/>
              </w:rPr>
            </w:pPr>
            <w:r w:rsidRPr="000C4708">
              <w:rPr>
                <w:bCs/>
                <w:lang w:val="uk-UA"/>
              </w:rPr>
              <w:t>2.2.1.</w:t>
            </w:r>
          </w:p>
          <w:p w14:paraId="516DE44E" w14:textId="77777777" w:rsidR="00F81E52" w:rsidRPr="000C4708" w:rsidRDefault="00F81E52" w:rsidP="000C4708">
            <w:pPr>
              <w:pStyle w:val="af1"/>
              <w:ind w:left="0"/>
              <w:jc w:val="center"/>
              <w:rPr>
                <w:bCs/>
                <w:lang w:val="uk-UA"/>
              </w:rPr>
            </w:pPr>
            <w:r w:rsidRPr="000C4708">
              <w:rPr>
                <w:bCs/>
                <w:lang w:val="uk-UA"/>
              </w:rPr>
              <w:t>Енергоефективне комунальне господарство та бюджетна сфера</w:t>
            </w:r>
          </w:p>
        </w:tc>
        <w:tc>
          <w:tcPr>
            <w:tcW w:w="2975" w:type="dxa"/>
            <w:tcBorders>
              <w:top w:val="single" w:sz="4" w:space="0" w:color="auto"/>
              <w:left w:val="single" w:sz="4" w:space="0" w:color="auto"/>
              <w:bottom w:val="single" w:sz="4" w:space="0" w:color="auto"/>
              <w:right w:val="single" w:sz="4" w:space="0" w:color="auto"/>
            </w:tcBorders>
            <w:vAlign w:val="center"/>
            <w:hideMark/>
          </w:tcPr>
          <w:p w14:paraId="7FDC7194"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Впровадження та реалізація енергоефективних </w:t>
            </w:r>
            <w:proofErr w:type="spellStart"/>
            <w:r w:rsidRPr="000C4708">
              <w:rPr>
                <w:rFonts w:ascii="Times New Roman" w:hAnsi="Times New Roman" w:cs="Times New Roman"/>
                <w:bCs/>
                <w:lang w:val="uk-UA"/>
              </w:rPr>
              <w:t>проєктів</w:t>
            </w:r>
            <w:proofErr w:type="spellEnd"/>
            <w:r w:rsidRPr="000C4708">
              <w:rPr>
                <w:rFonts w:ascii="Times New Roman" w:hAnsi="Times New Roman" w:cs="Times New Roman"/>
                <w:bCs/>
                <w:lang w:val="uk-UA"/>
              </w:rPr>
              <w:t xml:space="preserve"> житлово-комунального господарства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FE3486"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131D8F7" w14:textId="1198CA6A"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5000,00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419AE5" w14:textId="5FBEEC26"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F974B0"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18CE3485" w14:textId="05FE53BD"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39C194B4"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беззбиткового функціонування житлово-комунального господарства</w:t>
            </w:r>
          </w:p>
          <w:p w14:paraId="527294AE" w14:textId="77777777" w:rsidR="00F81E52" w:rsidRPr="000C4708" w:rsidRDefault="00F81E52" w:rsidP="000C4708">
            <w:pPr>
              <w:spacing w:line="240" w:lineRule="auto"/>
              <w:contextualSpacing/>
              <w:jc w:val="center"/>
              <w:rPr>
                <w:rFonts w:ascii="Times New Roman" w:hAnsi="Times New Roman" w:cs="Times New Roman"/>
                <w:bCs/>
                <w:lang w:val="uk-UA"/>
              </w:rPr>
            </w:pPr>
          </w:p>
        </w:tc>
      </w:tr>
      <w:tr w:rsidR="00F81E52" w:rsidRPr="000C4708" w14:paraId="0CCE00FF"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021EC8EB"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right w:val="single" w:sz="4" w:space="0" w:color="auto"/>
            </w:tcBorders>
            <w:vAlign w:val="center"/>
            <w:hideMark/>
          </w:tcPr>
          <w:p w14:paraId="720EA0DB"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363DE853" w14:textId="7E7E19A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Проведення круглих столів для публічного обговорення  </w:t>
            </w:r>
            <w:r w:rsidRPr="000C4708">
              <w:rPr>
                <w:rFonts w:ascii="Times New Roman" w:hAnsi="Times New Roman" w:cs="Times New Roman"/>
                <w:bCs/>
                <w:lang w:val="uk-UA"/>
              </w:rPr>
              <w:lastRenderedPageBreak/>
              <w:t>питання енергозбереження у рамках проєкту</w:t>
            </w:r>
          </w:p>
          <w:p w14:paraId="00067ED0"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Енергоефективні школи: нова генерація»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3BB00E"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2024-2026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0DDCF4B"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Не потребує коштів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665F4E"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Без фінансування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633304"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AA8E7B7"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Ефективне використання тепла в приміщеннях, </w:t>
            </w:r>
            <w:r w:rsidRPr="000C4708">
              <w:rPr>
                <w:rFonts w:ascii="Times New Roman" w:hAnsi="Times New Roman" w:cs="Times New Roman"/>
                <w:bCs/>
                <w:lang w:val="uk-UA"/>
              </w:rPr>
              <w:lastRenderedPageBreak/>
              <w:t>поліпшення умов для навчання</w:t>
            </w:r>
          </w:p>
        </w:tc>
      </w:tr>
      <w:tr w:rsidR="005235CB" w:rsidRPr="000C4708" w14:paraId="755F9158"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442266C1" w14:textId="77777777" w:rsidR="005235CB" w:rsidRPr="000C4708" w:rsidRDefault="005235CB"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right w:val="single" w:sz="4" w:space="0" w:color="auto"/>
            </w:tcBorders>
            <w:vAlign w:val="center"/>
          </w:tcPr>
          <w:p w14:paraId="76CCDCCA" w14:textId="77777777" w:rsidR="005235CB" w:rsidRPr="000C4708" w:rsidRDefault="005235CB"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2C3F3A0E" w14:textId="2D4C94F1" w:rsidR="005235CB" w:rsidRPr="000C4708" w:rsidRDefault="005235CB"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Встановлення СЕС на будівлі Центру надання адміністративних послуг по вул. Незалежності, 19А в м.</w:t>
            </w:r>
            <w:r w:rsidR="00111D9F" w:rsidRPr="000C4708">
              <w:rPr>
                <w:rFonts w:ascii="Times New Roman" w:hAnsi="Times New Roman" w:cs="Times New Roman"/>
                <w:bCs/>
                <w:lang w:val="uk-UA"/>
              </w:rPr>
              <w:t xml:space="preserve"> </w:t>
            </w:r>
            <w:r w:rsidRPr="000C4708">
              <w:rPr>
                <w:rFonts w:ascii="Times New Roman" w:hAnsi="Times New Roman" w:cs="Times New Roman"/>
                <w:bCs/>
                <w:lang w:val="uk-UA"/>
              </w:rPr>
              <w:t>Хорол</w:t>
            </w:r>
            <w:r w:rsidR="00111D9F" w:rsidRPr="000C4708">
              <w:rPr>
                <w:rFonts w:ascii="Times New Roman" w:hAnsi="Times New Roman" w:cs="Times New Roman"/>
                <w:bCs/>
                <w:lang w:val="uk-UA"/>
              </w:rPr>
              <w:t xml:space="preserve">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10A2EA8E" w14:textId="233045FE" w:rsidR="005235CB" w:rsidRPr="000C4708" w:rsidRDefault="00111D9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2025-2026</w:t>
            </w:r>
          </w:p>
        </w:tc>
        <w:tc>
          <w:tcPr>
            <w:tcW w:w="1135" w:type="dxa"/>
            <w:tcBorders>
              <w:top w:val="single" w:sz="4" w:space="0" w:color="auto"/>
              <w:left w:val="single" w:sz="4" w:space="0" w:color="auto"/>
              <w:bottom w:val="single" w:sz="4" w:space="0" w:color="auto"/>
              <w:right w:val="single" w:sz="4" w:space="0" w:color="auto"/>
            </w:tcBorders>
            <w:vAlign w:val="center"/>
          </w:tcPr>
          <w:p w14:paraId="550CF74B" w14:textId="57B47047" w:rsidR="005235CB" w:rsidRPr="000C4708" w:rsidRDefault="00111D9F"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700.00</w:t>
            </w:r>
          </w:p>
        </w:tc>
        <w:tc>
          <w:tcPr>
            <w:tcW w:w="1843" w:type="dxa"/>
            <w:tcBorders>
              <w:top w:val="single" w:sz="4" w:space="0" w:color="auto"/>
              <w:left w:val="single" w:sz="4" w:space="0" w:color="auto"/>
              <w:bottom w:val="single" w:sz="4" w:space="0" w:color="auto"/>
              <w:right w:val="single" w:sz="4" w:space="0" w:color="auto"/>
            </w:tcBorders>
            <w:vAlign w:val="center"/>
          </w:tcPr>
          <w:p w14:paraId="6D77CA71" w14:textId="66DDF427" w:rsidR="005235CB"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7F0B0A7C"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279E34DB" w14:textId="659E238B" w:rsidR="005235CB"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7B5E8D4C" w14:textId="488E8B5D" w:rsidR="005235CB" w:rsidRPr="000C4708" w:rsidRDefault="00111D9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Для безперебійної роботи Центру надання адміністративних послуг під час аварійних  відключень</w:t>
            </w:r>
          </w:p>
        </w:tc>
      </w:tr>
      <w:tr w:rsidR="00111D9F" w:rsidRPr="000C4708" w14:paraId="02A486E0"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34D403B0" w14:textId="77777777" w:rsidR="00111D9F" w:rsidRPr="000C4708" w:rsidRDefault="00111D9F"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right w:val="single" w:sz="4" w:space="0" w:color="auto"/>
            </w:tcBorders>
            <w:vAlign w:val="center"/>
          </w:tcPr>
          <w:p w14:paraId="449E3F3E" w14:textId="77777777" w:rsidR="00111D9F" w:rsidRPr="000C4708" w:rsidRDefault="00111D9F"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05ED123B" w14:textId="6D356C0A" w:rsidR="00111D9F" w:rsidRPr="000C4708" w:rsidRDefault="00111D9F"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Встановлення СЕС на будівлі лікувального закладу корпусу №2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вул. Михайла Полонського, 11/1 в м. Хорол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72E119B4" w14:textId="20FCFA00" w:rsidR="00111D9F" w:rsidRPr="000C4708" w:rsidRDefault="00111D9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2025-2026</w:t>
            </w:r>
          </w:p>
        </w:tc>
        <w:tc>
          <w:tcPr>
            <w:tcW w:w="1135" w:type="dxa"/>
            <w:tcBorders>
              <w:top w:val="single" w:sz="4" w:space="0" w:color="auto"/>
              <w:left w:val="single" w:sz="4" w:space="0" w:color="auto"/>
              <w:bottom w:val="single" w:sz="4" w:space="0" w:color="auto"/>
              <w:right w:val="single" w:sz="4" w:space="0" w:color="auto"/>
            </w:tcBorders>
            <w:vAlign w:val="center"/>
          </w:tcPr>
          <w:p w14:paraId="40A3F80A" w14:textId="40443905" w:rsidR="00111D9F" w:rsidRPr="000C4708" w:rsidRDefault="00111D9F"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2000,00</w:t>
            </w:r>
          </w:p>
        </w:tc>
        <w:tc>
          <w:tcPr>
            <w:tcW w:w="1843" w:type="dxa"/>
            <w:tcBorders>
              <w:top w:val="single" w:sz="4" w:space="0" w:color="auto"/>
              <w:left w:val="single" w:sz="4" w:space="0" w:color="auto"/>
              <w:bottom w:val="single" w:sz="4" w:space="0" w:color="auto"/>
              <w:right w:val="single" w:sz="4" w:space="0" w:color="auto"/>
            </w:tcBorders>
            <w:vAlign w:val="center"/>
          </w:tcPr>
          <w:p w14:paraId="6D6F75F7" w14:textId="6A1E7DAC" w:rsidR="00111D9F"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680D78DE" w14:textId="1976BA0C" w:rsidR="00111D9F" w:rsidRPr="000C4708" w:rsidRDefault="00111D9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КНП «Хорольська міська лікарня»</w:t>
            </w:r>
          </w:p>
        </w:tc>
        <w:tc>
          <w:tcPr>
            <w:tcW w:w="2125" w:type="dxa"/>
            <w:tcBorders>
              <w:top w:val="single" w:sz="4" w:space="0" w:color="auto"/>
              <w:left w:val="single" w:sz="4" w:space="0" w:color="auto"/>
              <w:bottom w:val="single" w:sz="4" w:space="0" w:color="auto"/>
              <w:right w:val="single" w:sz="4" w:space="0" w:color="auto"/>
            </w:tcBorders>
            <w:vAlign w:val="center"/>
          </w:tcPr>
          <w:p w14:paraId="67E2CB77" w14:textId="10DD3911" w:rsidR="00111D9F" w:rsidRPr="000C4708" w:rsidRDefault="00111D9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Для безперебійної роботи лікувального закладу під час аварійних відключень</w:t>
            </w:r>
          </w:p>
        </w:tc>
      </w:tr>
      <w:tr w:rsidR="00111D9F" w:rsidRPr="000C4708" w14:paraId="30ED1D98"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28D1CBBD" w14:textId="77777777" w:rsidR="00111D9F" w:rsidRPr="000C4708" w:rsidRDefault="00111D9F"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right w:val="single" w:sz="4" w:space="0" w:color="auto"/>
            </w:tcBorders>
            <w:vAlign w:val="center"/>
          </w:tcPr>
          <w:p w14:paraId="1381CCEE" w14:textId="77777777" w:rsidR="00111D9F" w:rsidRPr="000C4708" w:rsidRDefault="00111D9F"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759F93EF" w14:textId="0BF460AB" w:rsidR="00111D9F" w:rsidRPr="000C4708" w:rsidRDefault="00111D9F"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Встановлення СЕС на центральному водогоні по вул. Небесної Сотні, 102 в м. Хорол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05FB30FD" w14:textId="22724A5C" w:rsidR="00111D9F" w:rsidRPr="000C4708" w:rsidRDefault="00111D9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2025-2026</w:t>
            </w:r>
          </w:p>
        </w:tc>
        <w:tc>
          <w:tcPr>
            <w:tcW w:w="1135" w:type="dxa"/>
            <w:tcBorders>
              <w:top w:val="single" w:sz="4" w:space="0" w:color="auto"/>
              <w:left w:val="single" w:sz="4" w:space="0" w:color="auto"/>
              <w:bottom w:val="single" w:sz="4" w:space="0" w:color="auto"/>
              <w:right w:val="single" w:sz="4" w:space="0" w:color="auto"/>
            </w:tcBorders>
            <w:vAlign w:val="center"/>
          </w:tcPr>
          <w:p w14:paraId="10930273" w14:textId="1B744CD6" w:rsidR="00111D9F" w:rsidRPr="000C4708" w:rsidRDefault="00111D9F"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3100,00</w:t>
            </w:r>
          </w:p>
        </w:tc>
        <w:tc>
          <w:tcPr>
            <w:tcW w:w="1843" w:type="dxa"/>
            <w:tcBorders>
              <w:top w:val="single" w:sz="4" w:space="0" w:color="auto"/>
              <w:left w:val="single" w:sz="4" w:space="0" w:color="auto"/>
              <w:bottom w:val="single" w:sz="4" w:space="0" w:color="auto"/>
              <w:right w:val="single" w:sz="4" w:space="0" w:color="auto"/>
            </w:tcBorders>
            <w:vAlign w:val="center"/>
          </w:tcPr>
          <w:p w14:paraId="72D1B384" w14:textId="50394BDA" w:rsidR="00111D9F"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5AF881E5"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71E0C291" w14:textId="0A9C0C88" w:rsidR="00111D9F"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56951901" w14:textId="279397E8" w:rsidR="00111D9F" w:rsidRPr="000C4708" w:rsidRDefault="00111D9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Для безперебійного якісного надання послуг по водопостачання 4000 абонентів</w:t>
            </w:r>
            <w:r w:rsidR="000F74BF" w:rsidRPr="000C4708">
              <w:rPr>
                <w:rFonts w:ascii="Times New Roman" w:hAnsi="Times New Roman" w:cs="Times New Roman"/>
                <w:bCs/>
                <w:lang w:val="uk-UA"/>
              </w:rPr>
              <w:t>, вироблення додаткових кВт електроенергії</w:t>
            </w:r>
          </w:p>
        </w:tc>
      </w:tr>
      <w:tr w:rsidR="000F74BF" w:rsidRPr="000C4708" w14:paraId="34AC8F2B"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076D140C" w14:textId="77777777" w:rsidR="000F74BF" w:rsidRPr="000C4708" w:rsidRDefault="000F74BF"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right w:val="single" w:sz="4" w:space="0" w:color="auto"/>
            </w:tcBorders>
            <w:vAlign w:val="center"/>
          </w:tcPr>
          <w:p w14:paraId="7EA6B2F9" w14:textId="77777777" w:rsidR="000F74BF" w:rsidRPr="000C4708" w:rsidRDefault="000F74BF"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5C2CF783" w14:textId="48F37BA6" w:rsidR="000F74BF" w:rsidRPr="000C4708" w:rsidRDefault="000F74BF"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Встановлення СЕС на будівлі ОЗ «Хорольська гімназія Хорольської міської ради Лубенського району Полтавської області»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xml:space="preserve">: вул. Небесної </w:t>
            </w:r>
            <w:r w:rsidRPr="000C4708">
              <w:rPr>
                <w:rFonts w:ascii="Times New Roman" w:hAnsi="Times New Roman" w:cs="Times New Roman"/>
                <w:bCs/>
                <w:lang w:val="uk-UA"/>
              </w:rPr>
              <w:lastRenderedPageBreak/>
              <w:t>Сотні,33 в м. Хорол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44203C93" w14:textId="1369C865" w:rsidR="000F74BF" w:rsidRPr="000C4708" w:rsidRDefault="000F74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2025-2026</w:t>
            </w:r>
          </w:p>
        </w:tc>
        <w:tc>
          <w:tcPr>
            <w:tcW w:w="1135" w:type="dxa"/>
            <w:tcBorders>
              <w:top w:val="single" w:sz="4" w:space="0" w:color="auto"/>
              <w:left w:val="single" w:sz="4" w:space="0" w:color="auto"/>
              <w:bottom w:val="single" w:sz="4" w:space="0" w:color="auto"/>
              <w:right w:val="single" w:sz="4" w:space="0" w:color="auto"/>
            </w:tcBorders>
            <w:vAlign w:val="center"/>
          </w:tcPr>
          <w:p w14:paraId="23C0A108" w14:textId="270DE41F" w:rsidR="000F74BF" w:rsidRPr="000C4708" w:rsidRDefault="000F74BF"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1200,00</w:t>
            </w:r>
          </w:p>
        </w:tc>
        <w:tc>
          <w:tcPr>
            <w:tcW w:w="1843" w:type="dxa"/>
            <w:tcBorders>
              <w:top w:val="single" w:sz="4" w:space="0" w:color="auto"/>
              <w:left w:val="single" w:sz="4" w:space="0" w:color="auto"/>
              <w:bottom w:val="single" w:sz="4" w:space="0" w:color="auto"/>
              <w:right w:val="single" w:sz="4" w:space="0" w:color="auto"/>
            </w:tcBorders>
            <w:vAlign w:val="center"/>
          </w:tcPr>
          <w:p w14:paraId="2FEE6A47" w14:textId="7AB61EAE" w:rsidR="000F74BF"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 xml:space="preserve">місцевий бюджети, інші бюджети не заборонені </w:t>
            </w:r>
            <w:r w:rsidRPr="000C4708">
              <w:rPr>
                <w:rFonts w:ascii="Times New Roman" w:hAnsi="Times New Roman" w:cs="Times New Roman"/>
                <w:bCs/>
                <w:lang w:val="uk-UA"/>
              </w:rPr>
              <w:lastRenderedPageBreak/>
              <w:t>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686FEC60" w14:textId="6A6D4928" w:rsidR="000F74BF" w:rsidRPr="000C4708" w:rsidRDefault="000F74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tcPr>
          <w:p w14:paraId="28CBFCC3" w14:textId="2A0BDFD1" w:rsidR="000F74BF" w:rsidRPr="000C4708" w:rsidRDefault="000F74BF"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безперебійного надання освітніх послуг 752 учням під час аварійних відключень</w:t>
            </w:r>
          </w:p>
        </w:tc>
      </w:tr>
      <w:tr w:rsidR="00F81E52" w:rsidRPr="000C4708" w14:paraId="15219F16"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3E9C2AB9"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right w:val="single" w:sz="4" w:space="0" w:color="auto"/>
            </w:tcBorders>
            <w:vAlign w:val="center"/>
          </w:tcPr>
          <w:p w14:paraId="081FD74C"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48933B27" w14:textId="08F5ED4F"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Придбання та встановлення лінії брикетування</w:t>
            </w:r>
          </w:p>
        </w:tc>
        <w:tc>
          <w:tcPr>
            <w:tcW w:w="1276" w:type="dxa"/>
            <w:tcBorders>
              <w:top w:val="single" w:sz="4" w:space="0" w:color="auto"/>
              <w:left w:val="single" w:sz="4" w:space="0" w:color="auto"/>
              <w:bottom w:val="single" w:sz="4" w:space="0" w:color="auto"/>
              <w:right w:val="single" w:sz="4" w:space="0" w:color="auto"/>
            </w:tcBorders>
            <w:vAlign w:val="center"/>
          </w:tcPr>
          <w:p w14:paraId="53511804" w14:textId="2FE4D689"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69132AEA" w14:textId="2D99FE34"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1500,00</w:t>
            </w:r>
          </w:p>
        </w:tc>
        <w:tc>
          <w:tcPr>
            <w:tcW w:w="1843" w:type="dxa"/>
            <w:tcBorders>
              <w:top w:val="single" w:sz="4" w:space="0" w:color="auto"/>
              <w:left w:val="single" w:sz="4" w:space="0" w:color="auto"/>
              <w:bottom w:val="single" w:sz="4" w:space="0" w:color="auto"/>
              <w:right w:val="single" w:sz="4" w:space="0" w:color="auto"/>
            </w:tcBorders>
            <w:vAlign w:val="center"/>
          </w:tcPr>
          <w:p w14:paraId="1F624E91" w14:textId="72F6B841"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196CD84F" w14:textId="54FD39A9"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Комунальні підприємства</w:t>
            </w:r>
          </w:p>
        </w:tc>
        <w:tc>
          <w:tcPr>
            <w:tcW w:w="2125" w:type="dxa"/>
            <w:tcBorders>
              <w:top w:val="single" w:sz="4" w:space="0" w:color="auto"/>
              <w:left w:val="single" w:sz="4" w:space="0" w:color="auto"/>
              <w:bottom w:val="single" w:sz="4" w:space="0" w:color="auto"/>
              <w:right w:val="single" w:sz="4" w:space="0" w:color="auto"/>
            </w:tcBorders>
            <w:vAlign w:val="center"/>
          </w:tcPr>
          <w:p w14:paraId="7FB31B0C" w14:textId="1EE4F049"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енергоефективної та екологічної громади</w:t>
            </w:r>
          </w:p>
        </w:tc>
      </w:tr>
      <w:tr w:rsidR="00F81E52" w:rsidRPr="000C4708" w14:paraId="34C037C5"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678B7465"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bottom w:val="single" w:sz="4" w:space="0" w:color="auto"/>
              <w:right w:val="single" w:sz="4" w:space="0" w:color="auto"/>
            </w:tcBorders>
            <w:vAlign w:val="center"/>
          </w:tcPr>
          <w:p w14:paraId="6BFD3416"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6BC41152" w14:textId="5913C860"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Будівництво сонячних панелей на центральному водогоні по вул. Небесної Сотні, 102 в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5BD97531" w14:textId="456A0CA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4071C320" w14:textId="67A89FC4"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1550,00</w:t>
            </w:r>
          </w:p>
        </w:tc>
        <w:tc>
          <w:tcPr>
            <w:tcW w:w="1843" w:type="dxa"/>
            <w:tcBorders>
              <w:top w:val="single" w:sz="4" w:space="0" w:color="auto"/>
              <w:left w:val="single" w:sz="4" w:space="0" w:color="auto"/>
              <w:bottom w:val="single" w:sz="4" w:space="0" w:color="auto"/>
              <w:right w:val="single" w:sz="4" w:space="0" w:color="auto"/>
            </w:tcBorders>
            <w:vAlign w:val="center"/>
          </w:tcPr>
          <w:p w14:paraId="675772CC" w14:textId="01EBFD32"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0CD8FA2A"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20DBE396" w14:textId="7B01C365"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2EB6C56A" w14:textId="3FC2D24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Підвищення енергонезалежності водопостачального об</w:t>
            </w:r>
            <w:r w:rsidRPr="000C4708">
              <w:rPr>
                <w:rFonts w:ascii="Times New Roman" w:hAnsi="Times New Roman" w:cs="Times New Roman"/>
                <w:bCs/>
              </w:rPr>
              <w:t>’</w:t>
            </w:r>
            <w:proofErr w:type="spellStart"/>
            <w:r w:rsidRPr="000C4708">
              <w:rPr>
                <w:rFonts w:ascii="Times New Roman" w:hAnsi="Times New Roman" w:cs="Times New Roman"/>
                <w:bCs/>
                <w:lang w:val="uk-UA"/>
              </w:rPr>
              <w:t>єкта</w:t>
            </w:r>
            <w:proofErr w:type="spellEnd"/>
            <w:r w:rsidRPr="000C4708">
              <w:rPr>
                <w:rFonts w:ascii="Times New Roman" w:hAnsi="Times New Roman" w:cs="Times New Roman"/>
                <w:bCs/>
                <w:lang w:val="uk-UA"/>
              </w:rPr>
              <w:t>, безперебійне водопостачання для 10000 споживачів</w:t>
            </w:r>
          </w:p>
        </w:tc>
      </w:tr>
      <w:tr w:rsidR="00F81E52" w:rsidRPr="000C4708" w14:paraId="6E1DA105"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5608DBE0"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right w:val="single" w:sz="4" w:space="0" w:color="auto"/>
            </w:tcBorders>
            <w:vAlign w:val="center"/>
            <w:hideMark/>
          </w:tcPr>
          <w:p w14:paraId="2CE804C8" w14:textId="77777777" w:rsidR="00F81E52" w:rsidRPr="000C4708" w:rsidRDefault="00F81E52" w:rsidP="000C4708">
            <w:pPr>
              <w:pStyle w:val="af1"/>
              <w:ind w:left="0"/>
              <w:jc w:val="center"/>
              <w:rPr>
                <w:bCs/>
                <w:lang w:val="uk-UA"/>
              </w:rPr>
            </w:pPr>
            <w:r w:rsidRPr="000C4708">
              <w:rPr>
                <w:bCs/>
                <w:lang w:val="uk-UA"/>
              </w:rPr>
              <w:t>2.2.2.</w:t>
            </w:r>
          </w:p>
          <w:p w14:paraId="5C0C2F6A" w14:textId="77777777" w:rsidR="00F81E52" w:rsidRPr="000C4708" w:rsidRDefault="00F81E52" w:rsidP="000C4708">
            <w:pPr>
              <w:pStyle w:val="af1"/>
              <w:ind w:left="0"/>
              <w:jc w:val="center"/>
              <w:rPr>
                <w:bCs/>
                <w:lang w:val="uk-UA"/>
              </w:rPr>
            </w:pPr>
            <w:proofErr w:type="spellStart"/>
            <w:r w:rsidRPr="000C4708">
              <w:rPr>
                <w:bCs/>
                <w:lang w:val="uk-UA"/>
              </w:rPr>
              <w:t>Впровадже</w:t>
            </w:r>
            <w:proofErr w:type="spellEnd"/>
          </w:p>
          <w:p w14:paraId="5A83EFA4" w14:textId="77777777" w:rsidR="00F81E52" w:rsidRPr="000C4708" w:rsidRDefault="00F81E52" w:rsidP="000C4708">
            <w:pPr>
              <w:pStyle w:val="af1"/>
              <w:ind w:left="0"/>
              <w:jc w:val="center"/>
              <w:rPr>
                <w:bCs/>
                <w:lang w:val="uk-UA"/>
              </w:rPr>
            </w:pPr>
            <w:proofErr w:type="spellStart"/>
            <w:r w:rsidRPr="000C4708">
              <w:rPr>
                <w:bCs/>
                <w:lang w:val="uk-UA"/>
              </w:rPr>
              <w:t>ння</w:t>
            </w:r>
            <w:proofErr w:type="spellEnd"/>
            <w:r w:rsidRPr="000C4708">
              <w:rPr>
                <w:bCs/>
                <w:lang w:val="uk-UA"/>
              </w:rPr>
              <w:t xml:space="preserve"> </w:t>
            </w:r>
            <w:proofErr w:type="spellStart"/>
            <w:r w:rsidRPr="000C4708">
              <w:rPr>
                <w:bCs/>
                <w:lang w:val="uk-UA"/>
              </w:rPr>
              <w:t>енергоефек</w:t>
            </w:r>
            <w:proofErr w:type="spellEnd"/>
          </w:p>
          <w:p w14:paraId="128D4344" w14:textId="77777777" w:rsidR="00F81E52" w:rsidRPr="000C4708" w:rsidRDefault="00F81E52" w:rsidP="000C4708">
            <w:pPr>
              <w:pStyle w:val="af1"/>
              <w:ind w:left="0"/>
              <w:jc w:val="center"/>
              <w:rPr>
                <w:bCs/>
                <w:lang w:val="uk-UA"/>
              </w:rPr>
            </w:pPr>
            <w:proofErr w:type="spellStart"/>
            <w:r w:rsidRPr="000C4708">
              <w:rPr>
                <w:bCs/>
                <w:lang w:val="uk-UA"/>
              </w:rPr>
              <w:t>тивного</w:t>
            </w:r>
            <w:proofErr w:type="spellEnd"/>
            <w:r w:rsidRPr="000C4708">
              <w:rPr>
                <w:bCs/>
                <w:lang w:val="uk-UA"/>
              </w:rPr>
              <w:t xml:space="preserve"> освітлення вулиць</w:t>
            </w:r>
          </w:p>
        </w:tc>
        <w:tc>
          <w:tcPr>
            <w:tcW w:w="2975" w:type="dxa"/>
            <w:tcBorders>
              <w:top w:val="single" w:sz="4" w:space="0" w:color="auto"/>
              <w:left w:val="single" w:sz="4" w:space="0" w:color="auto"/>
              <w:bottom w:val="single" w:sz="4" w:space="0" w:color="auto"/>
              <w:right w:val="single" w:sz="4" w:space="0" w:color="auto"/>
            </w:tcBorders>
            <w:vAlign w:val="center"/>
            <w:hideMark/>
          </w:tcPr>
          <w:p w14:paraId="505A55A1" w14:textId="5A45923F"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Диспетчеризація керування вуличним освітленням в місті Хорол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93D7BB"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6C7FD66"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2918,22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571A81" w14:textId="6DD9EE03"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2C472D"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44161507" w14:textId="13B36104"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1E318DE7" w14:textId="6B8E8975"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централізованого контролю за вуличним освітленням, зменшення енерговитрат</w:t>
            </w:r>
          </w:p>
        </w:tc>
      </w:tr>
      <w:tr w:rsidR="00F81E52" w:rsidRPr="000C4708" w14:paraId="28A3BCAC"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6236211D"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right w:val="single" w:sz="4" w:space="0" w:color="auto"/>
            </w:tcBorders>
            <w:vAlign w:val="center"/>
          </w:tcPr>
          <w:p w14:paraId="51A14674" w14:textId="77777777" w:rsidR="00F81E52" w:rsidRPr="000C4708" w:rsidRDefault="00F81E52"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33189FB7" w14:textId="7EFEECD9"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Диспетчеризація системи керування вуличним освітленням (заміна вузлів обліку): Андріївський, Вишневий, </w:t>
            </w:r>
            <w:proofErr w:type="spellStart"/>
            <w:r w:rsidRPr="000C4708">
              <w:rPr>
                <w:rFonts w:ascii="Times New Roman" w:hAnsi="Times New Roman" w:cs="Times New Roman"/>
                <w:bCs/>
                <w:lang w:val="uk-UA"/>
              </w:rPr>
              <w:t>Вишняківський</w:t>
            </w:r>
            <w:proofErr w:type="spellEnd"/>
            <w:r w:rsidRPr="000C4708">
              <w:rPr>
                <w:rFonts w:ascii="Times New Roman" w:hAnsi="Times New Roman" w:cs="Times New Roman"/>
                <w:bCs/>
                <w:lang w:val="uk-UA"/>
              </w:rPr>
              <w:t xml:space="preserve">, </w:t>
            </w:r>
            <w:proofErr w:type="spellStart"/>
            <w:r w:rsidRPr="000C4708">
              <w:rPr>
                <w:rFonts w:ascii="Times New Roman" w:hAnsi="Times New Roman" w:cs="Times New Roman"/>
                <w:bCs/>
                <w:lang w:val="uk-UA"/>
              </w:rPr>
              <w:t>Новоаврамівський</w:t>
            </w:r>
            <w:proofErr w:type="spellEnd"/>
            <w:r w:rsidRPr="000C4708">
              <w:rPr>
                <w:rFonts w:ascii="Times New Roman" w:hAnsi="Times New Roman" w:cs="Times New Roman"/>
                <w:bCs/>
                <w:lang w:val="uk-UA"/>
              </w:rPr>
              <w:t xml:space="preserve">, </w:t>
            </w:r>
            <w:proofErr w:type="spellStart"/>
            <w:r w:rsidRPr="000C4708">
              <w:rPr>
                <w:rFonts w:ascii="Times New Roman" w:hAnsi="Times New Roman" w:cs="Times New Roman"/>
                <w:bCs/>
                <w:lang w:val="uk-UA"/>
              </w:rPr>
              <w:t>Покровськобагачанський</w:t>
            </w:r>
            <w:proofErr w:type="spellEnd"/>
            <w:r w:rsidRPr="000C4708">
              <w:rPr>
                <w:rFonts w:ascii="Times New Roman" w:hAnsi="Times New Roman" w:cs="Times New Roman"/>
                <w:bCs/>
                <w:lang w:val="uk-UA"/>
              </w:rPr>
              <w:t xml:space="preserve">, </w:t>
            </w:r>
            <w:proofErr w:type="spellStart"/>
            <w:r w:rsidRPr="000C4708">
              <w:rPr>
                <w:rFonts w:ascii="Times New Roman" w:hAnsi="Times New Roman" w:cs="Times New Roman"/>
                <w:bCs/>
                <w:lang w:val="uk-UA"/>
              </w:rPr>
              <w:t>Мусіївський</w:t>
            </w:r>
            <w:proofErr w:type="spellEnd"/>
            <w:r w:rsidRPr="000C4708">
              <w:rPr>
                <w:rFonts w:ascii="Times New Roman" w:hAnsi="Times New Roman" w:cs="Times New Roman"/>
                <w:bCs/>
                <w:lang w:val="uk-UA"/>
              </w:rPr>
              <w:t xml:space="preserve">, </w:t>
            </w:r>
            <w:proofErr w:type="spellStart"/>
            <w:r w:rsidRPr="000C4708">
              <w:rPr>
                <w:rFonts w:ascii="Times New Roman" w:hAnsi="Times New Roman" w:cs="Times New Roman"/>
                <w:bCs/>
                <w:lang w:val="uk-UA"/>
              </w:rPr>
              <w:t>Штомпелівський</w:t>
            </w:r>
            <w:proofErr w:type="spellEnd"/>
            <w:r w:rsidRPr="000C4708">
              <w:rPr>
                <w:rFonts w:ascii="Times New Roman" w:hAnsi="Times New Roman" w:cs="Times New Roman"/>
                <w:bCs/>
                <w:lang w:val="uk-UA"/>
              </w:rPr>
              <w:t xml:space="preserve">, </w:t>
            </w:r>
            <w:proofErr w:type="spellStart"/>
            <w:r w:rsidRPr="000C4708">
              <w:rPr>
                <w:rFonts w:ascii="Times New Roman" w:hAnsi="Times New Roman" w:cs="Times New Roman"/>
                <w:bCs/>
                <w:lang w:val="uk-UA"/>
              </w:rPr>
              <w:lastRenderedPageBreak/>
              <w:t>Клепачівський</w:t>
            </w:r>
            <w:proofErr w:type="spellEnd"/>
            <w:r w:rsidRPr="000C4708">
              <w:rPr>
                <w:rFonts w:ascii="Times New Roman" w:hAnsi="Times New Roman" w:cs="Times New Roman"/>
                <w:bCs/>
                <w:lang w:val="uk-UA"/>
              </w:rPr>
              <w:t xml:space="preserve">, </w:t>
            </w:r>
            <w:proofErr w:type="spellStart"/>
            <w:r w:rsidRPr="000C4708">
              <w:rPr>
                <w:rFonts w:ascii="Times New Roman" w:hAnsi="Times New Roman" w:cs="Times New Roman"/>
                <w:bCs/>
                <w:lang w:val="uk-UA"/>
              </w:rPr>
              <w:t>Староаврамівський</w:t>
            </w:r>
            <w:proofErr w:type="spellEnd"/>
            <w:r w:rsidRPr="000C4708">
              <w:rPr>
                <w:rFonts w:ascii="Times New Roman" w:hAnsi="Times New Roman" w:cs="Times New Roman"/>
                <w:bCs/>
                <w:lang w:val="uk-UA"/>
              </w:rPr>
              <w:t xml:space="preserve">, </w:t>
            </w:r>
            <w:proofErr w:type="spellStart"/>
            <w:r w:rsidRPr="000C4708">
              <w:rPr>
                <w:rFonts w:ascii="Times New Roman" w:hAnsi="Times New Roman" w:cs="Times New Roman"/>
                <w:bCs/>
                <w:lang w:val="uk-UA"/>
              </w:rPr>
              <w:t>Ялосовецький</w:t>
            </w:r>
            <w:proofErr w:type="spellEnd"/>
            <w:r w:rsidRPr="000C4708">
              <w:rPr>
                <w:rFonts w:ascii="Times New Roman" w:hAnsi="Times New Roman" w:cs="Times New Roman"/>
                <w:bCs/>
                <w:lang w:val="uk-UA"/>
              </w:rPr>
              <w:t xml:space="preserve"> </w:t>
            </w:r>
            <w:proofErr w:type="spellStart"/>
            <w:r w:rsidRPr="000C4708">
              <w:rPr>
                <w:rFonts w:ascii="Times New Roman" w:hAnsi="Times New Roman" w:cs="Times New Roman"/>
                <w:bCs/>
                <w:lang w:val="uk-UA"/>
              </w:rPr>
              <w:t>старостинські</w:t>
            </w:r>
            <w:proofErr w:type="spellEnd"/>
            <w:r w:rsidRPr="000C4708">
              <w:rPr>
                <w:rFonts w:ascii="Times New Roman" w:hAnsi="Times New Roman" w:cs="Times New Roman"/>
                <w:bCs/>
                <w:lang w:val="uk-UA"/>
              </w:rPr>
              <w:t xml:space="preserve"> округи</w:t>
            </w:r>
          </w:p>
        </w:tc>
        <w:tc>
          <w:tcPr>
            <w:tcW w:w="1276" w:type="dxa"/>
            <w:tcBorders>
              <w:top w:val="single" w:sz="4" w:space="0" w:color="auto"/>
              <w:left w:val="single" w:sz="4" w:space="0" w:color="auto"/>
              <w:bottom w:val="single" w:sz="4" w:space="0" w:color="auto"/>
              <w:right w:val="single" w:sz="4" w:space="0" w:color="auto"/>
            </w:tcBorders>
            <w:vAlign w:val="center"/>
          </w:tcPr>
          <w:p w14:paraId="52B40592" w14:textId="282371BE"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5F46A6ED" w14:textId="07B9E57D"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800,00</w:t>
            </w:r>
          </w:p>
        </w:tc>
        <w:tc>
          <w:tcPr>
            <w:tcW w:w="1843" w:type="dxa"/>
            <w:tcBorders>
              <w:top w:val="single" w:sz="4" w:space="0" w:color="auto"/>
              <w:left w:val="single" w:sz="4" w:space="0" w:color="auto"/>
              <w:bottom w:val="single" w:sz="4" w:space="0" w:color="auto"/>
              <w:right w:val="single" w:sz="4" w:space="0" w:color="auto"/>
            </w:tcBorders>
            <w:vAlign w:val="center"/>
          </w:tcPr>
          <w:p w14:paraId="347EB9B9" w14:textId="21F6356A"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6CDBDE0E"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7CA7D00F" w14:textId="49E2B0C0"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4CE5D831" w14:textId="0BBA7B63"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Покращення ефективності освітлення, зменшення витрат електроенергії, заміна вузлів обліку 10 одиниць</w:t>
            </w:r>
          </w:p>
        </w:tc>
      </w:tr>
      <w:tr w:rsidR="00F81E52" w:rsidRPr="000C4708" w14:paraId="74BDE0E9"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73FB8572"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bottom w:val="single" w:sz="4" w:space="0" w:color="auto"/>
              <w:right w:val="single" w:sz="4" w:space="0" w:color="auto"/>
            </w:tcBorders>
            <w:vAlign w:val="center"/>
          </w:tcPr>
          <w:p w14:paraId="133B662B" w14:textId="77777777" w:rsidR="00F81E52" w:rsidRPr="000C4708" w:rsidRDefault="00F81E52"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68CB4DEB" w14:textId="7739ADEF"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Капітальний ремонт з </w:t>
            </w:r>
            <w:proofErr w:type="spellStart"/>
            <w:r w:rsidRPr="000C4708">
              <w:rPr>
                <w:rFonts w:ascii="Times New Roman" w:hAnsi="Times New Roman" w:cs="Times New Roman"/>
                <w:bCs/>
                <w:lang w:val="uk-UA"/>
              </w:rPr>
              <w:t>благоустроєм</w:t>
            </w:r>
            <w:proofErr w:type="spellEnd"/>
            <w:r w:rsidRPr="000C4708">
              <w:rPr>
                <w:rFonts w:ascii="Times New Roman" w:hAnsi="Times New Roman" w:cs="Times New Roman"/>
                <w:bCs/>
                <w:lang w:val="uk-UA"/>
              </w:rPr>
              <w:t xml:space="preserve"> в тому числі освітлення Алеї Героїв по вул. Небесної Сотні в місті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5A792974" w14:textId="01A66846"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7538355B" w14:textId="6EBBE5E2"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2700.00</w:t>
            </w:r>
          </w:p>
        </w:tc>
        <w:tc>
          <w:tcPr>
            <w:tcW w:w="1843" w:type="dxa"/>
            <w:tcBorders>
              <w:top w:val="single" w:sz="4" w:space="0" w:color="auto"/>
              <w:left w:val="single" w:sz="4" w:space="0" w:color="auto"/>
              <w:bottom w:val="single" w:sz="4" w:space="0" w:color="auto"/>
              <w:right w:val="single" w:sz="4" w:space="0" w:color="auto"/>
            </w:tcBorders>
            <w:vAlign w:val="center"/>
          </w:tcPr>
          <w:p w14:paraId="0863EBAF" w14:textId="75A013F0" w:rsidR="00F81E52" w:rsidRPr="000C4708" w:rsidRDefault="002D0DEB" w:rsidP="002D0DEB">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6F810BBB"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7C55435B" w14:textId="44ABF94C"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6E05EF65" w14:textId="26418F60"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Капітальний ремонт з </w:t>
            </w:r>
            <w:proofErr w:type="spellStart"/>
            <w:r w:rsidRPr="000C4708">
              <w:rPr>
                <w:rFonts w:ascii="Times New Roman" w:hAnsi="Times New Roman" w:cs="Times New Roman"/>
                <w:bCs/>
                <w:lang w:val="uk-UA"/>
              </w:rPr>
              <w:t>благоустроєм</w:t>
            </w:r>
            <w:proofErr w:type="spellEnd"/>
            <w:r w:rsidRPr="000C4708">
              <w:rPr>
                <w:rFonts w:ascii="Times New Roman" w:hAnsi="Times New Roman" w:cs="Times New Roman"/>
                <w:bCs/>
                <w:lang w:val="uk-UA"/>
              </w:rPr>
              <w:t>, освітленням території Алеї Героїв 1200 м .</w:t>
            </w:r>
            <w:proofErr w:type="spellStart"/>
            <w:r w:rsidRPr="000C4708">
              <w:rPr>
                <w:rFonts w:ascii="Times New Roman" w:hAnsi="Times New Roman" w:cs="Times New Roman"/>
                <w:bCs/>
                <w:lang w:val="uk-UA"/>
              </w:rPr>
              <w:t>кв</w:t>
            </w:r>
            <w:proofErr w:type="spellEnd"/>
            <w:r w:rsidRPr="000C4708">
              <w:rPr>
                <w:rFonts w:ascii="Times New Roman" w:hAnsi="Times New Roman" w:cs="Times New Roman"/>
                <w:bCs/>
                <w:lang w:val="uk-UA"/>
              </w:rPr>
              <w:t>.</w:t>
            </w:r>
          </w:p>
        </w:tc>
      </w:tr>
      <w:tr w:rsidR="00F81E52" w:rsidRPr="000C4708" w14:paraId="5752051D"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01B72F50"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right w:val="single" w:sz="4" w:space="0" w:color="auto"/>
            </w:tcBorders>
            <w:vAlign w:val="center"/>
            <w:hideMark/>
          </w:tcPr>
          <w:p w14:paraId="6B9EB227" w14:textId="77777777" w:rsidR="00F81E52" w:rsidRPr="000C4708" w:rsidRDefault="00F81E52" w:rsidP="000C4708">
            <w:pPr>
              <w:pStyle w:val="af1"/>
              <w:ind w:left="0"/>
              <w:jc w:val="center"/>
              <w:rPr>
                <w:bCs/>
                <w:lang w:val="uk-UA"/>
              </w:rPr>
            </w:pPr>
            <w:r w:rsidRPr="000C4708">
              <w:rPr>
                <w:bCs/>
                <w:lang w:val="uk-UA"/>
              </w:rPr>
              <w:t>2.2.3.</w:t>
            </w:r>
          </w:p>
          <w:p w14:paraId="4BD1D079" w14:textId="77777777" w:rsidR="00F81E52" w:rsidRPr="000C4708" w:rsidRDefault="00F81E52" w:rsidP="000C4708">
            <w:pPr>
              <w:pStyle w:val="af1"/>
              <w:ind w:left="0"/>
              <w:jc w:val="center"/>
              <w:rPr>
                <w:bCs/>
                <w:lang w:val="uk-UA"/>
              </w:rPr>
            </w:pPr>
            <w:proofErr w:type="spellStart"/>
            <w:r w:rsidRPr="000C4708">
              <w:rPr>
                <w:bCs/>
                <w:lang w:val="uk-UA"/>
              </w:rPr>
              <w:t>Удосконале</w:t>
            </w:r>
            <w:proofErr w:type="spellEnd"/>
          </w:p>
          <w:p w14:paraId="422574D0" w14:textId="4FE2D352" w:rsidR="00F81E52" w:rsidRPr="000C4708" w:rsidRDefault="00F81E52" w:rsidP="000C4708">
            <w:pPr>
              <w:pStyle w:val="af1"/>
              <w:ind w:left="0"/>
              <w:jc w:val="center"/>
              <w:rPr>
                <w:bCs/>
                <w:lang w:val="uk-UA"/>
              </w:rPr>
            </w:pPr>
            <w:proofErr w:type="spellStart"/>
            <w:r w:rsidRPr="000C4708">
              <w:rPr>
                <w:bCs/>
                <w:lang w:val="uk-UA"/>
              </w:rPr>
              <w:t>ння</w:t>
            </w:r>
            <w:proofErr w:type="spellEnd"/>
            <w:r w:rsidRPr="000C4708">
              <w:rPr>
                <w:bCs/>
                <w:lang w:val="uk-UA"/>
              </w:rPr>
              <w:t xml:space="preserve"> системи роздільного сміття</w:t>
            </w:r>
          </w:p>
        </w:tc>
        <w:tc>
          <w:tcPr>
            <w:tcW w:w="2975" w:type="dxa"/>
            <w:tcBorders>
              <w:top w:val="single" w:sz="4" w:space="0" w:color="auto"/>
              <w:left w:val="single" w:sz="4" w:space="0" w:color="auto"/>
              <w:bottom w:val="single" w:sz="4" w:space="0" w:color="auto"/>
              <w:right w:val="single" w:sz="4" w:space="0" w:color="auto"/>
            </w:tcBorders>
            <w:vAlign w:val="center"/>
            <w:hideMark/>
          </w:tcPr>
          <w:p w14:paraId="31FF16AC"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Придбання сміттєвих баків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15866C"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D2B115" w14:textId="01A5A2AA"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E02FEB"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1D4CC9" w14:textId="77777777" w:rsidR="00516B5E"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16D67D15" w14:textId="5F179A8D" w:rsidR="00F81E52" w:rsidRPr="000C4708" w:rsidRDefault="00516B5E"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D894CBF"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Придбання сміттєвих баків для роздільного </w:t>
            </w:r>
            <w:proofErr w:type="spellStart"/>
            <w:r w:rsidRPr="000C4708">
              <w:rPr>
                <w:rFonts w:ascii="Times New Roman" w:hAnsi="Times New Roman" w:cs="Times New Roman"/>
                <w:bCs/>
                <w:lang w:val="uk-UA"/>
              </w:rPr>
              <w:t>сміттєзбирання</w:t>
            </w:r>
            <w:proofErr w:type="spellEnd"/>
            <w:r w:rsidRPr="000C4708">
              <w:rPr>
                <w:rFonts w:ascii="Times New Roman" w:hAnsi="Times New Roman" w:cs="Times New Roman"/>
                <w:bCs/>
                <w:lang w:val="uk-UA"/>
              </w:rPr>
              <w:t xml:space="preserve"> в  населені пункти громади</w:t>
            </w:r>
          </w:p>
        </w:tc>
      </w:tr>
      <w:tr w:rsidR="00F81E52" w:rsidRPr="000C4708" w14:paraId="596EF309"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009B1F8D"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right w:val="single" w:sz="4" w:space="0" w:color="auto"/>
            </w:tcBorders>
            <w:vAlign w:val="center"/>
            <w:hideMark/>
          </w:tcPr>
          <w:p w14:paraId="5A161AEB"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1D139A24"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Будівництво звалища твердих побутових відходів в Хорольській  територіальній громаді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0D242F"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31CF07" w14:textId="4A5DF45A"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17000,00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AA85B9" w14:textId="75D838FC"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506477" w14:textId="519033DF"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5134F7C2" w14:textId="0C6261E3"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811AEE1"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Вирішення питання зберігання та захоронення ТПВ</w:t>
            </w:r>
          </w:p>
        </w:tc>
      </w:tr>
      <w:tr w:rsidR="00F81E52" w:rsidRPr="000C4708" w14:paraId="1DC790B0"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1C776AD2"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bottom w:val="single" w:sz="4" w:space="0" w:color="auto"/>
              <w:right w:val="single" w:sz="4" w:space="0" w:color="auto"/>
            </w:tcBorders>
            <w:vAlign w:val="center"/>
          </w:tcPr>
          <w:p w14:paraId="2C49BB1B"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239BB2DB" w14:textId="35FF07B0"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Придбання </w:t>
            </w:r>
            <w:proofErr w:type="spellStart"/>
            <w:r w:rsidRPr="000C4708">
              <w:rPr>
                <w:rFonts w:ascii="Times New Roman" w:hAnsi="Times New Roman" w:cs="Times New Roman"/>
                <w:bCs/>
                <w:lang w:val="uk-UA"/>
              </w:rPr>
              <w:t>сміттєпереробного</w:t>
            </w:r>
            <w:proofErr w:type="spellEnd"/>
            <w:r w:rsidRPr="000C4708">
              <w:rPr>
                <w:rFonts w:ascii="Times New Roman" w:hAnsi="Times New Roman" w:cs="Times New Roman"/>
                <w:bCs/>
                <w:lang w:val="uk-UA"/>
              </w:rPr>
              <w:t xml:space="preserve"> мобільного комплексу</w:t>
            </w:r>
          </w:p>
        </w:tc>
        <w:tc>
          <w:tcPr>
            <w:tcW w:w="1276" w:type="dxa"/>
            <w:tcBorders>
              <w:top w:val="single" w:sz="4" w:space="0" w:color="auto"/>
              <w:left w:val="single" w:sz="4" w:space="0" w:color="auto"/>
              <w:bottom w:val="single" w:sz="4" w:space="0" w:color="auto"/>
              <w:right w:val="single" w:sz="4" w:space="0" w:color="auto"/>
            </w:tcBorders>
            <w:vAlign w:val="center"/>
          </w:tcPr>
          <w:p w14:paraId="2729504E" w14:textId="32A61D3B"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76FA8485" w14:textId="4A2C2065"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3700,00</w:t>
            </w:r>
          </w:p>
        </w:tc>
        <w:tc>
          <w:tcPr>
            <w:tcW w:w="1843" w:type="dxa"/>
            <w:tcBorders>
              <w:top w:val="single" w:sz="4" w:space="0" w:color="auto"/>
              <w:left w:val="single" w:sz="4" w:space="0" w:color="auto"/>
              <w:bottom w:val="single" w:sz="4" w:space="0" w:color="auto"/>
              <w:right w:val="single" w:sz="4" w:space="0" w:color="auto"/>
            </w:tcBorders>
            <w:vAlign w:val="center"/>
          </w:tcPr>
          <w:p w14:paraId="03BAC766" w14:textId="3BDB4796"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 xml:space="preserve">місцевий бюджети, інші бюджети не заборонені чинним законодавством </w:t>
            </w:r>
          </w:p>
        </w:tc>
        <w:tc>
          <w:tcPr>
            <w:tcW w:w="1701" w:type="dxa"/>
            <w:tcBorders>
              <w:top w:val="single" w:sz="4" w:space="0" w:color="auto"/>
              <w:left w:val="single" w:sz="4" w:space="0" w:color="auto"/>
              <w:bottom w:val="single" w:sz="4" w:space="0" w:color="auto"/>
              <w:right w:val="single" w:sz="4" w:space="0" w:color="auto"/>
            </w:tcBorders>
            <w:vAlign w:val="center"/>
          </w:tcPr>
          <w:p w14:paraId="4512A72E" w14:textId="6FF6A404"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2F8048E1" w14:textId="14D60FC1"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6778BBC0" w14:textId="77FB9EF9"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Впровадження сортування та вторинної переробки, підвищення рівня екологічної безпеки для 29000 населення громади</w:t>
            </w:r>
          </w:p>
        </w:tc>
      </w:tr>
      <w:tr w:rsidR="00F81E52" w:rsidRPr="000C4708" w14:paraId="532A7D83"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7BE358CB"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tcBorders>
              <w:left w:val="single" w:sz="4" w:space="0" w:color="auto"/>
              <w:bottom w:val="single" w:sz="4" w:space="0" w:color="auto"/>
              <w:right w:val="single" w:sz="4" w:space="0" w:color="auto"/>
            </w:tcBorders>
            <w:vAlign w:val="center"/>
          </w:tcPr>
          <w:p w14:paraId="5BD25E1A"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3070FD1D" w14:textId="62282F0F"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Встановлення сортувальної лінії твердих побутових відходів Хорольської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vAlign w:val="center"/>
          </w:tcPr>
          <w:p w14:paraId="79AB0A10" w14:textId="2DF51B55"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31AE016C" w14:textId="76897C8E"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3000,00</w:t>
            </w:r>
          </w:p>
        </w:tc>
        <w:tc>
          <w:tcPr>
            <w:tcW w:w="1843" w:type="dxa"/>
            <w:tcBorders>
              <w:top w:val="single" w:sz="4" w:space="0" w:color="auto"/>
              <w:left w:val="single" w:sz="4" w:space="0" w:color="auto"/>
              <w:bottom w:val="single" w:sz="4" w:space="0" w:color="auto"/>
              <w:right w:val="single" w:sz="4" w:space="0" w:color="auto"/>
            </w:tcBorders>
            <w:vAlign w:val="center"/>
          </w:tcPr>
          <w:p w14:paraId="7B795E94" w14:textId="0F78C303"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35FE25D0" w14:textId="0BD4664B"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7A2E4581" w14:textId="0F7570C8"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5C2D5BE0" w14:textId="5EB5F0DE"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Зменшення навантаження на полігони, зменшення забруднення </w:t>
            </w:r>
            <w:r w:rsidR="009E10B0" w:rsidRPr="000C4708">
              <w:rPr>
                <w:rFonts w:ascii="Times New Roman" w:hAnsi="Times New Roman" w:cs="Times New Roman"/>
                <w:bCs/>
                <w:lang w:val="uk-UA"/>
              </w:rPr>
              <w:t>ґрунту</w:t>
            </w:r>
            <w:r w:rsidRPr="000C4708">
              <w:rPr>
                <w:rFonts w:ascii="Times New Roman" w:hAnsi="Times New Roman" w:cs="Times New Roman"/>
                <w:bCs/>
                <w:lang w:val="uk-UA"/>
              </w:rPr>
              <w:t xml:space="preserve"> та води, зменшення викидів парникових газів, збереження природних ресурсів</w:t>
            </w:r>
          </w:p>
        </w:tc>
      </w:tr>
      <w:tr w:rsidR="00F81E52" w:rsidRPr="000C4708" w14:paraId="43BFC4C1" w14:textId="77777777" w:rsidTr="006076D8">
        <w:trPr>
          <w:trHeight w:val="70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06E7F82"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right w:val="single" w:sz="4" w:space="0" w:color="auto"/>
            </w:tcBorders>
            <w:vAlign w:val="center"/>
            <w:hideMark/>
          </w:tcPr>
          <w:p w14:paraId="7A1E4C87" w14:textId="77777777" w:rsidR="00F81E52" w:rsidRPr="000C4708" w:rsidRDefault="00F81E52" w:rsidP="000C4708">
            <w:pPr>
              <w:pStyle w:val="af1"/>
              <w:ind w:left="0"/>
              <w:jc w:val="center"/>
              <w:rPr>
                <w:bCs/>
                <w:lang w:val="uk-UA"/>
              </w:rPr>
            </w:pPr>
            <w:r w:rsidRPr="000C4708">
              <w:rPr>
                <w:bCs/>
                <w:lang w:val="uk-UA"/>
              </w:rPr>
              <w:t>2.2.4</w:t>
            </w:r>
          </w:p>
          <w:p w14:paraId="776AE0FC" w14:textId="77777777" w:rsidR="00F81E52" w:rsidRPr="000C4708" w:rsidRDefault="00F81E52" w:rsidP="000C4708">
            <w:pPr>
              <w:pStyle w:val="af1"/>
              <w:ind w:left="0"/>
              <w:jc w:val="center"/>
              <w:rPr>
                <w:bCs/>
                <w:lang w:val="uk-UA"/>
              </w:rPr>
            </w:pPr>
            <w:r w:rsidRPr="000C4708">
              <w:rPr>
                <w:bCs/>
                <w:lang w:val="uk-UA"/>
              </w:rPr>
              <w:t>Відновлення та підтримання санітарного стану річок</w:t>
            </w:r>
          </w:p>
        </w:tc>
        <w:tc>
          <w:tcPr>
            <w:tcW w:w="2975" w:type="dxa"/>
            <w:tcBorders>
              <w:top w:val="single" w:sz="4" w:space="0" w:color="auto"/>
              <w:left w:val="single" w:sz="4" w:space="0" w:color="auto"/>
              <w:bottom w:val="single" w:sz="4" w:space="0" w:color="auto"/>
              <w:right w:val="single" w:sz="4" w:space="0" w:color="auto"/>
            </w:tcBorders>
            <w:vAlign w:val="center"/>
            <w:hideMark/>
          </w:tcPr>
          <w:p w14:paraId="5A460CD2"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Розчистка ділянки річка Рудка в м. Хорол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66B612"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63ABF4"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2902,692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049FBC" w14:textId="3026F4E3"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1119B7" w14:textId="6D9418E4"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2A5F88BA" w14:textId="782DCE22"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12F6AB9E" w14:textId="185F5905"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Розчищення, санітарного стану річок громади поліпшення</w:t>
            </w:r>
          </w:p>
          <w:p w14:paraId="758A43C6" w14:textId="77777777" w:rsidR="00F81E52" w:rsidRPr="000C4708" w:rsidRDefault="00F81E52" w:rsidP="000C4708">
            <w:pPr>
              <w:spacing w:line="240" w:lineRule="auto"/>
              <w:contextualSpacing/>
              <w:jc w:val="center"/>
              <w:rPr>
                <w:rFonts w:ascii="Times New Roman" w:hAnsi="Times New Roman" w:cs="Times New Roman"/>
                <w:bCs/>
                <w:lang w:val="uk-UA"/>
              </w:rPr>
            </w:pPr>
          </w:p>
          <w:p w14:paraId="265FC0DC" w14:textId="77777777" w:rsidR="00F81E52" w:rsidRPr="000C4708" w:rsidRDefault="00F81E52" w:rsidP="000C4708">
            <w:pPr>
              <w:spacing w:line="240" w:lineRule="auto"/>
              <w:contextualSpacing/>
              <w:jc w:val="center"/>
              <w:rPr>
                <w:rFonts w:ascii="Times New Roman" w:hAnsi="Times New Roman" w:cs="Times New Roman"/>
                <w:bCs/>
                <w:lang w:val="uk-UA"/>
              </w:rPr>
            </w:pPr>
          </w:p>
          <w:p w14:paraId="57DCED5E" w14:textId="77777777" w:rsidR="00F81E52" w:rsidRPr="000C4708" w:rsidRDefault="00F81E52" w:rsidP="000C4708">
            <w:pPr>
              <w:spacing w:line="240" w:lineRule="auto"/>
              <w:contextualSpacing/>
              <w:jc w:val="center"/>
              <w:rPr>
                <w:rFonts w:ascii="Times New Roman" w:hAnsi="Times New Roman" w:cs="Times New Roman"/>
                <w:bCs/>
                <w:lang w:val="uk-UA"/>
              </w:rPr>
            </w:pPr>
          </w:p>
          <w:p w14:paraId="5EB67A24" w14:textId="77777777" w:rsidR="00F81E52" w:rsidRPr="000C4708" w:rsidRDefault="00F81E52" w:rsidP="000C4708">
            <w:pPr>
              <w:spacing w:line="240" w:lineRule="auto"/>
              <w:contextualSpacing/>
              <w:jc w:val="center"/>
              <w:rPr>
                <w:rFonts w:ascii="Times New Roman" w:hAnsi="Times New Roman" w:cs="Times New Roman"/>
                <w:bCs/>
                <w:lang w:val="uk-UA"/>
              </w:rPr>
            </w:pPr>
          </w:p>
          <w:p w14:paraId="4233EF58" w14:textId="77777777" w:rsidR="00F81E52" w:rsidRPr="000C4708" w:rsidRDefault="00F81E52" w:rsidP="000C4708">
            <w:pPr>
              <w:spacing w:line="240" w:lineRule="auto"/>
              <w:contextualSpacing/>
              <w:jc w:val="center"/>
              <w:rPr>
                <w:rFonts w:ascii="Times New Roman" w:hAnsi="Times New Roman" w:cs="Times New Roman"/>
                <w:bCs/>
                <w:lang w:val="uk-UA"/>
              </w:rPr>
            </w:pPr>
          </w:p>
          <w:p w14:paraId="73CC2765" w14:textId="77777777" w:rsidR="00F81E52" w:rsidRPr="000C4708" w:rsidRDefault="00F81E52" w:rsidP="000C4708">
            <w:pPr>
              <w:spacing w:line="240" w:lineRule="auto"/>
              <w:contextualSpacing/>
              <w:jc w:val="center"/>
              <w:rPr>
                <w:rFonts w:ascii="Times New Roman" w:hAnsi="Times New Roman" w:cs="Times New Roman"/>
                <w:bCs/>
                <w:lang w:val="uk-UA"/>
              </w:rPr>
            </w:pPr>
          </w:p>
          <w:p w14:paraId="091A49DA" w14:textId="3DC5CD96" w:rsidR="00F81E52" w:rsidRPr="000C4708" w:rsidRDefault="00F81E52" w:rsidP="000C4708">
            <w:pPr>
              <w:spacing w:line="240" w:lineRule="auto"/>
              <w:contextualSpacing/>
              <w:jc w:val="center"/>
              <w:rPr>
                <w:rFonts w:ascii="Times New Roman" w:hAnsi="Times New Roman" w:cs="Times New Roman"/>
                <w:bCs/>
                <w:lang w:val="uk-UA"/>
              </w:rPr>
            </w:pPr>
          </w:p>
          <w:p w14:paraId="463D216D" w14:textId="77777777" w:rsidR="00F81E52" w:rsidRPr="000C4708" w:rsidRDefault="00F81E52" w:rsidP="000C4708">
            <w:pPr>
              <w:jc w:val="center"/>
              <w:rPr>
                <w:rFonts w:ascii="Times New Roman" w:hAnsi="Times New Roman" w:cs="Times New Roman"/>
                <w:bCs/>
                <w:lang w:val="uk-UA"/>
              </w:rPr>
            </w:pPr>
          </w:p>
          <w:p w14:paraId="09A5A714" w14:textId="274F2E6A" w:rsidR="00F81E52" w:rsidRPr="000C4708" w:rsidRDefault="00F81E52" w:rsidP="000C4708">
            <w:pPr>
              <w:jc w:val="center"/>
              <w:rPr>
                <w:rFonts w:ascii="Times New Roman" w:hAnsi="Times New Roman" w:cs="Times New Roman"/>
                <w:bCs/>
                <w:lang w:val="uk-UA"/>
              </w:rPr>
            </w:pPr>
            <w:r w:rsidRPr="000C4708">
              <w:rPr>
                <w:rFonts w:ascii="Times New Roman" w:hAnsi="Times New Roman" w:cs="Times New Roman"/>
                <w:bCs/>
                <w:lang w:val="uk-UA"/>
              </w:rPr>
              <w:t xml:space="preserve">Проведення розчистки </w:t>
            </w:r>
            <w:proofErr w:type="spellStart"/>
            <w:r w:rsidRPr="000C4708">
              <w:rPr>
                <w:rFonts w:ascii="Times New Roman" w:hAnsi="Times New Roman" w:cs="Times New Roman"/>
                <w:bCs/>
                <w:lang w:val="uk-UA"/>
              </w:rPr>
              <w:t>русел</w:t>
            </w:r>
            <w:proofErr w:type="spellEnd"/>
            <w:r w:rsidRPr="000C4708">
              <w:rPr>
                <w:rFonts w:ascii="Times New Roman" w:hAnsi="Times New Roman" w:cs="Times New Roman"/>
                <w:bCs/>
                <w:lang w:val="uk-UA"/>
              </w:rPr>
              <w:t xml:space="preserve"> річок, ставків та інших водойм на території громади для використання 29000 населення</w:t>
            </w:r>
          </w:p>
          <w:p w14:paraId="293E993B" w14:textId="6C35FC8D" w:rsidR="00F81E52" w:rsidRPr="000C4708" w:rsidRDefault="00F81E52" w:rsidP="000C4708">
            <w:pPr>
              <w:jc w:val="center"/>
              <w:rPr>
                <w:rFonts w:ascii="Times New Roman" w:hAnsi="Times New Roman" w:cs="Times New Roman"/>
                <w:bCs/>
                <w:lang w:val="uk-UA"/>
              </w:rPr>
            </w:pPr>
          </w:p>
          <w:p w14:paraId="2E0CFFD8" w14:textId="0C943474" w:rsidR="00F81E52" w:rsidRPr="000C4708" w:rsidRDefault="00F81E52" w:rsidP="002D0DEB">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Розчищення, санітарного стану річок громади поліпшення</w:t>
            </w:r>
          </w:p>
        </w:tc>
      </w:tr>
      <w:tr w:rsidR="00F81E52" w:rsidRPr="000C4708" w14:paraId="45E6F3C3" w14:textId="77777777" w:rsidTr="006076D8">
        <w:tc>
          <w:tcPr>
            <w:tcW w:w="1560" w:type="dxa"/>
            <w:vMerge w:val="restart"/>
            <w:tcBorders>
              <w:top w:val="single" w:sz="4" w:space="0" w:color="auto"/>
              <w:left w:val="single" w:sz="4" w:space="0" w:color="auto"/>
              <w:right w:val="single" w:sz="4" w:space="0" w:color="auto"/>
            </w:tcBorders>
            <w:vAlign w:val="center"/>
          </w:tcPr>
          <w:p w14:paraId="4DE62B02"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right w:val="single" w:sz="4" w:space="0" w:color="auto"/>
            </w:tcBorders>
            <w:vAlign w:val="center"/>
          </w:tcPr>
          <w:p w14:paraId="120CC139" w14:textId="77777777" w:rsidR="00F81E52" w:rsidRPr="000C4708" w:rsidRDefault="00F81E52"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0E5D64DA" w14:textId="33FFF7F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Придбання земснаряду для розчистки водойм Хорольської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vAlign w:val="center"/>
          </w:tcPr>
          <w:p w14:paraId="2FF2BB10" w14:textId="66A5C4CD"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0DFF33AD" w14:textId="15404034"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2500,00</w:t>
            </w:r>
          </w:p>
        </w:tc>
        <w:tc>
          <w:tcPr>
            <w:tcW w:w="1843" w:type="dxa"/>
            <w:tcBorders>
              <w:top w:val="single" w:sz="4" w:space="0" w:color="auto"/>
              <w:left w:val="single" w:sz="4" w:space="0" w:color="auto"/>
              <w:bottom w:val="single" w:sz="4" w:space="0" w:color="auto"/>
              <w:right w:val="single" w:sz="4" w:space="0" w:color="auto"/>
            </w:tcBorders>
            <w:vAlign w:val="center"/>
          </w:tcPr>
          <w:p w14:paraId="126E25AE" w14:textId="0CF21A54"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0DAE002C" w14:textId="449CBE4C" w:rsidR="00F81E52" w:rsidRPr="000C4708" w:rsidRDefault="00F81E52"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26A82FAC" w14:textId="43E434DC" w:rsidR="00F81E52" w:rsidRPr="000C4708" w:rsidRDefault="00F81E52"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vMerge/>
            <w:tcBorders>
              <w:top w:val="single" w:sz="4" w:space="0" w:color="auto"/>
              <w:left w:val="single" w:sz="4" w:space="0" w:color="auto"/>
              <w:bottom w:val="single" w:sz="4" w:space="0" w:color="auto"/>
              <w:right w:val="single" w:sz="4" w:space="0" w:color="auto"/>
            </w:tcBorders>
            <w:vAlign w:val="center"/>
          </w:tcPr>
          <w:p w14:paraId="1D399A73" w14:textId="77777777" w:rsidR="00F81E52" w:rsidRPr="000C4708" w:rsidRDefault="00F81E52" w:rsidP="000C4708">
            <w:pPr>
              <w:spacing w:line="240" w:lineRule="auto"/>
              <w:contextualSpacing/>
              <w:jc w:val="center"/>
              <w:rPr>
                <w:rFonts w:ascii="Times New Roman" w:hAnsi="Times New Roman" w:cs="Times New Roman"/>
                <w:bCs/>
                <w:lang w:val="uk-UA"/>
              </w:rPr>
            </w:pPr>
          </w:p>
        </w:tc>
      </w:tr>
      <w:tr w:rsidR="00F81E52" w:rsidRPr="000C4708" w14:paraId="65D24D9E" w14:textId="77777777" w:rsidTr="006076D8">
        <w:tc>
          <w:tcPr>
            <w:tcW w:w="1560" w:type="dxa"/>
            <w:vMerge/>
            <w:tcBorders>
              <w:left w:val="single" w:sz="4" w:space="0" w:color="auto"/>
              <w:bottom w:val="single" w:sz="4" w:space="0" w:color="auto"/>
              <w:right w:val="single" w:sz="4" w:space="0" w:color="auto"/>
            </w:tcBorders>
            <w:vAlign w:val="center"/>
          </w:tcPr>
          <w:p w14:paraId="2EEBFE4D" w14:textId="77777777" w:rsidR="00F81E52" w:rsidRPr="000C4708" w:rsidRDefault="00F81E52" w:rsidP="000C4708">
            <w:pPr>
              <w:spacing w:line="240" w:lineRule="auto"/>
              <w:jc w:val="center"/>
              <w:rPr>
                <w:rFonts w:ascii="Times New Roman" w:hAnsi="Times New Roman" w:cs="Times New Roman"/>
                <w:bCs/>
                <w:lang w:val="uk-UA"/>
              </w:rPr>
            </w:pPr>
          </w:p>
        </w:tc>
        <w:tc>
          <w:tcPr>
            <w:tcW w:w="1701" w:type="dxa"/>
            <w:vMerge/>
            <w:tcBorders>
              <w:left w:val="single" w:sz="4" w:space="0" w:color="auto"/>
              <w:bottom w:val="single" w:sz="4" w:space="0" w:color="auto"/>
              <w:right w:val="single" w:sz="4" w:space="0" w:color="auto"/>
            </w:tcBorders>
            <w:vAlign w:val="center"/>
          </w:tcPr>
          <w:p w14:paraId="2E878FD0" w14:textId="77777777" w:rsidR="00F81E52" w:rsidRPr="000C4708" w:rsidRDefault="00F81E52"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21A4EF1D" w14:textId="0540945A"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Розчистка річки Хорол з облаштуванням зони відпочинку в межах населеного пункту с. Вишняки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75E920"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97D564D" w14:textId="5CEBD0CC"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6C3A09" w14:textId="04E7C9C3"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38E728" w14:textId="73BD44F2"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50319646" w14:textId="1169E94D"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95ED306" w14:textId="77777777" w:rsidR="00F81E52" w:rsidRPr="000C4708" w:rsidRDefault="00F81E52" w:rsidP="000C4708">
            <w:pPr>
              <w:spacing w:after="0" w:line="240" w:lineRule="auto"/>
              <w:jc w:val="center"/>
              <w:rPr>
                <w:rFonts w:ascii="Times New Roman" w:hAnsi="Times New Roman" w:cs="Times New Roman"/>
                <w:bCs/>
                <w:lang w:val="uk-UA"/>
              </w:rPr>
            </w:pPr>
          </w:p>
        </w:tc>
      </w:tr>
      <w:tr w:rsidR="00F81E52" w:rsidRPr="000C4708" w14:paraId="406359E0" w14:textId="77777777" w:rsidTr="006076D8">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FF88854"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lastRenderedPageBreak/>
              <w:t>2.3.</w:t>
            </w:r>
          </w:p>
          <w:p w14:paraId="0C92E7DE"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Інтегрована система соціального захисту</w:t>
            </w:r>
          </w:p>
        </w:tc>
        <w:tc>
          <w:tcPr>
            <w:tcW w:w="1701" w:type="dxa"/>
            <w:vMerge w:val="restart"/>
            <w:tcBorders>
              <w:top w:val="single" w:sz="4" w:space="0" w:color="auto"/>
              <w:left w:val="single" w:sz="4" w:space="0" w:color="auto"/>
              <w:right w:val="single" w:sz="4" w:space="0" w:color="auto"/>
            </w:tcBorders>
            <w:vAlign w:val="center"/>
            <w:hideMark/>
          </w:tcPr>
          <w:p w14:paraId="7AD5F1F5" w14:textId="77777777" w:rsidR="00F81E52" w:rsidRPr="000C4708" w:rsidRDefault="00F81E52" w:rsidP="000C4708">
            <w:pPr>
              <w:pStyle w:val="af1"/>
              <w:ind w:left="0"/>
              <w:jc w:val="center"/>
              <w:rPr>
                <w:bCs/>
                <w:lang w:val="uk-UA"/>
              </w:rPr>
            </w:pPr>
            <w:r w:rsidRPr="000C4708">
              <w:rPr>
                <w:bCs/>
                <w:lang w:val="uk-UA"/>
              </w:rPr>
              <w:t>2.3.1.</w:t>
            </w:r>
          </w:p>
          <w:p w14:paraId="7CB03AB0" w14:textId="77777777" w:rsidR="00F81E52" w:rsidRPr="000C4708" w:rsidRDefault="00F81E52" w:rsidP="000C4708">
            <w:pPr>
              <w:pStyle w:val="af1"/>
              <w:ind w:left="0"/>
              <w:jc w:val="center"/>
              <w:rPr>
                <w:bCs/>
                <w:lang w:val="uk-UA"/>
              </w:rPr>
            </w:pPr>
            <w:r w:rsidRPr="000C4708">
              <w:rPr>
                <w:bCs/>
                <w:lang w:val="uk-UA"/>
              </w:rPr>
              <w:t>Підвищення рівні  комплексного надання адміністративних та соціальних послуг у громаді</w:t>
            </w:r>
          </w:p>
        </w:tc>
        <w:tc>
          <w:tcPr>
            <w:tcW w:w="2975" w:type="dxa"/>
            <w:tcBorders>
              <w:top w:val="single" w:sz="4" w:space="0" w:color="auto"/>
              <w:left w:val="single" w:sz="4" w:space="0" w:color="auto"/>
              <w:bottom w:val="single" w:sz="4" w:space="0" w:color="auto"/>
              <w:right w:val="single" w:sz="4" w:space="0" w:color="auto"/>
            </w:tcBorders>
            <w:vAlign w:val="center"/>
            <w:hideMark/>
          </w:tcPr>
          <w:p w14:paraId="0FC8675A"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Капітальний ремонт нежитлового приміщення з облаштуванням центру надання адміністративних послуг на вул.Незалежності,19а в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31B373"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BBE0EC2"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8354,713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53452D" w14:textId="0671CBB9"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DE2197" w14:textId="5A900177"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5A095197" w14:textId="1FBB5220"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28C0332"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Розширення переліку адміністративних послуг, облаштування приміщення ЦНАП</w:t>
            </w:r>
          </w:p>
        </w:tc>
      </w:tr>
      <w:tr w:rsidR="00F81E52" w:rsidRPr="000C4708" w14:paraId="33645D84"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62A9B2FB" w14:textId="77777777" w:rsidR="00F81E52" w:rsidRPr="000C4708" w:rsidRDefault="00F81E52" w:rsidP="000C4708">
            <w:pPr>
              <w:spacing w:line="240" w:lineRule="auto"/>
              <w:jc w:val="center"/>
              <w:rPr>
                <w:rFonts w:ascii="Times New Roman" w:hAnsi="Times New Roman" w:cs="Times New Roman"/>
                <w:bCs/>
                <w:lang w:val="uk-UA"/>
              </w:rPr>
            </w:pPr>
          </w:p>
        </w:tc>
        <w:tc>
          <w:tcPr>
            <w:tcW w:w="1701" w:type="dxa"/>
            <w:vMerge/>
            <w:tcBorders>
              <w:left w:val="single" w:sz="4" w:space="0" w:color="auto"/>
              <w:right w:val="single" w:sz="4" w:space="0" w:color="auto"/>
            </w:tcBorders>
            <w:vAlign w:val="center"/>
          </w:tcPr>
          <w:p w14:paraId="23442931" w14:textId="77777777" w:rsidR="00F81E52" w:rsidRPr="000C4708" w:rsidRDefault="00F81E52"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08ED06C2" w14:textId="46F73CD1" w:rsidR="00F81E52" w:rsidRPr="000C4708" w:rsidRDefault="00F81E52" w:rsidP="000C4708">
            <w:pPr>
              <w:spacing w:line="240" w:lineRule="auto"/>
              <w:jc w:val="center"/>
              <w:rPr>
                <w:rFonts w:ascii="Times New Roman" w:hAnsi="Times New Roman" w:cs="Times New Roman"/>
                <w:bCs/>
                <w:lang w:val="en-US"/>
              </w:rPr>
            </w:pPr>
            <w:r w:rsidRPr="000C4708">
              <w:rPr>
                <w:rFonts w:ascii="Times New Roman" w:hAnsi="Times New Roman" w:cs="Times New Roman"/>
                <w:bCs/>
                <w:lang w:val="uk-UA"/>
              </w:rPr>
              <w:t xml:space="preserve">«Дія. </w:t>
            </w:r>
            <w:proofErr w:type="spellStart"/>
            <w:r w:rsidRPr="000C4708">
              <w:rPr>
                <w:rFonts w:ascii="Times New Roman" w:hAnsi="Times New Roman" w:cs="Times New Roman"/>
                <w:bCs/>
                <w:lang w:val="uk-UA"/>
              </w:rPr>
              <w:t>Безбар</w:t>
            </w:r>
            <w:proofErr w:type="spellEnd"/>
            <w:r w:rsidRPr="000C4708">
              <w:rPr>
                <w:rFonts w:ascii="Times New Roman" w:hAnsi="Times New Roman" w:cs="Times New Roman"/>
                <w:bCs/>
                <w:lang w:val="en-US"/>
              </w:rPr>
              <w:t>’</w:t>
            </w:r>
            <w:proofErr w:type="spellStart"/>
            <w:r w:rsidRPr="000C4708">
              <w:rPr>
                <w:rFonts w:ascii="Times New Roman" w:hAnsi="Times New Roman" w:cs="Times New Roman"/>
                <w:bCs/>
                <w:lang w:val="uk-UA"/>
              </w:rPr>
              <w:t>єрність</w:t>
            </w:r>
            <w:proofErr w:type="spellEnd"/>
            <w:r w:rsidRPr="000C4708">
              <w:rPr>
                <w:rFonts w:ascii="Times New Roman" w:hAnsi="Times New Roman" w:cs="Times New Roman"/>
                <w:bCs/>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14:paraId="0828FEAC" w14:textId="7E6F0913"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27BEB6D2" w14:textId="6E26A375"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7000,00</w:t>
            </w:r>
          </w:p>
        </w:tc>
        <w:tc>
          <w:tcPr>
            <w:tcW w:w="1843" w:type="dxa"/>
            <w:tcBorders>
              <w:top w:val="single" w:sz="4" w:space="0" w:color="auto"/>
              <w:left w:val="single" w:sz="4" w:space="0" w:color="auto"/>
              <w:bottom w:val="single" w:sz="4" w:space="0" w:color="auto"/>
              <w:right w:val="single" w:sz="4" w:space="0" w:color="auto"/>
            </w:tcBorders>
            <w:vAlign w:val="center"/>
          </w:tcPr>
          <w:p w14:paraId="5A7861D1" w14:textId="02CD4AF4" w:rsidR="00F81E52" w:rsidRPr="000C4708" w:rsidRDefault="002D0DEB"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4BB215C5" w14:textId="77777777" w:rsidR="00F81E52" w:rsidRPr="000C4708" w:rsidRDefault="00F81E52" w:rsidP="009E10B0">
            <w:pPr>
              <w:spacing w:line="240" w:lineRule="auto"/>
              <w:contextualSpacing/>
              <w:jc w:val="center"/>
              <w:rPr>
                <w:rFonts w:ascii="Times New Roman" w:hAnsi="Times New Roman" w:cs="Times New Roman"/>
                <w:bCs/>
                <w:lang w:val="uk-UA"/>
              </w:rPr>
            </w:pPr>
            <w:proofErr w:type="spellStart"/>
            <w:r w:rsidRPr="000C4708">
              <w:rPr>
                <w:rFonts w:ascii="Times New Roman" w:hAnsi="Times New Roman" w:cs="Times New Roman"/>
                <w:bCs/>
                <w:lang w:val="uk-UA"/>
              </w:rPr>
              <w:t>Територі</w:t>
            </w:r>
            <w:proofErr w:type="spellEnd"/>
          </w:p>
          <w:p w14:paraId="574D6C5C" w14:textId="3F8E2870" w:rsidR="00F81E52" w:rsidRPr="000C4708" w:rsidRDefault="00F81E52" w:rsidP="009E10B0">
            <w:pPr>
              <w:spacing w:line="240" w:lineRule="auto"/>
              <w:contextualSpacing/>
              <w:jc w:val="center"/>
              <w:rPr>
                <w:rFonts w:ascii="Times New Roman" w:hAnsi="Times New Roman" w:cs="Times New Roman"/>
                <w:bCs/>
                <w:lang w:val="uk-UA"/>
              </w:rPr>
            </w:pPr>
            <w:proofErr w:type="spellStart"/>
            <w:r w:rsidRPr="000C4708">
              <w:rPr>
                <w:rFonts w:ascii="Times New Roman" w:hAnsi="Times New Roman" w:cs="Times New Roman"/>
                <w:bCs/>
                <w:lang w:val="uk-UA"/>
              </w:rPr>
              <w:t>альний</w:t>
            </w:r>
            <w:proofErr w:type="spellEnd"/>
            <w:r w:rsidRPr="000C4708">
              <w:rPr>
                <w:rFonts w:ascii="Times New Roman" w:hAnsi="Times New Roman" w:cs="Times New Roman"/>
                <w:bCs/>
                <w:lang w:val="uk-UA"/>
              </w:rPr>
              <w:t xml:space="preserve"> центр</w:t>
            </w:r>
          </w:p>
        </w:tc>
        <w:tc>
          <w:tcPr>
            <w:tcW w:w="2125" w:type="dxa"/>
            <w:tcBorders>
              <w:top w:val="single" w:sz="4" w:space="0" w:color="auto"/>
              <w:left w:val="single" w:sz="4" w:space="0" w:color="auto"/>
              <w:bottom w:val="single" w:sz="4" w:space="0" w:color="auto"/>
              <w:right w:val="single" w:sz="4" w:space="0" w:color="auto"/>
            </w:tcBorders>
            <w:vAlign w:val="center"/>
          </w:tcPr>
          <w:p w14:paraId="5042F2AB" w14:textId="18E051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рівних можливостей для всіх громадян понад 4000 осіб, незалежно від їхніх фізичних сенсорних, інтелектуальних чи інших особливостей, для отримання соціальної підтримки та захисту</w:t>
            </w:r>
          </w:p>
        </w:tc>
      </w:tr>
      <w:tr w:rsidR="00F81E52" w:rsidRPr="000C4708" w14:paraId="2A95CA74"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49877B36" w14:textId="77777777" w:rsidR="00F81E52" w:rsidRPr="000C4708" w:rsidRDefault="00F81E52" w:rsidP="000C4708">
            <w:pPr>
              <w:spacing w:line="240" w:lineRule="auto"/>
              <w:jc w:val="center"/>
              <w:rPr>
                <w:rFonts w:ascii="Times New Roman" w:hAnsi="Times New Roman" w:cs="Times New Roman"/>
                <w:bCs/>
                <w:lang w:val="uk-UA"/>
              </w:rPr>
            </w:pPr>
          </w:p>
        </w:tc>
        <w:tc>
          <w:tcPr>
            <w:tcW w:w="1701" w:type="dxa"/>
            <w:vMerge/>
            <w:tcBorders>
              <w:left w:val="single" w:sz="4" w:space="0" w:color="auto"/>
              <w:bottom w:val="single" w:sz="4" w:space="0" w:color="auto"/>
              <w:right w:val="single" w:sz="4" w:space="0" w:color="auto"/>
            </w:tcBorders>
            <w:vAlign w:val="center"/>
          </w:tcPr>
          <w:p w14:paraId="6D8EA9AC" w14:textId="77777777" w:rsidR="00F81E52" w:rsidRPr="000C4708" w:rsidRDefault="00F81E52"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15100A46" w14:textId="1FFDD556"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Придбання </w:t>
            </w:r>
            <w:proofErr w:type="spellStart"/>
            <w:r w:rsidRPr="000C4708">
              <w:rPr>
                <w:rFonts w:ascii="Times New Roman" w:hAnsi="Times New Roman" w:cs="Times New Roman"/>
                <w:bCs/>
                <w:lang w:val="uk-UA"/>
              </w:rPr>
              <w:t>електровелосипедів</w:t>
            </w:r>
            <w:proofErr w:type="spellEnd"/>
            <w:r w:rsidRPr="000C4708">
              <w:rPr>
                <w:rFonts w:ascii="Times New Roman" w:hAnsi="Times New Roman" w:cs="Times New Roman"/>
                <w:bCs/>
                <w:lang w:val="uk-UA"/>
              </w:rPr>
              <w:t xml:space="preserve"> для соціальних робітників</w:t>
            </w:r>
          </w:p>
        </w:tc>
        <w:tc>
          <w:tcPr>
            <w:tcW w:w="1276" w:type="dxa"/>
            <w:tcBorders>
              <w:top w:val="single" w:sz="4" w:space="0" w:color="auto"/>
              <w:left w:val="single" w:sz="4" w:space="0" w:color="auto"/>
              <w:bottom w:val="single" w:sz="4" w:space="0" w:color="auto"/>
              <w:right w:val="single" w:sz="4" w:space="0" w:color="auto"/>
            </w:tcBorders>
            <w:vAlign w:val="center"/>
          </w:tcPr>
          <w:p w14:paraId="2366CA5E" w14:textId="49676F23"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396E2EB2" w14:textId="3D1DE5E8"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1598,00</w:t>
            </w:r>
          </w:p>
        </w:tc>
        <w:tc>
          <w:tcPr>
            <w:tcW w:w="1843" w:type="dxa"/>
            <w:tcBorders>
              <w:top w:val="single" w:sz="4" w:space="0" w:color="auto"/>
              <w:left w:val="single" w:sz="4" w:space="0" w:color="auto"/>
              <w:bottom w:val="single" w:sz="4" w:space="0" w:color="auto"/>
              <w:right w:val="single" w:sz="4" w:space="0" w:color="auto"/>
            </w:tcBorders>
            <w:vAlign w:val="center"/>
          </w:tcPr>
          <w:p w14:paraId="5302457E" w14:textId="361947BB"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3AF8891B" w14:textId="77777777" w:rsidR="00F81E52" w:rsidRPr="000C4708" w:rsidRDefault="00F81E52" w:rsidP="000C4708">
            <w:pPr>
              <w:spacing w:line="240" w:lineRule="auto"/>
              <w:contextualSpacing/>
              <w:jc w:val="center"/>
              <w:rPr>
                <w:rFonts w:ascii="Times New Roman" w:hAnsi="Times New Roman" w:cs="Times New Roman"/>
                <w:bCs/>
                <w:lang w:val="uk-UA"/>
              </w:rPr>
            </w:pPr>
            <w:proofErr w:type="spellStart"/>
            <w:r w:rsidRPr="000C4708">
              <w:rPr>
                <w:rFonts w:ascii="Times New Roman" w:hAnsi="Times New Roman" w:cs="Times New Roman"/>
                <w:bCs/>
                <w:lang w:val="uk-UA"/>
              </w:rPr>
              <w:t>Територі</w:t>
            </w:r>
            <w:proofErr w:type="spellEnd"/>
          </w:p>
          <w:p w14:paraId="1930E305" w14:textId="6BB0A058" w:rsidR="00F81E52" w:rsidRPr="000C4708" w:rsidRDefault="00F81E52" w:rsidP="000C4708">
            <w:pPr>
              <w:spacing w:line="240" w:lineRule="auto"/>
              <w:contextualSpacing/>
              <w:jc w:val="center"/>
              <w:rPr>
                <w:rFonts w:ascii="Times New Roman" w:hAnsi="Times New Roman" w:cs="Times New Roman"/>
                <w:bCs/>
                <w:lang w:val="uk-UA"/>
              </w:rPr>
            </w:pPr>
            <w:proofErr w:type="spellStart"/>
            <w:r w:rsidRPr="000C4708">
              <w:rPr>
                <w:rFonts w:ascii="Times New Roman" w:hAnsi="Times New Roman" w:cs="Times New Roman"/>
                <w:bCs/>
                <w:lang w:val="uk-UA"/>
              </w:rPr>
              <w:t>альний</w:t>
            </w:r>
            <w:proofErr w:type="spellEnd"/>
            <w:r w:rsidRPr="000C4708">
              <w:rPr>
                <w:rFonts w:ascii="Times New Roman" w:hAnsi="Times New Roman" w:cs="Times New Roman"/>
                <w:bCs/>
                <w:lang w:val="uk-UA"/>
              </w:rPr>
              <w:t xml:space="preserve"> центр</w:t>
            </w:r>
          </w:p>
        </w:tc>
        <w:tc>
          <w:tcPr>
            <w:tcW w:w="2125" w:type="dxa"/>
            <w:tcBorders>
              <w:top w:val="single" w:sz="4" w:space="0" w:color="auto"/>
              <w:left w:val="single" w:sz="4" w:space="0" w:color="auto"/>
              <w:bottom w:val="single" w:sz="4" w:space="0" w:color="auto"/>
              <w:right w:val="single" w:sz="4" w:space="0" w:color="auto"/>
            </w:tcBorders>
            <w:vAlign w:val="center"/>
          </w:tcPr>
          <w:p w14:paraId="0381EE0B" w14:textId="3FF8083B" w:rsidR="00F81E52" w:rsidRPr="000C4708" w:rsidRDefault="00F81E52" w:rsidP="000C4708">
            <w:pPr>
              <w:spacing w:line="240" w:lineRule="auto"/>
              <w:contextualSpacing/>
              <w:jc w:val="center"/>
              <w:rPr>
                <w:rFonts w:ascii="Times New Roman" w:hAnsi="Times New Roman" w:cs="Times New Roman"/>
                <w:bCs/>
              </w:rPr>
            </w:pPr>
            <w:r w:rsidRPr="000C4708">
              <w:rPr>
                <w:rFonts w:ascii="Times New Roman" w:hAnsi="Times New Roman" w:cs="Times New Roman"/>
                <w:bCs/>
                <w:lang w:val="uk-UA"/>
              </w:rPr>
              <w:t>Надання якісних соціальних послуг  шляхом скорочення часу на подолання відстані до підопічних 240 осіб</w:t>
            </w:r>
          </w:p>
        </w:tc>
      </w:tr>
      <w:tr w:rsidR="00F81E52" w:rsidRPr="000C4708" w14:paraId="28188673"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2C330989" w14:textId="77777777" w:rsidR="00F81E52" w:rsidRPr="000C4708" w:rsidRDefault="00F81E52" w:rsidP="000C4708">
            <w:pPr>
              <w:spacing w:line="240" w:lineRule="auto"/>
              <w:jc w:val="center"/>
              <w:rPr>
                <w:rFonts w:ascii="Times New Roman" w:hAnsi="Times New Roman" w:cs="Times New Roman"/>
                <w:bCs/>
                <w:lang w:val="uk-UA"/>
              </w:rPr>
            </w:pPr>
          </w:p>
        </w:tc>
        <w:tc>
          <w:tcPr>
            <w:tcW w:w="1701" w:type="dxa"/>
            <w:vMerge w:val="restart"/>
            <w:tcBorders>
              <w:left w:val="single" w:sz="4" w:space="0" w:color="auto"/>
              <w:right w:val="single" w:sz="4" w:space="0" w:color="auto"/>
            </w:tcBorders>
            <w:vAlign w:val="center"/>
          </w:tcPr>
          <w:p w14:paraId="3D0197EC" w14:textId="77777777" w:rsidR="00F81E52" w:rsidRPr="000C4708" w:rsidRDefault="00F81E52"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012E19B2" w14:textId="4FBBDD85"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Створення умов для самостійного життя людей з інвалідністю та літніх осіб шляхом розвитку послуги підтриманого проживання</w:t>
            </w:r>
          </w:p>
        </w:tc>
        <w:tc>
          <w:tcPr>
            <w:tcW w:w="1276" w:type="dxa"/>
            <w:tcBorders>
              <w:top w:val="single" w:sz="4" w:space="0" w:color="auto"/>
              <w:left w:val="single" w:sz="4" w:space="0" w:color="auto"/>
              <w:bottom w:val="single" w:sz="4" w:space="0" w:color="auto"/>
              <w:right w:val="single" w:sz="4" w:space="0" w:color="auto"/>
            </w:tcBorders>
            <w:vAlign w:val="center"/>
          </w:tcPr>
          <w:p w14:paraId="609C76C9" w14:textId="1E15132B"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6D85F4E7" w14:textId="672CCF69"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28000,00</w:t>
            </w:r>
          </w:p>
        </w:tc>
        <w:tc>
          <w:tcPr>
            <w:tcW w:w="1843" w:type="dxa"/>
            <w:tcBorders>
              <w:top w:val="single" w:sz="4" w:space="0" w:color="auto"/>
              <w:left w:val="single" w:sz="4" w:space="0" w:color="auto"/>
              <w:bottom w:val="single" w:sz="4" w:space="0" w:color="auto"/>
              <w:right w:val="single" w:sz="4" w:space="0" w:color="auto"/>
            </w:tcBorders>
            <w:vAlign w:val="center"/>
          </w:tcPr>
          <w:p w14:paraId="47113F33" w14:textId="26500061"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 xml:space="preserve">місцевий бюджети, інші бюджети не </w:t>
            </w:r>
            <w:r w:rsidRPr="000C4708">
              <w:rPr>
                <w:rFonts w:ascii="Times New Roman" w:hAnsi="Times New Roman" w:cs="Times New Roman"/>
                <w:bCs/>
                <w:lang w:val="uk-UA"/>
              </w:rPr>
              <w:lastRenderedPageBreak/>
              <w:t>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16DFC332" w14:textId="77777777" w:rsidR="00F81E52" w:rsidRPr="000C4708" w:rsidRDefault="00F81E52" w:rsidP="000C4708">
            <w:pPr>
              <w:spacing w:line="240" w:lineRule="auto"/>
              <w:contextualSpacing/>
              <w:jc w:val="center"/>
              <w:rPr>
                <w:rFonts w:ascii="Times New Roman" w:hAnsi="Times New Roman" w:cs="Times New Roman"/>
                <w:bCs/>
                <w:lang w:val="uk-UA"/>
              </w:rPr>
            </w:pPr>
            <w:proofErr w:type="spellStart"/>
            <w:r w:rsidRPr="000C4708">
              <w:rPr>
                <w:rFonts w:ascii="Times New Roman" w:hAnsi="Times New Roman" w:cs="Times New Roman"/>
                <w:bCs/>
                <w:lang w:val="uk-UA"/>
              </w:rPr>
              <w:lastRenderedPageBreak/>
              <w:t>Територі</w:t>
            </w:r>
            <w:proofErr w:type="spellEnd"/>
          </w:p>
          <w:p w14:paraId="7BB255F9" w14:textId="724331F0" w:rsidR="00F81E52" w:rsidRPr="000C4708" w:rsidRDefault="00F81E52" w:rsidP="000C4708">
            <w:pPr>
              <w:spacing w:line="240" w:lineRule="auto"/>
              <w:contextualSpacing/>
              <w:jc w:val="center"/>
              <w:rPr>
                <w:rFonts w:ascii="Times New Roman" w:hAnsi="Times New Roman" w:cs="Times New Roman"/>
                <w:bCs/>
                <w:lang w:val="uk-UA"/>
              </w:rPr>
            </w:pPr>
            <w:proofErr w:type="spellStart"/>
            <w:r w:rsidRPr="000C4708">
              <w:rPr>
                <w:rFonts w:ascii="Times New Roman" w:hAnsi="Times New Roman" w:cs="Times New Roman"/>
                <w:bCs/>
                <w:lang w:val="uk-UA"/>
              </w:rPr>
              <w:t>альний</w:t>
            </w:r>
            <w:proofErr w:type="spellEnd"/>
            <w:r w:rsidRPr="000C4708">
              <w:rPr>
                <w:rFonts w:ascii="Times New Roman" w:hAnsi="Times New Roman" w:cs="Times New Roman"/>
                <w:bCs/>
                <w:lang w:val="uk-UA"/>
              </w:rPr>
              <w:t xml:space="preserve"> центр</w:t>
            </w:r>
          </w:p>
        </w:tc>
        <w:tc>
          <w:tcPr>
            <w:tcW w:w="2125" w:type="dxa"/>
            <w:tcBorders>
              <w:top w:val="single" w:sz="4" w:space="0" w:color="auto"/>
              <w:left w:val="single" w:sz="4" w:space="0" w:color="auto"/>
              <w:bottom w:val="single" w:sz="4" w:space="0" w:color="auto"/>
              <w:right w:val="single" w:sz="4" w:space="0" w:color="auto"/>
            </w:tcBorders>
            <w:vAlign w:val="center"/>
          </w:tcPr>
          <w:p w14:paraId="0399387B" w14:textId="16FD9EBE"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умов для самостійного життя людей 25-30 осіб</w:t>
            </w:r>
          </w:p>
        </w:tc>
      </w:tr>
      <w:tr w:rsidR="00F81E52" w:rsidRPr="000C4708" w14:paraId="792CF7A9"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1770336D" w14:textId="77777777" w:rsidR="00F81E52" w:rsidRPr="000C4708" w:rsidRDefault="00F81E52" w:rsidP="000C4708">
            <w:pPr>
              <w:spacing w:line="240" w:lineRule="auto"/>
              <w:jc w:val="center"/>
              <w:rPr>
                <w:rFonts w:ascii="Times New Roman" w:hAnsi="Times New Roman" w:cs="Times New Roman"/>
                <w:bCs/>
                <w:lang w:val="uk-UA"/>
              </w:rPr>
            </w:pPr>
          </w:p>
        </w:tc>
        <w:tc>
          <w:tcPr>
            <w:tcW w:w="1701" w:type="dxa"/>
            <w:vMerge/>
            <w:tcBorders>
              <w:left w:val="single" w:sz="4" w:space="0" w:color="auto"/>
              <w:bottom w:val="single" w:sz="4" w:space="0" w:color="auto"/>
              <w:right w:val="single" w:sz="4" w:space="0" w:color="auto"/>
            </w:tcBorders>
            <w:vAlign w:val="center"/>
          </w:tcPr>
          <w:p w14:paraId="4671A4D4" w14:textId="77777777" w:rsidR="00F81E52" w:rsidRPr="000C4708" w:rsidRDefault="00F81E52"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10CD36C1" w14:textId="05F96B4D"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Реконструкція та обладнання</w:t>
            </w:r>
            <w:r w:rsidR="00884D9A" w:rsidRPr="000C4708">
              <w:rPr>
                <w:rFonts w:ascii="Times New Roman" w:hAnsi="Times New Roman" w:cs="Times New Roman"/>
                <w:bCs/>
                <w:lang w:val="uk-UA"/>
              </w:rPr>
              <w:t xml:space="preserve"> приміщення для створення молодіжного простору у опорному закладі «Хорольський заклад загальної середньої освіти</w:t>
            </w:r>
            <w:r w:rsidR="00884D9A" w:rsidRPr="000C4708">
              <w:rPr>
                <w:rFonts w:ascii="Times New Roman" w:hAnsi="Times New Roman" w:cs="Times New Roman"/>
                <w:bCs/>
              </w:rPr>
              <w:t xml:space="preserve"> </w:t>
            </w:r>
            <w:r w:rsidR="00884D9A" w:rsidRPr="000C4708">
              <w:rPr>
                <w:rFonts w:ascii="Times New Roman" w:hAnsi="Times New Roman" w:cs="Times New Roman"/>
                <w:bCs/>
                <w:lang w:val="en-US"/>
              </w:rPr>
              <w:t>I</w:t>
            </w:r>
            <w:r w:rsidR="00884D9A" w:rsidRPr="000C4708">
              <w:rPr>
                <w:rFonts w:ascii="Times New Roman" w:hAnsi="Times New Roman" w:cs="Times New Roman"/>
                <w:bCs/>
              </w:rPr>
              <w:t>-</w:t>
            </w:r>
            <w:r w:rsidR="00884D9A" w:rsidRPr="000C4708">
              <w:rPr>
                <w:rFonts w:ascii="Times New Roman" w:hAnsi="Times New Roman" w:cs="Times New Roman"/>
                <w:bCs/>
                <w:lang w:val="en-US"/>
              </w:rPr>
              <w:t>III</w:t>
            </w:r>
            <w:r w:rsidR="00884D9A" w:rsidRPr="000C4708">
              <w:rPr>
                <w:rFonts w:ascii="Times New Roman" w:hAnsi="Times New Roman" w:cs="Times New Roman"/>
                <w:bCs/>
                <w:lang w:val="uk-UA"/>
              </w:rPr>
              <w:t xml:space="preserve"> ступенів №3 Хорольської міської ради»</w:t>
            </w:r>
          </w:p>
        </w:tc>
        <w:tc>
          <w:tcPr>
            <w:tcW w:w="1276" w:type="dxa"/>
            <w:tcBorders>
              <w:top w:val="single" w:sz="4" w:space="0" w:color="auto"/>
              <w:left w:val="single" w:sz="4" w:space="0" w:color="auto"/>
              <w:bottom w:val="single" w:sz="4" w:space="0" w:color="auto"/>
              <w:right w:val="single" w:sz="4" w:space="0" w:color="auto"/>
            </w:tcBorders>
            <w:vAlign w:val="center"/>
          </w:tcPr>
          <w:p w14:paraId="2BBA4682" w14:textId="3D9AB166" w:rsidR="00F81E52" w:rsidRPr="000C4708" w:rsidRDefault="00884D9A"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242FAC24" w14:textId="475A7F7A" w:rsidR="00F81E52" w:rsidRPr="000C4708" w:rsidRDefault="00884D9A"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1500,00</w:t>
            </w:r>
          </w:p>
        </w:tc>
        <w:tc>
          <w:tcPr>
            <w:tcW w:w="1843" w:type="dxa"/>
            <w:tcBorders>
              <w:top w:val="single" w:sz="4" w:space="0" w:color="auto"/>
              <w:left w:val="single" w:sz="4" w:space="0" w:color="auto"/>
              <w:bottom w:val="single" w:sz="4" w:space="0" w:color="auto"/>
              <w:right w:val="single" w:sz="4" w:space="0" w:color="auto"/>
            </w:tcBorders>
            <w:vAlign w:val="center"/>
          </w:tcPr>
          <w:p w14:paraId="53EB9C6C" w14:textId="27687741"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10DCAFAF" w14:textId="4E86B3C0"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tcPr>
          <w:p w14:paraId="7D4C74E2" w14:textId="757DF59C" w:rsidR="00F81E52" w:rsidRPr="000C4708" w:rsidRDefault="00884D9A"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умов для організації дозвілля молоді 800 чоловік</w:t>
            </w:r>
          </w:p>
        </w:tc>
      </w:tr>
      <w:tr w:rsidR="00AC5884" w:rsidRPr="000C4708" w14:paraId="516C8270"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5D81C40C" w14:textId="77777777" w:rsidR="00AC5884" w:rsidRPr="000C4708" w:rsidRDefault="00AC5884" w:rsidP="000C4708">
            <w:pPr>
              <w:spacing w:line="240" w:lineRule="auto"/>
              <w:jc w:val="center"/>
              <w:rPr>
                <w:rFonts w:ascii="Times New Roman" w:hAnsi="Times New Roman" w:cs="Times New Roman"/>
                <w:bCs/>
                <w:lang w:val="uk-UA"/>
              </w:rPr>
            </w:pPr>
          </w:p>
        </w:tc>
        <w:tc>
          <w:tcPr>
            <w:tcW w:w="1701" w:type="dxa"/>
            <w:tcBorders>
              <w:left w:val="single" w:sz="4" w:space="0" w:color="auto"/>
              <w:bottom w:val="single" w:sz="4" w:space="0" w:color="auto"/>
              <w:right w:val="single" w:sz="4" w:space="0" w:color="auto"/>
            </w:tcBorders>
            <w:vAlign w:val="center"/>
          </w:tcPr>
          <w:p w14:paraId="564ADD45" w14:textId="77777777" w:rsidR="00AC5884" w:rsidRPr="000C4708" w:rsidRDefault="00AC5884"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111782E6" w14:textId="270FC8E6" w:rsidR="00AC5884" w:rsidRPr="000C4708" w:rsidRDefault="00AC5884"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Будівництво будинків для сімей дитячих будинків сімейного типу з дітьми внутрішньо переміщених осіб, 1-го соціального центру та захисної споруди цивільного захисту на земельній ділянці площею 0.60 га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вул.Молодіжна,3 м. Хорол, Лубенський район Полтавська область</w:t>
            </w:r>
          </w:p>
        </w:tc>
        <w:tc>
          <w:tcPr>
            <w:tcW w:w="1276" w:type="dxa"/>
            <w:tcBorders>
              <w:top w:val="single" w:sz="4" w:space="0" w:color="auto"/>
              <w:left w:val="single" w:sz="4" w:space="0" w:color="auto"/>
              <w:bottom w:val="single" w:sz="4" w:space="0" w:color="auto"/>
              <w:right w:val="single" w:sz="4" w:space="0" w:color="auto"/>
            </w:tcBorders>
            <w:vAlign w:val="center"/>
          </w:tcPr>
          <w:p w14:paraId="4E057B6F" w14:textId="7ACD99E2" w:rsidR="00AC5884" w:rsidRPr="000C4708" w:rsidRDefault="00AC5884"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435D2EE9" w14:textId="29DECB2C" w:rsidR="00AC5884" w:rsidRPr="000C4708" w:rsidRDefault="00AC5884"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4500.00</w:t>
            </w:r>
          </w:p>
        </w:tc>
        <w:tc>
          <w:tcPr>
            <w:tcW w:w="1843" w:type="dxa"/>
            <w:tcBorders>
              <w:top w:val="single" w:sz="4" w:space="0" w:color="auto"/>
              <w:left w:val="single" w:sz="4" w:space="0" w:color="auto"/>
              <w:bottom w:val="single" w:sz="4" w:space="0" w:color="auto"/>
              <w:right w:val="single" w:sz="4" w:space="0" w:color="auto"/>
            </w:tcBorders>
            <w:vAlign w:val="center"/>
          </w:tcPr>
          <w:p w14:paraId="68DD7576" w14:textId="264FE14E" w:rsidR="00AC5884"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2813F18B" w14:textId="1F15AD52" w:rsidR="007F2346" w:rsidRPr="000C4708" w:rsidRDefault="007F2346"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12F02163" w14:textId="4CB155C4" w:rsidR="00AC5884" w:rsidRPr="000C4708" w:rsidRDefault="007F2346"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213D8D90" w14:textId="439BBFB3" w:rsidR="00AC5884" w:rsidRPr="000C4708" w:rsidRDefault="007F2346"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належних умов для проживання дітей сиріт, дітей внутрішньо переміщених осіб, 8 чоловік</w:t>
            </w:r>
          </w:p>
        </w:tc>
      </w:tr>
      <w:tr w:rsidR="00F81E52" w:rsidRPr="000C4708" w14:paraId="485E0AD7"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3E7BAF81"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A08CC7E" w14:textId="77777777" w:rsidR="00F81E52" w:rsidRPr="000C4708" w:rsidRDefault="00F81E52" w:rsidP="000C4708">
            <w:pPr>
              <w:pStyle w:val="af1"/>
              <w:ind w:left="0"/>
              <w:jc w:val="center"/>
              <w:rPr>
                <w:bCs/>
                <w:lang w:val="uk-UA"/>
              </w:rPr>
            </w:pPr>
            <w:r w:rsidRPr="000C4708">
              <w:rPr>
                <w:bCs/>
                <w:lang w:val="uk-UA"/>
              </w:rPr>
              <w:t>2.3.2.</w:t>
            </w:r>
          </w:p>
          <w:p w14:paraId="2E99D571" w14:textId="77777777" w:rsidR="00F81E52" w:rsidRPr="000C4708" w:rsidRDefault="00F81E52" w:rsidP="000C4708">
            <w:pPr>
              <w:pStyle w:val="af1"/>
              <w:ind w:left="0"/>
              <w:jc w:val="center"/>
              <w:rPr>
                <w:bCs/>
                <w:lang w:val="uk-UA"/>
              </w:rPr>
            </w:pPr>
            <w:r w:rsidRPr="000C4708">
              <w:rPr>
                <w:bCs/>
                <w:lang w:val="uk-UA"/>
              </w:rPr>
              <w:t>Створення сприятливих умов для проживання внутрішньо-переміщених осіб</w:t>
            </w:r>
          </w:p>
        </w:tc>
        <w:tc>
          <w:tcPr>
            <w:tcW w:w="2975" w:type="dxa"/>
            <w:tcBorders>
              <w:top w:val="single" w:sz="4" w:space="0" w:color="auto"/>
              <w:left w:val="single" w:sz="4" w:space="0" w:color="auto"/>
              <w:bottom w:val="single" w:sz="4" w:space="0" w:color="auto"/>
              <w:right w:val="single" w:sz="4" w:space="0" w:color="auto"/>
            </w:tcBorders>
            <w:vAlign w:val="center"/>
            <w:hideMark/>
          </w:tcPr>
          <w:p w14:paraId="5E9E1775"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Капітальний ремонт громадського будинку (двох поверховий малосімейний гуртожиток) на вул. Небесної Сотні,104/1 в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F6C150" w14:textId="70FC04C3"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26303CA" w14:textId="1AFFECD1"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48000,00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4328F0" w14:textId="03AD6244"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1E09B8" w14:textId="2D2099BF"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w:t>
            </w:r>
          </w:p>
          <w:p w14:paraId="6E40ED74" w14:textId="56F6A0E1" w:rsidR="00F81E52" w:rsidRPr="000C4708" w:rsidRDefault="00F81E52" w:rsidP="00516B5E">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BE26C35"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житлом  60 внутрішньо-переміщених осіб .</w:t>
            </w:r>
          </w:p>
        </w:tc>
      </w:tr>
      <w:tr w:rsidR="00F81E52" w:rsidRPr="000C4708" w14:paraId="1E64C5EB" w14:textId="77777777" w:rsidTr="006076D8">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AD2AEEC"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lastRenderedPageBreak/>
              <w:t>2.4.</w:t>
            </w:r>
          </w:p>
          <w:p w14:paraId="5F8D8540"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Забезпечення високої якості життя громадян</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33DC935" w14:textId="77777777" w:rsidR="00F81E52" w:rsidRPr="000C4708" w:rsidRDefault="00F81E52" w:rsidP="000C4708">
            <w:pPr>
              <w:pStyle w:val="af1"/>
              <w:ind w:left="0"/>
              <w:jc w:val="center"/>
              <w:rPr>
                <w:bCs/>
                <w:lang w:val="uk-UA"/>
              </w:rPr>
            </w:pPr>
            <w:r w:rsidRPr="000C4708">
              <w:rPr>
                <w:bCs/>
                <w:lang w:val="uk-UA"/>
              </w:rPr>
              <w:t>2.4.1.</w:t>
            </w:r>
          </w:p>
          <w:p w14:paraId="045CD1BF" w14:textId="77777777" w:rsidR="00F81E52" w:rsidRPr="000C4708" w:rsidRDefault="00F81E52" w:rsidP="000C4708">
            <w:pPr>
              <w:pStyle w:val="af1"/>
              <w:ind w:left="0"/>
              <w:jc w:val="center"/>
              <w:rPr>
                <w:bCs/>
                <w:lang w:val="uk-UA"/>
              </w:rPr>
            </w:pPr>
            <w:r w:rsidRPr="000C4708">
              <w:rPr>
                <w:bCs/>
                <w:lang w:val="uk-UA"/>
              </w:rPr>
              <w:t xml:space="preserve">Комфортний та </w:t>
            </w:r>
            <w:proofErr w:type="spellStart"/>
            <w:r w:rsidRPr="000C4708">
              <w:rPr>
                <w:bCs/>
                <w:lang w:val="uk-UA"/>
              </w:rPr>
              <w:t>конкурентно</w:t>
            </w:r>
            <w:proofErr w:type="spellEnd"/>
          </w:p>
          <w:p w14:paraId="77E7378B" w14:textId="77777777" w:rsidR="00F81E52" w:rsidRPr="000C4708" w:rsidRDefault="00F81E52" w:rsidP="000C4708">
            <w:pPr>
              <w:pStyle w:val="af1"/>
              <w:ind w:left="0"/>
              <w:jc w:val="center"/>
              <w:rPr>
                <w:bCs/>
                <w:lang w:val="uk-UA"/>
              </w:rPr>
            </w:pPr>
            <w:r w:rsidRPr="000C4708">
              <w:rPr>
                <w:bCs/>
                <w:lang w:val="uk-UA"/>
              </w:rPr>
              <w:t>спроможний заклад освіти</w:t>
            </w:r>
          </w:p>
        </w:tc>
        <w:tc>
          <w:tcPr>
            <w:tcW w:w="2975" w:type="dxa"/>
            <w:tcBorders>
              <w:top w:val="single" w:sz="4" w:space="0" w:color="auto"/>
              <w:left w:val="single" w:sz="4" w:space="0" w:color="auto"/>
              <w:bottom w:val="single" w:sz="4" w:space="0" w:color="auto"/>
              <w:right w:val="single" w:sz="4" w:space="0" w:color="auto"/>
            </w:tcBorders>
            <w:vAlign w:val="center"/>
            <w:hideMark/>
          </w:tcPr>
          <w:p w14:paraId="7C4AC14F"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Капітальний ремонт частини покрівлі </w:t>
            </w:r>
            <w:proofErr w:type="spellStart"/>
            <w:r w:rsidRPr="000C4708">
              <w:rPr>
                <w:rFonts w:ascii="Times New Roman" w:hAnsi="Times New Roman" w:cs="Times New Roman"/>
                <w:bCs/>
                <w:lang w:val="uk-UA"/>
              </w:rPr>
              <w:t>Петракіївського</w:t>
            </w:r>
            <w:proofErr w:type="spellEnd"/>
            <w:r w:rsidRPr="000C4708">
              <w:rPr>
                <w:rFonts w:ascii="Times New Roman" w:hAnsi="Times New Roman" w:cs="Times New Roman"/>
                <w:bCs/>
                <w:lang w:val="uk-UA"/>
              </w:rPr>
              <w:t xml:space="preserve"> навчально-виховного комплексу Хорольської міської ради Лубенського району Полтавської області по вул.Новій,3 в с. </w:t>
            </w:r>
            <w:proofErr w:type="spellStart"/>
            <w:r w:rsidRPr="000C4708">
              <w:rPr>
                <w:rFonts w:ascii="Times New Roman" w:hAnsi="Times New Roman" w:cs="Times New Roman"/>
                <w:bCs/>
                <w:lang w:val="uk-UA"/>
              </w:rPr>
              <w:t>Петракіївка</w:t>
            </w:r>
            <w:proofErr w:type="spellEnd"/>
            <w:r w:rsidRPr="000C4708">
              <w:rPr>
                <w:rFonts w:ascii="Times New Roman" w:hAnsi="Times New Roman" w:cs="Times New Roman"/>
                <w:bCs/>
                <w:lang w:val="uk-UA"/>
              </w:rPr>
              <w:t xml:space="preserve">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E6F09A"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8A93C5A"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1262,843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CA1815" w14:textId="5ABE3C1F"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0AAB41"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358BD59"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безпечного перебування учасників освітнього процесу у навчальному закладі</w:t>
            </w:r>
          </w:p>
        </w:tc>
      </w:tr>
      <w:tr w:rsidR="00F81E52" w:rsidRPr="000C4708" w14:paraId="56EC58A1"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1B097FE5"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7C3E85"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77775558"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Капітальний ремонт опорного закладу «Хорольської гімназії» Хорольської міської ради Лубенського району, Полтавської області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xml:space="preserve">  вул. Небесної Сотні,33 м. Хорол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1219CA" w14:textId="3A1E630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2025-2027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97427EF" w14:textId="5B59B19E"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56000,00</w:t>
            </w:r>
          </w:p>
        </w:tc>
        <w:tc>
          <w:tcPr>
            <w:tcW w:w="1843" w:type="dxa"/>
            <w:tcBorders>
              <w:top w:val="single" w:sz="4" w:space="0" w:color="auto"/>
              <w:left w:val="single" w:sz="4" w:space="0" w:color="auto"/>
              <w:bottom w:val="single" w:sz="4" w:space="0" w:color="auto"/>
              <w:right w:val="single" w:sz="4" w:space="0" w:color="auto"/>
            </w:tcBorders>
            <w:vAlign w:val="center"/>
          </w:tcPr>
          <w:p w14:paraId="08566777" w14:textId="036142E8"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 xml:space="preserve">місцевий бюджети, інші бюджети не заборонені чинним законодавством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CBE7B7"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A854D1F"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якісного та безпечного перебування учасників освітнього процесу  у навчальному закладі та забезпечення цілісності будівлі</w:t>
            </w:r>
          </w:p>
        </w:tc>
      </w:tr>
      <w:tr w:rsidR="00F81E52" w:rsidRPr="006076D8" w14:paraId="02C2321A"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0D737D97"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2A5C640"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4CB34829" w14:textId="79F59AC6"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Капітальний  ремонт харчоблоку та їдальні в опорному закладі «Хорольський заклад загальної середньої освіти </w:t>
            </w:r>
            <w:r w:rsidRPr="000C4708">
              <w:rPr>
                <w:rFonts w:ascii="Times New Roman" w:hAnsi="Times New Roman" w:cs="Times New Roman"/>
                <w:bCs/>
                <w:lang w:val="en-US"/>
              </w:rPr>
              <w:t>I</w:t>
            </w:r>
            <w:r w:rsidRPr="000C4708">
              <w:rPr>
                <w:rFonts w:ascii="Times New Roman" w:hAnsi="Times New Roman" w:cs="Times New Roman"/>
                <w:bCs/>
                <w:lang w:val="uk-UA"/>
              </w:rPr>
              <w:t>-</w:t>
            </w:r>
            <w:r w:rsidRPr="000C4708">
              <w:rPr>
                <w:rFonts w:ascii="Times New Roman" w:hAnsi="Times New Roman" w:cs="Times New Roman"/>
                <w:bCs/>
                <w:lang w:val="en-US"/>
              </w:rPr>
              <w:t>III</w:t>
            </w:r>
            <w:r w:rsidRPr="000C4708">
              <w:rPr>
                <w:rFonts w:ascii="Times New Roman" w:hAnsi="Times New Roman" w:cs="Times New Roman"/>
                <w:bCs/>
                <w:lang w:val="uk-UA"/>
              </w:rPr>
              <w:t xml:space="preserve"> ст. №1 Хорольської міської ради</w:t>
            </w:r>
          </w:p>
        </w:tc>
        <w:tc>
          <w:tcPr>
            <w:tcW w:w="1276" w:type="dxa"/>
            <w:tcBorders>
              <w:top w:val="single" w:sz="4" w:space="0" w:color="auto"/>
              <w:left w:val="single" w:sz="4" w:space="0" w:color="auto"/>
              <w:bottom w:val="single" w:sz="4" w:space="0" w:color="auto"/>
              <w:right w:val="single" w:sz="4" w:space="0" w:color="auto"/>
            </w:tcBorders>
            <w:vAlign w:val="center"/>
          </w:tcPr>
          <w:p w14:paraId="14E42E9B" w14:textId="5BD90EF4"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10DC9E65" w14:textId="3F09CB4D"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12000,00</w:t>
            </w:r>
          </w:p>
        </w:tc>
        <w:tc>
          <w:tcPr>
            <w:tcW w:w="1843" w:type="dxa"/>
            <w:tcBorders>
              <w:top w:val="single" w:sz="4" w:space="0" w:color="auto"/>
              <w:left w:val="single" w:sz="4" w:space="0" w:color="auto"/>
              <w:bottom w:val="single" w:sz="4" w:space="0" w:color="auto"/>
              <w:right w:val="single" w:sz="4" w:space="0" w:color="auto"/>
            </w:tcBorders>
            <w:vAlign w:val="center"/>
          </w:tcPr>
          <w:p w14:paraId="7AB53100" w14:textId="3CBE1367"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 xml:space="preserve">місцевий бюджети, інші бюджети не заборонені чинним законодавством </w:t>
            </w:r>
          </w:p>
        </w:tc>
        <w:tc>
          <w:tcPr>
            <w:tcW w:w="1701" w:type="dxa"/>
            <w:tcBorders>
              <w:top w:val="single" w:sz="4" w:space="0" w:color="auto"/>
              <w:left w:val="single" w:sz="4" w:space="0" w:color="auto"/>
              <w:bottom w:val="single" w:sz="4" w:space="0" w:color="auto"/>
              <w:right w:val="single" w:sz="4" w:space="0" w:color="auto"/>
            </w:tcBorders>
            <w:vAlign w:val="center"/>
          </w:tcPr>
          <w:p w14:paraId="1425C291" w14:textId="3363E70D"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tcPr>
          <w:p w14:paraId="07A5E801" w14:textId="09D0A808"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комфортних умов та якісного харчування здобувачам освіти 263 особи, шляхом модернізації харчоблоку та їдальні</w:t>
            </w:r>
          </w:p>
        </w:tc>
      </w:tr>
      <w:tr w:rsidR="00F81E52" w:rsidRPr="000C4708" w14:paraId="7640133B"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55802ADB"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0F8ECF3"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58A6F480" w14:textId="20170309"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Реконструкція харчоблоку та їдальні в опорному закладі «Хорольський заклад загальної середньої освіти </w:t>
            </w:r>
            <w:r w:rsidRPr="000C4708">
              <w:rPr>
                <w:rFonts w:ascii="Times New Roman" w:hAnsi="Times New Roman" w:cs="Times New Roman"/>
                <w:bCs/>
                <w:lang w:val="en-US"/>
              </w:rPr>
              <w:t>I</w:t>
            </w:r>
            <w:r w:rsidRPr="000C4708">
              <w:rPr>
                <w:rFonts w:ascii="Times New Roman" w:hAnsi="Times New Roman" w:cs="Times New Roman"/>
                <w:bCs/>
              </w:rPr>
              <w:t>-</w:t>
            </w:r>
            <w:r w:rsidRPr="000C4708">
              <w:rPr>
                <w:rFonts w:ascii="Times New Roman" w:hAnsi="Times New Roman" w:cs="Times New Roman"/>
                <w:bCs/>
                <w:lang w:val="en-US"/>
              </w:rPr>
              <w:t>III</w:t>
            </w:r>
            <w:r w:rsidRPr="000C4708">
              <w:rPr>
                <w:rFonts w:ascii="Times New Roman" w:hAnsi="Times New Roman" w:cs="Times New Roman"/>
                <w:bCs/>
              </w:rPr>
              <w:t xml:space="preserve"> </w:t>
            </w:r>
            <w:r w:rsidRPr="000C4708">
              <w:rPr>
                <w:rFonts w:ascii="Times New Roman" w:hAnsi="Times New Roman" w:cs="Times New Roman"/>
                <w:bCs/>
                <w:lang w:val="uk-UA"/>
              </w:rPr>
              <w:t>ст. №3» Хорольської міської ради</w:t>
            </w:r>
          </w:p>
        </w:tc>
        <w:tc>
          <w:tcPr>
            <w:tcW w:w="1276" w:type="dxa"/>
            <w:tcBorders>
              <w:top w:val="single" w:sz="4" w:space="0" w:color="auto"/>
              <w:left w:val="single" w:sz="4" w:space="0" w:color="auto"/>
              <w:bottom w:val="single" w:sz="4" w:space="0" w:color="auto"/>
              <w:right w:val="single" w:sz="4" w:space="0" w:color="auto"/>
            </w:tcBorders>
            <w:vAlign w:val="center"/>
          </w:tcPr>
          <w:p w14:paraId="17FEC49E" w14:textId="7DFDEB68"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23C9AD61" w14:textId="3AC9CABA"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12750,00</w:t>
            </w:r>
          </w:p>
        </w:tc>
        <w:tc>
          <w:tcPr>
            <w:tcW w:w="1843" w:type="dxa"/>
            <w:tcBorders>
              <w:top w:val="single" w:sz="4" w:space="0" w:color="auto"/>
              <w:left w:val="single" w:sz="4" w:space="0" w:color="auto"/>
              <w:bottom w:val="single" w:sz="4" w:space="0" w:color="auto"/>
              <w:right w:val="single" w:sz="4" w:space="0" w:color="auto"/>
            </w:tcBorders>
            <w:vAlign w:val="center"/>
          </w:tcPr>
          <w:p w14:paraId="0B0D1CC3" w14:textId="5B151306"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 xml:space="preserve">місцевий бюджети, інші бюджети не заборонені </w:t>
            </w:r>
            <w:r w:rsidRPr="000C4708">
              <w:rPr>
                <w:rFonts w:ascii="Times New Roman" w:hAnsi="Times New Roman" w:cs="Times New Roman"/>
                <w:bCs/>
                <w:lang w:val="uk-UA"/>
              </w:rPr>
              <w:lastRenderedPageBreak/>
              <w:t xml:space="preserve">чинним законодавством </w:t>
            </w:r>
          </w:p>
        </w:tc>
        <w:tc>
          <w:tcPr>
            <w:tcW w:w="1701" w:type="dxa"/>
            <w:tcBorders>
              <w:top w:val="single" w:sz="4" w:space="0" w:color="auto"/>
              <w:left w:val="single" w:sz="4" w:space="0" w:color="auto"/>
              <w:bottom w:val="single" w:sz="4" w:space="0" w:color="auto"/>
              <w:right w:val="single" w:sz="4" w:space="0" w:color="auto"/>
            </w:tcBorders>
            <w:vAlign w:val="center"/>
          </w:tcPr>
          <w:p w14:paraId="11151300" w14:textId="36DAB6D8"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tcPr>
          <w:p w14:paraId="70869647" w14:textId="7CE8754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Створення умов якісного та безпечного приготування їжі для забезпечення здоровим, якісним </w:t>
            </w:r>
            <w:r w:rsidRPr="000C4708">
              <w:rPr>
                <w:rFonts w:ascii="Times New Roman" w:hAnsi="Times New Roman" w:cs="Times New Roman"/>
                <w:bCs/>
                <w:lang w:val="uk-UA"/>
              </w:rPr>
              <w:lastRenderedPageBreak/>
              <w:t>харчуванням 184 здобувачів освіти</w:t>
            </w:r>
          </w:p>
        </w:tc>
      </w:tr>
      <w:tr w:rsidR="00F81E52" w:rsidRPr="000C4708" w14:paraId="1C5B762A"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6E8AD741"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F70CD80"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05888F21" w14:textId="31A6C1CF"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Реконструкція приміщення харчоблоку та їдальні в ОЗ «Хорольська гімназія»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xml:space="preserve"> вул. Небесної Сотні, 33, м. Хорол, Лубенський район, Полтавська область</w:t>
            </w:r>
          </w:p>
        </w:tc>
        <w:tc>
          <w:tcPr>
            <w:tcW w:w="1276" w:type="dxa"/>
            <w:tcBorders>
              <w:top w:val="single" w:sz="4" w:space="0" w:color="auto"/>
              <w:left w:val="single" w:sz="4" w:space="0" w:color="auto"/>
              <w:bottom w:val="single" w:sz="4" w:space="0" w:color="auto"/>
              <w:right w:val="single" w:sz="4" w:space="0" w:color="auto"/>
            </w:tcBorders>
            <w:vAlign w:val="center"/>
          </w:tcPr>
          <w:p w14:paraId="62E7A07B" w14:textId="1F4BB842"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6B047110" w14:textId="68E77C2E"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10600,00</w:t>
            </w:r>
          </w:p>
        </w:tc>
        <w:tc>
          <w:tcPr>
            <w:tcW w:w="1843" w:type="dxa"/>
            <w:tcBorders>
              <w:top w:val="single" w:sz="4" w:space="0" w:color="auto"/>
              <w:left w:val="single" w:sz="4" w:space="0" w:color="auto"/>
              <w:bottom w:val="single" w:sz="4" w:space="0" w:color="auto"/>
              <w:right w:val="single" w:sz="4" w:space="0" w:color="auto"/>
            </w:tcBorders>
            <w:vAlign w:val="center"/>
          </w:tcPr>
          <w:p w14:paraId="24725F9C" w14:textId="3C1BDA17"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 xml:space="preserve">місцевий бюджети, інші бюджети не заборонені чинним законодавством </w:t>
            </w:r>
          </w:p>
        </w:tc>
        <w:tc>
          <w:tcPr>
            <w:tcW w:w="1701" w:type="dxa"/>
            <w:tcBorders>
              <w:top w:val="single" w:sz="4" w:space="0" w:color="auto"/>
              <w:left w:val="single" w:sz="4" w:space="0" w:color="auto"/>
              <w:bottom w:val="single" w:sz="4" w:space="0" w:color="auto"/>
              <w:right w:val="single" w:sz="4" w:space="0" w:color="auto"/>
            </w:tcBorders>
            <w:vAlign w:val="center"/>
          </w:tcPr>
          <w:p w14:paraId="52CAB39F" w14:textId="3E5415B9"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tcPr>
          <w:p w14:paraId="4559AD55" w14:textId="7CE80F43"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умов якісного та безпечного приготування їжі для забезпечення здоровим, якісним харчуванням 800 здобувачів освіти</w:t>
            </w:r>
          </w:p>
        </w:tc>
      </w:tr>
      <w:tr w:rsidR="007D0DB7" w:rsidRPr="000C4708" w14:paraId="1C107898"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254BEC6F" w14:textId="77777777" w:rsidR="007D0DB7" w:rsidRPr="000C4708" w:rsidRDefault="007D0DB7"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CBA1744" w14:textId="77777777" w:rsidR="007D0DB7" w:rsidRPr="000C4708" w:rsidRDefault="007D0DB7"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3A1B8DB4" w14:textId="409D5A17" w:rsidR="007D0DB7" w:rsidRPr="000C4708" w:rsidRDefault="007D0DB7"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Капітальний ремонт частини укриття в опорному закладі «Хорольська гімназія Хорольської міської ради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4E1811EC" w14:textId="604A96DF" w:rsidR="007D0DB7" w:rsidRPr="000C4708" w:rsidRDefault="007D0DB7"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0C747B48" w14:textId="6AC89F3F" w:rsidR="007D0DB7" w:rsidRPr="000C4708" w:rsidRDefault="007D0DB7"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3000,00</w:t>
            </w:r>
          </w:p>
        </w:tc>
        <w:tc>
          <w:tcPr>
            <w:tcW w:w="1843" w:type="dxa"/>
            <w:tcBorders>
              <w:top w:val="single" w:sz="4" w:space="0" w:color="auto"/>
              <w:left w:val="single" w:sz="4" w:space="0" w:color="auto"/>
              <w:bottom w:val="single" w:sz="4" w:space="0" w:color="auto"/>
              <w:right w:val="single" w:sz="4" w:space="0" w:color="auto"/>
            </w:tcBorders>
            <w:vAlign w:val="center"/>
          </w:tcPr>
          <w:p w14:paraId="6BAA25E3" w14:textId="3FB9BCA2" w:rsidR="007D0DB7"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 xml:space="preserve">місцевий бюджети, інші бюджети не заборонені чинним законодавством </w:t>
            </w:r>
          </w:p>
        </w:tc>
        <w:tc>
          <w:tcPr>
            <w:tcW w:w="1701" w:type="dxa"/>
            <w:tcBorders>
              <w:top w:val="single" w:sz="4" w:space="0" w:color="auto"/>
              <w:left w:val="single" w:sz="4" w:space="0" w:color="auto"/>
              <w:bottom w:val="single" w:sz="4" w:space="0" w:color="auto"/>
              <w:right w:val="single" w:sz="4" w:space="0" w:color="auto"/>
            </w:tcBorders>
            <w:vAlign w:val="center"/>
          </w:tcPr>
          <w:p w14:paraId="797C6029" w14:textId="0D5CD839" w:rsidR="007D0DB7" w:rsidRPr="000C4708" w:rsidRDefault="007D0DB7"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tcPr>
          <w:p w14:paraId="3381F7E9" w14:textId="4CD4BBB6" w:rsidR="007D0DB7" w:rsidRPr="000C4708" w:rsidRDefault="007D0DB7"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Облаштування захисної споруди цивільного захисту у закладах освіти</w:t>
            </w:r>
          </w:p>
        </w:tc>
      </w:tr>
      <w:tr w:rsidR="00F81E52" w:rsidRPr="000C4708" w14:paraId="1F7AAD42"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1EAB8776"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5788027"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6AD91A2D" w14:textId="5BE36258"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Придбання  засобів навчання та обладнання для здобувачів освіти, відділу освіти, молоді та спорту Хорольської міської ради</w:t>
            </w:r>
          </w:p>
        </w:tc>
        <w:tc>
          <w:tcPr>
            <w:tcW w:w="1276" w:type="dxa"/>
            <w:tcBorders>
              <w:top w:val="single" w:sz="4" w:space="0" w:color="auto"/>
              <w:left w:val="single" w:sz="4" w:space="0" w:color="auto"/>
              <w:bottom w:val="single" w:sz="4" w:space="0" w:color="auto"/>
              <w:right w:val="single" w:sz="4" w:space="0" w:color="auto"/>
            </w:tcBorders>
            <w:vAlign w:val="center"/>
          </w:tcPr>
          <w:p w14:paraId="25CE3187" w14:textId="174AC330"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724EC136" w14:textId="1393F1F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7500,00</w:t>
            </w:r>
          </w:p>
        </w:tc>
        <w:tc>
          <w:tcPr>
            <w:tcW w:w="1843" w:type="dxa"/>
            <w:tcBorders>
              <w:top w:val="single" w:sz="4" w:space="0" w:color="auto"/>
              <w:left w:val="single" w:sz="4" w:space="0" w:color="auto"/>
              <w:bottom w:val="single" w:sz="4" w:space="0" w:color="auto"/>
              <w:right w:val="single" w:sz="4" w:space="0" w:color="auto"/>
            </w:tcBorders>
            <w:vAlign w:val="center"/>
          </w:tcPr>
          <w:p w14:paraId="52572529" w14:textId="4965195C" w:rsidR="00F81E52" w:rsidRPr="000C4708" w:rsidRDefault="00077978" w:rsidP="0007797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 xml:space="preserve">місцевий бюджети, інші бюджети не заборонені чинним законодавством </w:t>
            </w:r>
          </w:p>
        </w:tc>
        <w:tc>
          <w:tcPr>
            <w:tcW w:w="1701" w:type="dxa"/>
            <w:tcBorders>
              <w:top w:val="single" w:sz="4" w:space="0" w:color="auto"/>
              <w:left w:val="single" w:sz="4" w:space="0" w:color="auto"/>
              <w:bottom w:val="single" w:sz="4" w:space="0" w:color="auto"/>
              <w:right w:val="single" w:sz="4" w:space="0" w:color="auto"/>
            </w:tcBorders>
            <w:vAlign w:val="center"/>
          </w:tcPr>
          <w:p w14:paraId="74396923" w14:textId="2753EA02"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tcPr>
          <w:p w14:paraId="59835C59" w14:textId="40A497E5"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Виконання заходів, спрямованих на реалізацію публічного інвестиційного проєкту «Нова українська школа» придбання обладнання та матеріалів в кількості 1131 шт.</w:t>
            </w:r>
          </w:p>
        </w:tc>
      </w:tr>
      <w:tr w:rsidR="00F81E52" w:rsidRPr="000C4708" w14:paraId="007E3D15"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3C8B885F"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FFB73B6"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7C92E6BA" w14:textId="060C4176"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Придбання шкільних автобусів для здобувачів освіти</w:t>
            </w:r>
          </w:p>
        </w:tc>
        <w:tc>
          <w:tcPr>
            <w:tcW w:w="1276" w:type="dxa"/>
            <w:tcBorders>
              <w:top w:val="single" w:sz="4" w:space="0" w:color="auto"/>
              <w:left w:val="single" w:sz="4" w:space="0" w:color="auto"/>
              <w:bottom w:val="single" w:sz="4" w:space="0" w:color="auto"/>
              <w:right w:val="single" w:sz="4" w:space="0" w:color="auto"/>
            </w:tcBorders>
            <w:vAlign w:val="center"/>
          </w:tcPr>
          <w:p w14:paraId="2AAA7711" w14:textId="41B87AE6"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68A686A3" w14:textId="2DB650DF"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30000,00</w:t>
            </w:r>
          </w:p>
        </w:tc>
        <w:tc>
          <w:tcPr>
            <w:tcW w:w="1843" w:type="dxa"/>
            <w:tcBorders>
              <w:top w:val="single" w:sz="4" w:space="0" w:color="auto"/>
              <w:left w:val="single" w:sz="4" w:space="0" w:color="auto"/>
              <w:bottom w:val="single" w:sz="4" w:space="0" w:color="auto"/>
              <w:right w:val="single" w:sz="4" w:space="0" w:color="auto"/>
            </w:tcBorders>
            <w:vAlign w:val="center"/>
          </w:tcPr>
          <w:p w14:paraId="578815A6" w14:textId="55DF5093"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 xml:space="preserve">місцевий бюджети, інші бюджети не заборонені </w:t>
            </w:r>
            <w:r w:rsidRPr="000C4708">
              <w:rPr>
                <w:rFonts w:ascii="Times New Roman" w:hAnsi="Times New Roman" w:cs="Times New Roman"/>
                <w:bCs/>
                <w:lang w:val="uk-UA"/>
              </w:rPr>
              <w:lastRenderedPageBreak/>
              <w:t xml:space="preserve">чинним законодавством </w:t>
            </w:r>
          </w:p>
        </w:tc>
        <w:tc>
          <w:tcPr>
            <w:tcW w:w="1701" w:type="dxa"/>
            <w:tcBorders>
              <w:top w:val="single" w:sz="4" w:space="0" w:color="auto"/>
              <w:left w:val="single" w:sz="4" w:space="0" w:color="auto"/>
              <w:bottom w:val="single" w:sz="4" w:space="0" w:color="auto"/>
              <w:right w:val="single" w:sz="4" w:space="0" w:color="auto"/>
            </w:tcBorders>
            <w:vAlign w:val="center"/>
          </w:tcPr>
          <w:p w14:paraId="1AB35381" w14:textId="28E0D150"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tcPr>
          <w:p w14:paraId="6C97394D" w14:textId="285618C5"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Безперешкодний доступ до якісної освіти – шкільні автобуси в кількості 7 одиниць</w:t>
            </w:r>
          </w:p>
        </w:tc>
      </w:tr>
      <w:tr w:rsidR="00F81E52" w:rsidRPr="000C4708" w14:paraId="618F3B6D"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4411056F"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C0A5135"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12DA4EF3"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Встановлення системи пожежної сигналізації в філії «</w:t>
            </w:r>
            <w:proofErr w:type="spellStart"/>
            <w:r w:rsidRPr="000C4708">
              <w:rPr>
                <w:rFonts w:ascii="Times New Roman" w:hAnsi="Times New Roman" w:cs="Times New Roman"/>
                <w:bCs/>
                <w:lang w:val="uk-UA"/>
              </w:rPr>
              <w:t>Трубайцівський</w:t>
            </w:r>
            <w:proofErr w:type="spellEnd"/>
            <w:r w:rsidRPr="000C4708">
              <w:rPr>
                <w:rFonts w:ascii="Times New Roman" w:hAnsi="Times New Roman" w:cs="Times New Roman"/>
                <w:bCs/>
                <w:lang w:val="uk-UA"/>
              </w:rPr>
              <w:t xml:space="preserve"> заклад загальної середньої освіти I-II ступенів» Хорольської міської ради Лубенського району Полтавської області опорного закладу «</w:t>
            </w:r>
            <w:proofErr w:type="spellStart"/>
            <w:r w:rsidRPr="000C4708">
              <w:rPr>
                <w:rFonts w:ascii="Times New Roman" w:hAnsi="Times New Roman" w:cs="Times New Roman"/>
                <w:bCs/>
                <w:lang w:val="uk-UA"/>
              </w:rPr>
              <w:t>Вишняківський</w:t>
            </w:r>
            <w:proofErr w:type="spellEnd"/>
            <w:r w:rsidRPr="000C4708">
              <w:rPr>
                <w:rFonts w:ascii="Times New Roman" w:hAnsi="Times New Roman" w:cs="Times New Roman"/>
                <w:bCs/>
                <w:lang w:val="uk-UA"/>
              </w:rPr>
              <w:t xml:space="preserve"> заклад загальної середньої освіти I-III ступенів» Хорольської міської ради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137AF2"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60785E"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191,505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BC19A3" w14:textId="21BE0478"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303B76"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065EF05"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якісного та безпечного перебування учасників освітнього процесу  у навчальному закладі</w:t>
            </w:r>
          </w:p>
        </w:tc>
      </w:tr>
      <w:tr w:rsidR="00F81E52" w:rsidRPr="000C4708" w14:paraId="4B3F56E5"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4EE7AFAC"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4B3101"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44A3ACD5"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Встановлення системи пожежної сигналізації в </w:t>
            </w:r>
            <w:proofErr w:type="spellStart"/>
            <w:r w:rsidRPr="000C4708">
              <w:rPr>
                <w:rFonts w:ascii="Times New Roman" w:hAnsi="Times New Roman" w:cs="Times New Roman"/>
                <w:bCs/>
                <w:lang w:val="uk-UA"/>
              </w:rPr>
              <w:t>Мусіївській</w:t>
            </w:r>
            <w:proofErr w:type="spellEnd"/>
            <w:r w:rsidRPr="000C4708">
              <w:rPr>
                <w:rFonts w:ascii="Times New Roman" w:hAnsi="Times New Roman" w:cs="Times New Roman"/>
                <w:bCs/>
                <w:lang w:val="uk-UA"/>
              </w:rPr>
              <w:t xml:space="preserve"> загальноосвітній школі I-III ступенів Хорольської міської ради по вул.Молодіжна,78 с. Мусіївка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2A4D6E"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FE95DF0"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195,561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B352C0" w14:textId="491D1B23"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7A3690"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F8C0F9A"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якісного та безпечного перебування учасників освітнього процесу  у навчальному закладі</w:t>
            </w:r>
          </w:p>
        </w:tc>
      </w:tr>
      <w:tr w:rsidR="00F81E52" w:rsidRPr="000C4708" w14:paraId="615E1E28"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57F561C3"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BB4561F"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5058CCC3"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Встановлення системи пожежної сигналізації, системи оповіщення про пожежу та управління евакуацією людей в опорному закладі «</w:t>
            </w:r>
            <w:proofErr w:type="spellStart"/>
            <w:r w:rsidRPr="000C4708">
              <w:rPr>
                <w:rFonts w:ascii="Times New Roman" w:hAnsi="Times New Roman" w:cs="Times New Roman"/>
                <w:bCs/>
                <w:lang w:val="uk-UA"/>
              </w:rPr>
              <w:t>Ялосовецький</w:t>
            </w:r>
            <w:proofErr w:type="spellEnd"/>
            <w:r w:rsidRPr="000C4708">
              <w:rPr>
                <w:rFonts w:ascii="Times New Roman" w:hAnsi="Times New Roman" w:cs="Times New Roman"/>
                <w:bCs/>
                <w:lang w:val="uk-UA"/>
              </w:rPr>
              <w:t xml:space="preserve"> заклад середньої освіти I-III ступенів Хорольської міської ради  Лубенського району Полтавської області по вул.Центральна,127 с. </w:t>
            </w:r>
            <w:r w:rsidRPr="000C4708">
              <w:rPr>
                <w:rFonts w:ascii="Times New Roman" w:hAnsi="Times New Roman" w:cs="Times New Roman"/>
                <w:bCs/>
                <w:lang w:val="uk-UA"/>
              </w:rPr>
              <w:lastRenderedPageBreak/>
              <w:t>Ялосовецьке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B42516"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2023-2025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EFFAB71"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564,874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71BAC8" w14:textId="2C0DAD3D"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17914F"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72E2C17"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якісного та безпечного перебування учасників освітнього процесу  у навчальному закладі</w:t>
            </w:r>
          </w:p>
        </w:tc>
      </w:tr>
      <w:tr w:rsidR="00F81E52" w:rsidRPr="000C4708" w14:paraId="7F0050F8"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72B7E063"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281979"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0465F2D4"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Монтаж автоматичної системи пожежної сигналізації з оповіщенням про пожежу на об’єкті  </w:t>
            </w:r>
            <w:proofErr w:type="spellStart"/>
            <w:r w:rsidRPr="000C4708">
              <w:rPr>
                <w:rFonts w:ascii="Times New Roman" w:hAnsi="Times New Roman" w:cs="Times New Roman"/>
                <w:bCs/>
                <w:lang w:val="uk-UA"/>
              </w:rPr>
              <w:t>Штомпелівська</w:t>
            </w:r>
            <w:proofErr w:type="spellEnd"/>
            <w:r w:rsidRPr="000C4708">
              <w:rPr>
                <w:rFonts w:ascii="Times New Roman" w:hAnsi="Times New Roman" w:cs="Times New Roman"/>
                <w:bCs/>
                <w:lang w:val="uk-UA"/>
              </w:rPr>
              <w:t xml:space="preserve"> загальноосвітня школа I-III ступенів Хорольської міської ради по вул. Центральна, 38 с. </w:t>
            </w:r>
            <w:proofErr w:type="spellStart"/>
            <w:r w:rsidRPr="000C4708">
              <w:rPr>
                <w:rFonts w:ascii="Times New Roman" w:hAnsi="Times New Roman" w:cs="Times New Roman"/>
                <w:bCs/>
                <w:lang w:val="uk-UA"/>
              </w:rPr>
              <w:t>Штомпелівка</w:t>
            </w:r>
            <w:proofErr w:type="spellEnd"/>
            <w:r w:rsidRPr="000C4708">
              <w:rPr>
                <w:rFonts w:ascii="Times New Roman" w:hAnsi="Times New Roman" w:cs="Times New Roman"/>
                <w:bCs/>
                <w:lang w:val="uk-UA"/>
              </w:rPr>
              <w:t xml:space="preserve">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216783"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A8CE4C7"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664,811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9995A6" w14:textId="77707577"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0EC749"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1002E64"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якісного та безпечного перебування учасників освітнього процесу  у навчальному закладі</w:t>
            </w:r>
          </w:p>
        </w:tc>
      </w:tr>
      <w:tr w:rsidR="00F81E52" w:rsidRPr="000C4708" w14:paraId="1EDF2B7D"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4A2F4576"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889F8E"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1E5DBC57"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Встановлення системи пожежної сигналізації, системи оповіщення про пожежу та управління евакуацією людей в Хорольському навчально-виховному комплексі (загальноосвітній навчальний заклад) Хорольської міської ради по вул.Молодіжна,7А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0F2076"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5D13F4"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561,510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E19046" w14:textId="1D8B20E4"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68A6F9"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CDA5442"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якісного та безпечного перебування учасників освітнього процесу  у навчальному закладі</w:t>
            </w:r>
          </w:p>
        </w:tc>
      </w:tr>
      <w:tr w:rsidR="00F81E52" w:rsidRPr="000C4708" w14:paraId="1610BDA8"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72942722"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AE438E"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10627056"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Встановлення системи пожежної сигналізації, системи оповіщення про пожежу та управління евакуацією людей в Хорольській спеціалізованій школі  I-III ступенів №3 Хорольської міської ради по </w:t>
            </w:r>
            <w:r w:rsidRPr="000C4708">
              <w:rPr>
                <w:rFonts w:ascii="Times New Roman" w:hAnsi="Times New Roman" w:cs="Times New Roman"/>
                <w:bCs/>
                <w:lang w:val="uk-UA"/>
              </w:rPr>
              <w:lastRenderedPageBreak/>
              <w:t>вул. Миргородська, 70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7C4D3D"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2023-2025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AABE743"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212,825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719ED5" w14:textId="3942A442"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E74405"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7294A35"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якісного та безпечного перебування учасників освітнього процесу  у навчальному закладі</w:t>
            </w:r>
          </w:p>
        </w:tc>
      </w:tr>
      <w:tr w:rsidR="00F81E52" w:rsidRPr="000C4708" w14:paraId="7BFAB701"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1B4886D0"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68968E"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6F6499E1"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Монтаж автоматичної системи пожежної сигналізації з оповіщенням про пожежу на об’єкті  </w:t>
            </w:r>
            <w:proofErr w:type="spellStart"/>
            <w:r w:rsidRPr="000C4708">
              <w:rPr>
                <w:rFonts w:ascii="Times New Roman" w:hAnsi="Times New Roman" w:cs="Times New Roman"/>
                <w:bCs/>
                <w:lang w:val="uk-UA"/>
              </w:rPr>
              <w:t>Хильківської</w:t>
            </w:r>
            <w:proofErr w:type="spellEnd"/>
            <w:r w:rsidRPr="000C4708">
              <w:rPr>
                <w:rFonts w:ascii="Times New Roman" w:hAnsi="Times New Roman" w:cs="Times New Roman"/>
                <w:bCs/>
                <w:lang w:val="uk-UA"/>
              </w:rPr>
              <w:t xml:space="preserve"> загальноосвітня школа I-III ступенів Хорольської міської ради по вул. Шевченка,61 в с. </w:t>
            </w:r>
            <w:proofErr w:type="spellStart"/>
            <w:r w:rsidRPr="000C4708">
              <w:rPr>
                <w:rFonts w:ascii="Times New Roman" w:hAnsi="Times New Roman" w:cs="Times New Roman"/>
                <w:bCs/>
                <w:lang w:val="uk-UA"/>
              </w:rPr>
              <w:t>Хильківка</w:t>
            </w:r>
            <w:proofErr w:type="spellEnd"/>
            <w:r w:rsidRPr="000C4708">
              <w:rPr>
                <w:rFonts w:ascii="Times New Roman" w:hAnsi="Times New Roman" w:cs="Times New Roman"/>
                <w:bCs/>
                <w:lang w:val="uk-UA"/>
              </w:rPr>
              <w:t xml:space="preserve">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7033D8"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881968C"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156,823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411BD7" w14:textId="562B98E0"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D60E0C"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1E5E7CE"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якісного та безпечного перебування учасників освітнього процесу  у навчальному закладі</w:t>
            </w:r>
          </w:p>
        </w:tc>
      </w:tr>
      <w:tr w:rsidR="00F81E52" w:rsidRPr="000C4708" w14:paraId="7B455760"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5C4B9427"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A7F807F"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68716A4A"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Монтаж автоматичної системи пожежної сигналізації з оповіщенням про пожежу на об’єкті  Андріївська загальноосвітня школа I-III ступенів Хорольської міської ради по вул. Шевченка,62 с. </w:t>
            </w:r>
            <w:proofErr w:type="spellStart"/>
            <w:r w:rsidRPr="000C4708">
              <w:rPr>
                <w:rFonts w:ascii="Times New Roman" w:hAnsi="Times New Roman" w:cs="Times New Roman"/>
                <w:bCs/>
                <w:lang w:val="uk-UA"/>
              </w:rPr>
              <w:t>Андріївка</w:t>
            </w:r>
            <w:proofErr w:type="spellEnd"/>
            <w:r w:rsidRPr="000C4708">
              <w:rPr>
                <w:rFonts w:ascii="Times New Roman" w:hAnsi="Times New Roman" w:cs="Times New Roman"/>
                <w:bCs/>
                <w:lang w:val="uk-UA"/>
              </w:rPr>
              <w:t xml:space="preserve">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079723"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83DF606"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513,503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4E43C3" w14:textId="1D7D0FB5"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8A4411"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B620ACD"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якісного та безпечного перебування учасників освітнього процесу  у навчальному закладі</w:t>
            </w:r>
          </w:p>
        </w:tc>
      </w:tr>
      <w:tr w:rsidR="00F81E52" w:rsidRPr="000C4708" w14:paraId="424518CC"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2E35F649"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362476"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2321A9D2"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Встановлення системи пожежної сигналізації, системи оповіщення про пожежу та управління евакуацією людей в </w:t>
            </w:r>
            <w:proofErr w:type="spellStart"/>
            <w:r w:rsidRPr="000C4708">
              <w:rPr>
                <w:rFonts w:ascii="Times New Roman" w:hAnsi="Times New Roman" w:cs="Times New Roman"/>
                <w:bCs/>
                <w:lang w:val="uk-UA"/>
              </w:rPr>
              <w:t>Староаврамівському</w:t>
            </w:r>
            <w:proofErr w:type="spellEnd"/>
            <w:r w:rsidRPr="000C4708">
              <w:rPr>
                <w:rFonts w:ascii="Times New Roman" w:hAnsi="Times New Roman" w:cs="Times New Roman"/>
                <w:bCs/>
                <w:lang w:val="uk-UA"/>
              </w:rPr>
              <w:t xml:space="preserve"> закладі  загальної середньої освіти  I-III ступенів Хорольської міської ради по вул. Шевченка, 17 с. </w:t>
            </w:r>
            <w:proofErr w:type="spellStart"/>
            <w:r w:rsidRPr="000C4708">
              <w:rPr>
                <w:rFonts w:ascii="Times New Roman" w:hAnsi="Times New Roman" w:cs="Times New Roman"/>
                <w:bCs/>
                <w:lang w:val="uk-UA"/>
              </w:rPr>
              <w:lastRenderedPageBreak/>
              <w:t>Староаврамівка</w:t>
            </w:r>
            <w:proofErr w:type="spellEnd"/>
            <w:r w:rsidRPr="000C4708">
              <w:rPr>
                <w:rFonts w:ascii="Times New Roman" w:hAnsi="Times New Roman" w:cs="Times New Roman"/>
                <w:bCs/>
                <w:lang w:val="uk-UA"/>
              </w:rPr>
              <w:t xml:space="preserve">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7CA6CB"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2023-2025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2179ADB"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126,958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E54B0B" w14:textId="110E757C"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7CB134"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2A6C0F4"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якісного та безпечного перебування учасників освітнього процесу  у навчальному закладі</w:t>
            </w:r>
          </w:p>
        </w:tc>
      </w:tr>
      <w:tr w:rsidR="00F81E52" w:rsidRPr="000C4708" w14:paraId="6E5C81A6"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6FD520E0"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E5B1840"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67BE3839"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Встановлення системи пожежної сигналізації, системи оповіщення про пожежу та управління евакуацією людей в </w:t>
            </w:r>
            <w:proofErr w:type="spellStart"/>
            <w:r w:rsidRPr="000C4708">
              <w:rPr>
                <w:rFonts w:ascii="Times New Roman" w:hAnsi="Times New Roman" w:cs="Times New Roman"/>
                <w:bCs/>
                <w:lang w:val="uk-UA"/>
              </w:rPr>
              <w:t>Покровськобагачанському</w:t>
            </w:r>
            <w:proofErr w:type="spellEnd"/>
            <w:r w:rsidRPr="000C4708">
              <w:rPr>
                <w:rFonts w:ascii="Times New Roman" w:hAnsi="Times New Roman" w:cs="Times New Roman"/>
                <w:bCs/>
                <w:lang w:val="uk-UA"/>
              </w:rPr>
              <w:t xml:space="preserve"> ліцею Хорольської міської ради по вул. Шкільна буд.19 с. Покровська Багачка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7FCEE8"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D3158D9"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477,009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660C03" w14:textId="763F2778"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E7AE79"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A1D3A91"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якісного та безпечного перебування учасників освітнього процесу  у навчальному закладі</w:t>
            </w:r>
          </w:p>
        </w:tc>
      </w:tr>
      <w:tr w:rsidR="00F81E52" w:rsidRPr="000C4708" w14:paraId="71403C2D"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6DE6A740"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4AB3C75"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783B383B"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Встановлення системи пожежної сигналізації, системи оповіщення про пожежу та управління евакуацією людей в </w:t>
            </w:r>
            <w:proofErr w:type="spellStart"/>
            <w:r w:rsidRPr="000C4708">
              <w:rPr>
                <w:rFonts w:ascii="Times New Roman" w:hAnsi="Times New Roman" w:cs="Times New Roman"/>
                <w:bCs/>
                <w:lang w:val="uk-UA"/>
              </w:rPr>
              <w:t>в</w:t>
            </w:r>
            <w:proofErr w:type="spellEnd"/>
            <w:r w:rsidRPr="000C4708">
              <w:rPr>
                <w:rFonts w:ascii="Times New Roman" w:hAnsi="Times New Roman" w:cs="Times New Roman"/>
                <w:bCs/>
                <w:lang w:val="uk-UA"/>
              </w:rPr>
              <w:t xml:space="preserve"> </w:t>
            </w:r>
            <w:proofErr w:type="spellStart"/>
            <w:r w:rsidRPr="000C4708">
              <w:rPr>
                <w:rFonts w:ascii="Times New Roman" w:hAnsi="Times New Roman" w:cs="Times New Roman"/>
                <w:bCs/>
                <w:lang w:val="uk-UA"/>
              </w:rPr>
              <w:t>Новоаврамівському</w:t>
            </w:r>
            <w:proofErr w:type="spellEnd"/>
            <w:r w:rsidRPr="000C4708">
              <w:rPr>
                <w:rFonts w:ascii="Times New Roman" w:hAnsi="Times New Roman" w:cs="Times New Roman"/>
                <w:bCs/>
                <w:lang w:val="uk-UA"/>
              </w:rPr>
              <w:t xml:space="preserve"> ліцею Хорольської міської ради по вул. Шкільна 39А в с. </w:t>
            </w:r>
            <w:proofErr w:type="spellStart"/>
            <w:r w:rsidRPr="000C4708">
              <w:rPr>
                <w:rFonts w:ascii="Times New Roman" w:hAnsi="Times New Roman" w:cs="Times New Roman"/>
                <w:bCs/>
                <w:lang w:val="uk-UA"/>
              </w:rPr>
              <w:t>Новоаврамівка</w:t>
            </w:r>
            <w:proofErr w:type="spellEnd"/>
            <w:r w:rsidRPr="000C4708">
              <w:rPr>
                <w:rFonts w:ascii="Times New Roman" w:hAnsi="Times New Roman" w:cs="Times New Roman"/>
                <w:bCs/>
                <w:lang w:val="uk-UA"/>
              </w:rPr>
              <w:t xml:space="preserve">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E92693"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57981B0"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345,134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C66D08" w14:textId="1DB64161"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519C9A"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6F1B1D6"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якісного та безпечного перебування учасників освітнього процесу  у навчальному закладі</w:t>
            </w:r>
          </w:p>
        </w:tc>
      </w:tr>
      <w:tr w:rsidR="00F81E52" w:rsidRPr="000C4708" w14:paraId="2A122E0F"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48517798"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65D5C3"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75C687FB"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Встановлення пожежної сигналізації в Вишневому  навчально-виховному комплексі заклад загальної середньої освіти, заклад дошкільної освіти Хорольської міської ради Лубенського району Полтавської області по вул. Вокзальна,4 с. Вишневе </w:t>
            </w:r>
            <w:r w:rsidRPr="000C4708">
              <w:rPr>
                <w:rFonts w:ascii="Times New Roman" w:hAnsi="Times New Roman" w:cs="Times New Roman"/>
                <w:bCs/>
                <w:lang w:val="uk-UA"/>
              </w:rPr>
              <w:lastRenderedPageBreak/>
              <w:t>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5BA8FC"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2023-2025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36EAEAD"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148,083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C6C90C" w14:textId="60670F03"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1BA7AE"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DFC7B48"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якісного та безпечного перебування учасників освітнього процесу  у навчальному закладі</w:t>
            </w:r>
          </w:p>
        </w:tc>
      </w:tr>
      <w:tr w:rsidR="00F81E52" w:rsidRPr="000C4708" w14:paraId="410546BB"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167DB212"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F250DFD"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7B969E9D" w14:textId="1F37FD79"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Встановлення системи пожежної сигналізації, системи оповіщення про пожежу та управління евакуацією людей в </w:t>
            </w:r>
            <w:proofErr w:type="spellStart"/>
            <w:r w:rsidRPr="000C4708">
              <w:rPr>
                <w:rFonts w:ascii="Times New Roman" w:hAnsi="Times New Roman" w:cs="Times New Roman"/>
                <w:bCs/>
                <w:lang w:val="uk-UA"/>
              </w:rPr>
              <w:t>в</w:t>
            </w:r>
            <w:proofErr w:type="spellEnd"/>
            <w:r w:rsidRPr="000C4708">
              <w:rPr>
                <w:rFonts w:ascii="Times New Roman" w:hAnsi="Times New Roman" w:cs="Times New Roman"/>
                <w:bCs/>
                <w:lang w:val="uk-UA"/>
              </w:rPr>
              <w:t xml:space="preserve"> ЗДО «Веселка»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4FE90A"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AC1627"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340,356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F06454" w14:textId="637B3A67"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45C781"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403634C"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якісного та безпечного перебування  дітей у дошкільному закладі</w:t>
            </w:r>
          </w:p>
        </w:tc>
      </w:tr>
      <w:tr w:rsidR="00F81E52" w:rsidRPr="000C4708" w14:paraId="6C860865"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027751F9"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6906F5C"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5E0CF536"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Встановлення системи пожежної сигналізації, системи оповіщення про пожежу та управління евакуацією людей в  Хорольській гімназії</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2812D4"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6670C4F"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923,147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96B77A" w14:textId="058EA494"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09C29F"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F7C3EE7"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якісного та безпечного перебування учасників освітнього процесу  у навчальному закладі</w:t>
            </w:r>
          </w:p>
        </w:tc>
      </w:tr>
      <w:tr w:rsidR="00F81E52" w:rsidRPr="000C4708" w14:paraId="72329133"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6CFCFAC8"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02DC0AB"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36453D42" w14:textId="4EA58AF0"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Капітальний ремонт приміщення ДНЗ «Яблунька»  (переобладнання групової кімнати під актовий зал)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вул. Михайла Полонського, 19 м. Хорол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4BDE5A" w14:textId="1A7A0AA3"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w:t>
            </w:r>
            <w:r w:rsidR="000F74BF" w:rsidRPr="000C4708">
              <w:rPr>
                <w:rFonts w:ascii="Times New Roman" w:hAnsi="Times New Roman" w:cs="Times New Roman"/>
                <w:bCs/>
                <w:lang w:val="uk-UA"/>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E9DE037" w14:textId="46494112"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800,00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8F9EC5" w14:textId="2E3A462D"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CAC5A1"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40C9812"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якісного та безпечного перебування  дітей у дошкільному закладі</w:t>
            </w:r>
          </w:p>
        </w:tc>
      </w:tr>
      <w:tr w:rsidR="001252A8" w:rsidRPr="000C4708" w14:paraId="302A22A4"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5C600DE9" w14:textId="77777777" w:rsidR="001252A8" w:rsidRPr="000C4708" w:rsidRDefault="001252A8" w:rsidP="000C4708">
            <w:pPr>
              <w:spacing w:after="0"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right w:val="single" w:sz="4" w:space="0" w:color="auto"/>
            </w:tcBorders>
            <w:vAlign w:val="center"/>
          </w:tcPr>
          <w:p w14:paraId="6C028726" w14:textId="77777777" w:rsidR="001252A8" w:rsidRPr="000C4708" w:rsidRDefault="001252A8"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38079F09" w14:textId="4203C7E0" w:rsidR="001252A8" w:rsidRPr="000C4708" w:rsidRDefault="001252A8"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Капітальний ремонт по утепленню приміщення ЗДО «Яблунька» по вул. Михайла Полонського, 19 в м. Хорол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176CFB35" w14:textId="12FEB73F" w:rsidR="001252A8" w:rsidRPr="000C4708" w:rsidRDefault="001252A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2025-2026</w:t>
            </w:r>
          </w:p>
        </w:tc>
        <w:tc>
          <w:tcPr>
            <w:tcW w:w="1135" w:type="dxa"/>
            <w:tcBorders>
              <w:top w:val="single" w:sz="4" w:space="0" w:color="auto"/>
              <w:left w:val="single" w:sz="4" w:space="0" w:color="auto"/>
              <w:bottom w:val="single" w:sz="4" w:space="0" w:color="auto"/>
              <w:right w:val="single" w:sz="4" w:space="0" w:color="auto"/>
            </w:tcBorders>
            <w:vAlign w:val="center"/>
          </w:tcPr>
          <w:p w14:paraId="4AEDD90D" w14:textId="066F53CA" w:rsidR="001252A8" w:rsidRPr="000C4708" w:rsidRDefault="001252A8"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3000,00</w:t>
            </w:r>
          </w:p>
        </w:tc>
        <w:tc>
          <w:tcPr>
            <w:tcW w:w="1843" w:type="dxa"/>
            <w:tcBorders>
              <w:top w:val="single" w:sz="4" w:space="0" w:color="auto"/>
              <w:left w:val="single" w:sz="4" w:space="0" w:color="auto"/>
              <w:bottom w:val="single" w:sz="4" w:space="0" w:color="auto"/>
              <w:right w:val="single" w:sz="4" w:space="0" w:color="auto"/>
            </w:tcBorders>
            <w:vAlign w:val="center"/>
          </w:tcPr>
          <w:p w14:paraId="21AC956D" w14:textId="646DB9E7" w:rsidR="001252A8"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74ED37EF" w14:textId="1206D6A9" w:rsidR="001252A8" w:rsidRPr="000C4708" w:rsidRDefault="001252A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tcPr>
          <w:p w14:paraId="4B87B4A6" w14:textId="33074D88" w:rsidR="001252A8" w:rsidRPr="000C4708" w:rsidRDefault="001252A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Утримання будівлі в належному стані із застосуванням енергозберігаючих технологій, кількість дітей 160</w:t>
            </w:r>
          </w:p>
        </w:tc>
      </w:tr>
      <w:tr w:rsidR="001252A8" w:rsidRPr="000C4708" w14:paraId="7C47CE55"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5FA1AFF5" w14:textId="77777777" w:rsidR="001252A8" w:rsidRPr="000C4708" w:rsidRDefault="001252A8"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bottom w:val="single" w:sz="4" w:space="0" w:color="auto"/>
              <w:right w:val="single" w:sz="4" w:space="0" w:color="auto"/>
            </w:tcBorders>
            <w:vAlign w:val="center"/>
          </w:tcPr>
          <w:p w14:paraId="58E83274" w14:textId="77777777" w:rsidR="001252A8" w:rsidRPr="000C4708" w:rsidRDefault="001252A8"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5EE46DEC" w14:textId="5ECC40A1" w:rsidR="001252A8" w:rsidRPr="000C4708" w:rsidRDefault="001252A8"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Капітальний ремонт  даху в ЗДО ясла – сад  «Малятко»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xml:space="preserve">: вул. </w:t>
            </w:r>
            <w:proofErr w:type="spellStart"/>
            <w:r w:rsidRPr="000C4708">
              <w:rPr>
                <w:rFonts w:ascii="Times New Roman" w:hAnsi="Times New Roman" w:cs="Times New Roman"/>
                <w:bCs/>
                <w:lang w:val="uk-UA"/>
              </w:rPr>
              <w:t>Лагодинська</w:t>
            </w:r>
            <w:proofErr w:type="spellEnd"/>
            <w:r w:rsidRPr="000C4708">
              <w:rPr>
                <w:rFonts w:ascii="Times New Roman" w:hAnsi="Times New Roman" w:cs="Times New Roman"/>
                <w:bCs/>
                <w:lang w:val="uk-UA"/>
              </w:rPr>
              <w:t>, 51 м.</w:t>
            </w:r>
            <w:r w:rsidR="00707BC3" w:rsidRPr="000C4708">
              <w:rPr>
                <w:rFonts w:ascii="Times New Roman" w:hAnsi="Times New Roman" w:cs="Times New Roman"/>
                <w:bCs/>
                <w:lang w:val="uk-UA"/>
              </w:rPr>
              <w:t xml:space="preserve"> </w:t>
            </w:r>
            <w:r w:rsidRPr="000C4708">
              <w:rPr>
                <w:rFonts w:ascii="Times New Roman" w:hAnsi="Times New Roman" w:cs="Times New Roman"/>
                <w:bCs/>
                <w:lang w:val="uk-UA"/>
              </w:rPr>
              <w:t>Хорол, Лубенськ</w:t>
            </w:r>
            <w:r w:rsidR="00707BC3" w:rsidRPr="000C4708">
              <w:rPr>
                <w:rFonts w:ascii="Times New Roman" w:hAnsi="Times New Roman" w:cs="Times New Roman"/>
                <w:bCs/>
                <w:lang w:val="uk-UA"/>
              </w:rPr>
              <w:t>ий район, Полтавська область</w:t>
            </w:r>
          </w:p>
        </w:tc>
        <w:tc>
          <w:tcPr>
            <w:tcW w:w="1276" w:type="dxa"/>
            <w:tcBorders>
              <w:top w:val="single" w:sz="4" w:space="0" w:color="auto"/>
              <w:left w:val="single" w:sz="4" w:space="0" w:color="auto"/>
              <w:bottom w:val="single" w:sz="4" w:space="0" w:color="auto"/>
              <w:right w:val="single" w:sz="4" w:space="0" w:color="auto"/>
            </w:tcBorders>
            <w:vAlign w:val="center"/>
          </w:tcPr>
          <w:p w14:paraId="7C59D225" w14:textId="6426F0FE" w:rsidR="001252A8" w:rsidRPr="000C4708" w:rsidRDefault="00707BC3"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2025-2026</w:t>
            </w:r>
          </w:p>
        </w:tc>
        <w:tc>
          <w:tcPr>
            <w:tcW w:w="1135" w:type="dxa"/>
            <w:tcBorders>
              <w:top w:val="single" w:sz="4" w:space="0" w:color="auto"/>
              <w:left w:val="single" w:sz="4" w:space="0" w:color="auto"/>
              <w:bottom w:val="single" w:sz="4" w:space="0" w:color="auto"/>
              <w:right w:val="single" w:sz="4" w:space="0" w:color="auto"/>
            </w:tcBorders>
            <w:vAlign w:val="center"/>
          </w:tcPr>
          <w:p w14:paraId="1CDFC65C" w14:textId="3ECC1D7F" w:rsidR="001252A8" w:rsidRPr="000C4708" w:rsidRDefault="00707BC3"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900,00</w:t>
            </w:r>
          </w:p>
        </w:tc>
        <w:tc>
          <w:tcPr>
            <w:tcW w:w="1843" w:type="dxa"/>
            <w:tcBorders>
              <w:top w:val="single" w:sz="4" w:space="0" w:color="auto"/>
              <w:left w:val="single" w:sz="4" w:space="0" w:color="auto"/>
              <w:bottom w:val="single" w:sz="4" w:space="0" w:color="auto"/>
              <w:right w:val="single" w:sz="4" w:space="0" w:color="auto"/>
            </w:tcBorders>
            <w:vAlign w:val="center"/>
          </w:tcPr>
          <w:p w14:paraId="4FC98712" w14:textId="6B7C8CBF" w:rsidR="001252A8"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014F9A9B" w14:textId="35B8A2E8" w:rsidR="001252A8" w:rsidRPr="000C4708" w:rsidRDefault="00707BC3"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tcPr>
          <w:p w14:paraId="65EAD059" w14:textId="496C1602" w:rsidR="001252A8" w:rsidRPr="000C4708" w:rsidRDefault="00707BC3"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Утримання будівлі дошкільного закладу у належному стані, кількість дітей 65</w:t>
            </w:r>
          </w:p>
        </w:tc>
      </w:tr>
      <w:tr w:rsidR="000F74BF" w:rsidRPr="000C4708" w14:paraId="56D45839" w14:textId="77777777" w:rsidTr="006076D8">
        <w:trPr>
          <w:gridAfter w:val="7"/>
          <w:wAfter w:w="12756" w:type="dxa"/>
          <w:trHeight w:val="45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8F9473E" w14:textId="77777777" w:rsidR="000F74BF" w:rsidRPr="000C4708" w:rsidRDefault="000F74BF" w:rsidP="000C4708">
            <w:pPr>
              <w:spacing w:after="0" w:line="240" w:lineRule="auto"/>
              <w:jc w:val="center"/>
              <w:rPr>
                <w:rFonts w:ascii="Times New Roman" w:hAnsi="Times New Roman" w:cs="Times New Roman"/>
                <w:bCs/>
                <w:lang w:val="uk-UA"/>
              </w:rPr>
            </w:pPr>
          </w:p>
        </w:tc>
      </w:tr>
      <w:tr w:rsidR="00F81E52" w:rsidRPr="000C4708" w14:paraId="63DBC0F2"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2B497127"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B86B4F8" w14:textId="77777777" w:rsidR="00F81E52" w:rsidRPr="000C4708" w:rsidRDefault="00F81E52" w:rsidP="000C4708">
            <w:pPr>
              <w:pStyle w:val="af1"/>
              <w:ind w:left="0"/>
              <w:jc w:val="center"/>
              <w:rPr>
                <w:bCs/>
                <w:lang w:val="uk-UA"/>
              </w:rPr>
            </w:pPr>
            <w:r w:rsidRPr="000C4708">
              <w:rPr>
                <w:bCs/>
                <w:lang w:val="uk-UA"/>
              </w:rPr>
              <w:t>2.4.2.</w:t>
            </w:r>
          </w:p>
          <w:p w14:paraId="39D952BB" w14:textId="77777777" w:rsidR="00F81E52" w:rsidRPr="000C4708" w:rsidRDefault="00F81E52" w:rsidP="000C4708">
            <w:pPr>
              <w:pStyle w:val="af1"/>
              <w:ind w:left="0"/>
              <w:jc w:val="center"/>
              <w:rPr>
                <w:bCs/>
                <w:lang w:val="uk-UA"/>
              </w:rPr>
            </w:pPr>
            <w:r w:rsidRPr="000C4708">
              <w:rPr>
                <w:bCs/>
                <w:lang w:val="uk-UA"/>
              </w:rPr>
              <w:t>Досягнення високого рівня надання медичних послуг</w:t>
            </w:r>
          </w:p>
        </w:tc>
        <w:tc>
          <w:tcPr>
            <w:tcW w:w="2975" w:type="dxa"/>
            <w:tcBorders>
              <w:top w:val="single" w:sz="4" w:space="0" w:color="auto"/>
              <w:left w:val="single" w:sz="4" w:space="0" w:color="auto"/>
              <w:bottom w:val="single" w:sz="4" w:space="0" w:color="auto"/>
              <w:right w:val="single" w:sz="4" w:space="0" w:color="auto"/>
            </w:tcBorders>
            <w:vAlign w:val="center"/>
            <w:hideMark/>
          </w:tcPr>
          <w:p w14:paraId="61479218"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Капітальний ремонт  покрівлі поліклінічного відділення КНП «Хорольська міська лікарні» Хорольської міської ради Лубенського району Полтавської області по вул. Михайла Полонського, 11/1 в м. Хорол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BC8B79"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93F51E4"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2069,552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5ABABE" w14:textId="7854FA9C"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 xml:space="preserve">місцевий бюджети, інші бюджети не заборонені чинним законодавством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BAF2DF" w14:textId="57D5E6F9" w:rsidR="00F81E52" w:rsidRPr="000C4708" w:rsidRDefault="00F81E52"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КНП «Хорольська міська лікарн</w:t>
            </w:r>
            <w:r w:rsidR="00884D9A" w:rsidRPr="000C4708">
              <w:rPr>
                <w:rFonts w:ascii="Times New Roman" w:hAnsi="Times New Roman" w:cs="Times New Roman"/>
                <w:bCs/>
                <w:lang w:val="uk-UA"/>
              </w:rPr>
              <w:t>я</w:t>
            </w:r>
            <w:r w:rsidRPr="000C4708">
              <w:rPr>
                <w:rFonts w:ascii="Times New Roman" w:hAnsi="Times New Roman" w:cs="Times New Roman"/>
                <w:bCs/>
                <w:lang w:val="uk-UA"/>
              </w:rPr>
              <w:t>»</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4044BC5"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Забезпечення безпечних, нормальних умов праці медичних працівників, збереження </w:t>
            </w:r>
            <w:proofErr w:type="spellStart"/>
            <w:r w:rsidRPr="000C4708">
              <w:rPr>
                <w:rFonts w:ascii="Times New Roman" w:hAnsi="Times New Roman" w:cs="Times New Roman"/>
                <w:bCs/>
                <w:lang w:val="uk-UA"/>
              </w:rPr>
              <w:t>дороговартісного</w:t>
            </w:r>
            <w:proofErr w:type="spellEnd"/>
            <w:r w:rsidRPr="000C4708">
              <w:rPr>
                <w:rFonts w:ascii="Times New Roman" w:hAnsi="Times New Roman" w:cs="Times New Roman"/>
                <w:bCs/>
                <w:lang w:val="uk-UA"/>
              </w:rPr>
              <w:t xml:space="preserve"> обладнання</w:t>
            </w:r>
          </w:p>
        </w:tc>
      </w:tr>
      <w:tr w:rsidR="00884D9A" w:rsidRPr="000C4708" w14:paraId="791AB176"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0EEBADB0" w14:textId="77777777" w:rsidR="00884D9A" w:rsidRPr="000C4708" w:rsidRDefault="00884D9A"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272F615" w14:textId="77777777" w:rsidR="00884D9A" w:rsidRPr="000C4708" w:rsidRDefault="00884D9A"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0F573F80" w14:textId="13FFAB1D" w:rsidR="00884D9A" w:rsidRPr="000C4708" w:rsidRDefault="00884D9A"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Реконструкція будівлі незавершеного будівництва під медичний центр паліативної допомоги у м.</w:t>
            </w:r>
            <w:r w:rsidR="00AC5884" w:rsidRPr="000C4708">
              <w:rPr>
                <w:rFonts w:ascii="Times New Roman" w:hAnsi="Times New Roman" w:cs="Times New Roman"/>
                <w:bCs/>
                <w:lang w:val="uk-UA"/>
              </w:rPr>
              <w:t xml:space="preserve"> </w:t>
            </w:r>
            <w:r w:rsidRPr="000C4708">
              <w:rPr>
                <w:rFonts w:ascii="Times New Roman" w:hAnsi="Times New Roman" w:cs="Times New Roman"/>
                <w:bCs/>
                <w:lang w:val="uk-UA"/>
              </w:rPr>
              <w:t>Хорол</w:t>
            </w:r>
          </w:p>
        </w:tc>
        <w:tc>
          <w:tcPr>
            <w:tcW w:w="1276" w:type="dxa"/>
            <w:tcBorders>
              <w:top w:val="single" w:sz="4" w:space="0" w:color="auto"/>
              <w:left w:val="single" w:sz="4" w:space="0" w:color="auto"/>
              <w:bottom w:val="single" w:sz="4" w:space="0" w:color="auto"/>
              <w:right w:val="single" w:sz="4" w:space="0" w:color="auto"/>
            </w:tcBorders>
            <w:vAlign w:val="center"/>
          </w:tcPr>
          <w:p w14:paraId="212BCA00" w14:textId="5CA9FF8A" w:rsidR="00884D9A" w:rsidRPr="000C4708" w:rsidRDefault="00884D9A"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27F12AD5" w14:textId="1400FC29" w:rsidR="00884D9A" w:rsidRPr="000C4708" w:rsidRDefault="00884D9A"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85862,4</w:t>
            </w:r>
          </w:p>
        </w:tc>
        <w:tc>
          <w:tcPr>
            <w:tcW w:w="1843" w:type="dxa"/>
            <w:tcBorders>
              <w:top w:val="single" w:sz="4" w:space="0" w:color="auto"/>
              <w:left w:val="single" w:sz="4" w:space="0" w:color="auto"/>
              <w:bottom w:val="single" w:sz="4" w:space="0" w:color="auto"/>
              <w:right w:val="single" w:sz="4" w:space="0" w:color="auto"/>
            </w:tcBorders>
            <w:vAlign w:val="center"/>
          </w:tcPr>
          <w:p w14:paraId="6A04F622" w14:textId="1A403517" w:rsidR="00884D9A"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5B635E80" w14:textId="13DE725C" w:rsidR="00884D9A" w:rsidRPr="000C4708" w:rsidRDefault="00884D9A"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КНП «Хорольська міська лікарня»</w:t>
            </w:r>
          </w:p>
        </w:tc>
        <w:tc>
          <w:tcPr>
            <w:tcW w:w="2125" w:type="dxa"/>
            <w:tcBorders>
              <w:top w:val="single" w:sz="4" w:space="0" w:color="auto"/>
              <w:left w:val="single" w:sz="4" w:space="0" w:color="auto"/>
              <w:bottom w:val="single" w:sz="4" w:space="0" w:color="auto"/>
              <w:right w:val="single" w:sz="4" w:space="0" w:color="auto"/>
            </w:tcBorders>
            <w:vAlign w:val="center"/>
          </w:tcPr>
          <w:p w14:paraId="0E2D40C6" w14:textId="129BE3DE" w:rsidR="00884D9A" w:rsidRPr="000C4708" w:rsidRDefault="00884D9A"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Створення медичного центру 1376 </w:t>
            </w:r>
            <w:proofErr w:type="spellStart"/>
            <w:r w:rsidRPr="000C4708">
              <w:rPr>
                <w:rFonts w:ascii="Times New Roman" w:hAnsi="Times New Roman" w:cs="Times New Roman"/>
                <w:bCs/>
                <w:lang w:val="uk-UA"/>
              </w:rPr>
              <w:t>кв.м</w:t>
            </w:r>
            <w:proofErr w:type="spellEnd"/>
            <w:r w:rsidRPr="000C4708">
              <w:rPr>
                <w:rFonts w:ascii="Times New Roman" w:hAnsi="Times New Roman" w:cs="Times New Roman"/>
                <w:bCs/>
                <w:lang w:val="uk-UA"/>
              </w:rPr>
              <w:t>.</w:t>
            </w:r>
          </w:p>
        </w:tc>
      </w:tr>
      <w:tr w:rsidR="00F81E52" w:rsidRPr="000C4708" w14:paraId="6F095994"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0085F1D7"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9B6421"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3D5D011C"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Реконструкція нежитлової будівлі по вул. Козацька, 38  в м. Хорол Полтавської області під багатоквартирний житловий будинок для медичних працівників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005A37"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C91B345"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11534,04768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2F8BAA" w14:textId="6388D142"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0DEFAB"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КНП «Хорольська міська лікарні»</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3B05714"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житлом кваліфікованих медичних працівників</w:t>
            </w:r>
          </w:p>
        </w:tc>
      </w:tr>
      <w:tr w:rsidR="00F81E52" w:rsidRPr="000C4708" w14:paraId="1821D8D1"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242DD3DC"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D256E46"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7004349D" w14:textId="4DD3B66A"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Реконструкція вбудованих приміщень будівлі зубопротезної лабораторії і дитячої консультації (без зміни зовнішніх геометричних розмірів їх фундаментів у плані) у реабілітаційне відділення КНП «Хорольська міська лікарня»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вул. Михайла Полонського, 11/1 б у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6C636C49" w14:textId="32D3B1C1"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2025-2026</w:t>
            </w:r>
          </w:p>
        </w:tc>
        <w:tc>
          <w:tcPr>
            <w:tcW w:w="1135" w:type="dxa"/>
            <w:tcBorders>
              <w:top w:val="single" w:sz="4" w:space="0" w:color="auto"/>
              <w:left w:val="single" w:sz="4" w:space="0" w:color="auto"/>
              <w:bottom w:val="single" w:sz="4" w:space="0" w:color="auto"/>
              <w:right w:val="single" w:sz="4" w:space="0" w:color="auto"/>
            </w:tcBorders>
            <w:vAlign w:val="center"/>
          </w:tcPr>
          <w:p w14:paraId="3D3E1319" w14:textId="1384B7B1"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13481,383</w:t>
            </w:r>
          </w:p>
        </w:tc>
        <w:tc>
          <w:tcPr>
            <w:tcW w:w="1843" w:type="dxa"/>
            <w:tcBorders>
              <w:top w:val="single" w:sz="4" w:space="0" w:color="auto"/>
              <w:left w:val="single" w:sz="4" w:space="0" w:color="auto"/>
              <w:bottom w:val="single" w:sz="4" w:space="0" w:color="auto"/>
              <w:right w:val="single" w:sz="4" w:space="0" w:color="auto"/>
            </w:tcBorders>
            <w:vAlign w:val="center"/>
          </w:tcPr>
          <w:p w14:paraId="116F7330" w14:textId="6B0A9C06"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7BA2A863" w14:textId="7FC38141"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КНП «Хорольська міська лікарні»</w:t>
            </w:r>
          </w:p>
        </w:tc>
        <w:tc>
          <w:tcPr>
            <w:tcW w:w="2125" w:type="dxa"/>
            <w:tcBorders>
              <w:top w:val="single" w:sz="4" w:space="0" w:color="auto"/>
              <w:left w:val="single" w:sz="4" w:space="0" w:color="auto"/>
              <w:bottom w:val="single" w:sz="4" w:space="0" w:color="auto"/>
              <w:right w:val="single" w:sz="4" w:space="0" w:color="auto"/>
            </w:tcBorders>
            <w:vAlign w:val="center"/>
          </w:tcPr>
          <w:p w14:paraId="2A22E7C2" w14:textId="01B67FC4"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доступного та інклюзивного середовища для осіб із інвалідністю в кількості 20-ти койко-місць</w:t>
            </w:r>
          </w:p>
        </w:tc>
      </w:tr>
      <w:tr w:rsidR="00F81E52" w:rsidRPr="000C4708" w14:paraId="5D44A4FC"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54BE6F43"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BF37C8"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4ACBB059"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Капітальний ремонт споруди цивільного захисту Комунального не комерційного підприємства «Хорольська міська лікарня» по вул. Михайла Полонського, 34 в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39251F"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51C11F"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9197,416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5E00D8" w14:textId="440608C3"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534546"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КНП «Хорольська міська лікарні»</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F9549FF"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укриттям персоналу та пацієнтів лікарні</w:t>
            </w:r>
          </w:p>
        </w:tc>
      </w:tr>
      <w:tr w:rsidR="000D2711" w:rsidRPr="000C4708" w14:paraId="2A0C79F9" w14:textId="77777777" w:rsidTr="006076D8">
        <w:tc>
          <w:tcPr>
            <w:tcW w:w="1560" w:type="dxa"/>
            <w:vMerge w:val="restart"/>
            <w:tcBorders>
              <w:top w:val="single" w:sz="4" w:space="0" w:color="auto"/>
              <w:left w:val="single" w:sz="4" w:space="0" w:color="auto"/>
              <w:right w:val="single" w:sz="4" w:space="0" w:color="auto"/>
            </w:tcBorders>
            <w:vAlign w:val="center"/>
          </w:tcPr>
          <w:p w14:paraId="1CE47F64" w14:textId="77777777" w:rsidR="000D2711" w:rsidRPr="000C4708" w:rsidRDefault="000D2711" w:rsidP="000C4708">
            <w:pPr>
              <w:spacing w:after="0"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right w:val="single" w:sz="4" w:space="0" w:color="auto"/>
            </w:tcBorders>
            <w:vAlign w:val="center"/>
          </w:tcPr>
          <w:p w14:paraId="04F7E205" w14:textId="77777777" w:rsidR="000D2711" w:rsidRPr="000C4708" w:rsidRDefault="000D2711"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34A68041" w14:textId="420853BC" w:rsidR="000D2711" w:rsidRPr="000C4708" w:rsidRDefault="000D2711"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Реконструкція частини приміщень 4-го поверху будівлі поліклінічного відділення ( без зміни зовнішніх геометричних розмірів їх фундаментів у плані) під центр ментального здоров’я КНП «Хорольська МЛ»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xml:space="preserve"> вул. Михайла Полонського,34 у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72931E6B" w14:textId="3D44CAFC" w:rsidR="000D2711" w:rsidRPr="000C4708" w:rsidRDefault="000D2711"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2027</w:t>
            </w:r>
          </w:p>
        </w:tc>
        <w:tc>
          <w:tcPr>
            <w:tcW w:w="1135" w:type="dxa"/>
            <w:tcBorders>
              <w:top w:val="single" w:sz="4" w:space="0" w:color="auto"/>
              <w:left w:val="single" w:sz="4" w:space="0" w:color="auto"/>
              <w:bottom w:val="single" w:sz="4" w:space="0" w:color="auto"/>
              <w:right w:val="single" w:sz="4" w:space="0" w:color="auto"/>
            </w:tcBorders>
            <w:vAlign w:val="center"/>
          </w:tcPr>
          <w:p w14:paraId="1102E2CA" w14:textId="21C74393" w:rsidR="000D2711" w:rsidRPr="000C4708" w:rsidRDefault="000D2711"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w:t>
            </w:r>
            <w:r w:rsidRPr="000C4708">
              <w:rPr>
                <w:rFonts w:ascii="Times New Roman" w:hAnsi="Times New Roman" w:cs="Times New Roman"/>
                <w:bCs/>
                <w:lang w:val="en-US"/>
              </w:rPr>
              <w:t>845</w:t>
            </w:r>
            <w:r w:rsidRPr="000C4708">
              <w:rPr>
                <w:rFonts w:ascii="Times New Roman" w:hAnsi="Times New Roman" w:cs="Times New Roman"/>
                <w:bCs/>
                <w:lang w:val="uk-UA"/>
              </w:rPr>
              <w:t>,00</w:t>
            </w:r>
          </w:p>
        </w:tc>
        <w:tc>
          <w:tcPr>
            <w:tcW w:w="1843" w:type="dxa"/>
            <w:tcBorders>
              <w:top w:val="single" w:sz="4" w:space="0" w:color="auto"/>
              <w:left w:val="single" w:sz="4" w:space="0" w:color="auto"/>
              <w:bottom w:val="single" w:sz="4" w:space="0" w:color="auto"/>
              <w:right w:val="single" w:sz="4" w:space="0" w:color="auto"/>
            </w:tcBorders>
            <w:vAlign w:val="center"/>
          </w:tcPr>
          <w:p w14:paraId="36C312DC" w14:textId="0CDF5577" w:rsidR="000D2711"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74B75397" w14:textId="0D818883" w:rsidR="000D2711" w:rsidRPr="000C4708" w:rsidRDefault="000D2711"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КНП «Хорольська міська лікарні»</w:t>
            </w:r>
          </w:p>
        </w:tc>
        <w:tc>
          <w:tcPr>
            <w:tcW w:w="2125" w:type="dxa"/>
            <w:tcBorders>
              <w:top w:val="single" w:sz="4" w:space="0" w:color="auto"/>
              <w:left w:val="single" w:sz="4" w:space="0" w:color="auto"/>
              <w:bottom w:val="single" w:sz="4" w:space="0" w:color="auto"/>
              <w:right w:val="single" w:sz="4" w:space="0" w:color="auto"/>
            </w:tcBorders>
            <w:vAlign w:val="center"/>
          </w:tcPr>
          <w:p w14:paraId="380EC79C" w14:textId="05AC90BB" w:rsidR="000D2711" w:rsidRPr="000C4708" w:rsidRDefault="000D2711"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Приведення до вимог МОЗ поліклінічного відділення</w:t>
            </w:r>
          </w:p>
        </w:tc>
      </w:tr>
      <w:tr w:rsidR="000D2711" w:rsidRPr="000C4708" w14:paraId="1CDBD7EB" w14:textId="77777777" w:rsidTr="006076D8">
        <w:tc>
          <w:tcPr>
            <w:tcW w:w="1560" w:type="dxa"/>
            <w:vMerge/>
            <w:tcBorders>
              <w:left w:val="single" w:sz="4" w:space="0" w:color="auto"/>
              <w:right w:val="single" w:sz="4" w:space="0" w:color="auto"/>
            </w:tcBorders>
            <w:vAlign w:val="center"/>
          </w:tcPr>
          <w:p w14:paraId="5243A01F" w14:textId="77777777" w:rsidR="000D2711" w:rsidRPr="000C4708" w:rsidRDefault="000D2711"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right w:val="single" w:sz="4" w:space="0" w:color="auto"/>
            </w:tcBorders>
            <w:vAlign w:val="center"/>
          </w:tcPr>
          <w:p w14:paraId="0762B67B" w14:textId="77777777" w:rsidR="000D2711" w:rsidRPr="000C4708" w:rsidRDefault="000D2711"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70FF51C4" w14:textId="472A4394" w:rsidR="000D2711" w:rsidRPr="000C4708" w:rsidRDefault="000D2711"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Енергозберігаючі заходи (утеплення будівлі з заміною покрівлі) лікувального корпусу №1 КНП «Хорольська МЛ»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xml:space="preserve"> вул. Михайла Полонського, 11/1А,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0DF0B82E" w14:textId="6D308F77" w:rsidR="000D2711" w:rsidRPr="000C4708" w:rsidRDefault="000D2711"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2027</w:t>
            </w:r>
          </w:p>
        </w:tc>
        <w:tc>
          <w:tcPr>
            <w:tcW w:w="1135" w:type="dxa"/>
            <w:tcBorders>
              <w:top w:val="single" w:sz="4" w:space="0" w:color="auto"/>
              <w:left w:val="single" w:sz="4" w:space="0" w:color="auto"/>
              <w:bottom w:val="single" w:sz="4" w:space="0" w:color="auto"/>
              <w:right w:val="single" w:sz="4" w:space="0" w:color="auto"/>
            </w:tcBorders>
            <w:vAlign w:val="center"/>
          </w:tcPr>
          <w:p w14:paraId="66D66672" w14:textId="4B1BEDBB" w:rsidR="000D2711" w:rsidRPr="000C4708" w:rsidRDefault="000D2711"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9800,00</w:t>
            </w:r>
          </w:p>
        </w:tc>
        <w:tc>
          <w:tcPr>
            <w:tcW w:w="1843" w:type="dxa"/>
            <w:tcBorders>
              <w:top w:val="single" w:sz="4" w:space="0" w:color="auto"/>
              <w:left w:val="single" w:sz="4" w:space="0" w:color="auto"/>
              <w:bottom w:val="single" w:sz="4" w:space="0" w:color="auto"/>
              <w:right w:val="single" w:sz="4" w:space="0" w:color="auto"/>
            </w:tcBorders>
            <w:vAlign w:val="center"/>
          </w:tcPr>
          <w:p w14:paraId="4A2503EC" w14:textId="646D833A" w:rsidR="000D2711"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09144CC7" w14:textId="054A7105" w:rsidR="000D2711" w:rsidRPr="000C4708" w:rsidRDefault="000D2711"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КНП «Хорольська міська лікарні»</w:t>
            </w:r>
          </w:p>
        </w:tc>
        <w:tc>
          <w:tcPr>
            <w:tcW w:w="2125" w:type="dxa"/>
            <w:tcBorders>
              <w:top w:val="single" w:sz="4" w:space="0" w:color="auto"/>
              <w:left w:val="single" w:sz="4" w:space="0" w:color="auto"/>
              <w:bottom w:val="single" w:sz="4" w:space="0" w:color="auto"/>
              <w:right w:val="single" w:sz="4" w:space="0" w:color="auto"/>
            </w:tcBorders>
            <w:vAlign w:val="center"/>
          </w:tcPr>
          <w:p w14:paraId="6AD2322D" w14:textId="5D19AAC0" w:rsidR="000D2711" w:rsidRPr="000C4708" w:rsidRDefault="000D2711"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Надання якісних медичних послуг кластерним медичним закладом 90 особам</w:t>
            </w:r>
          </w:p>
        </w:tc>
      </w:tr>
      <w:tr w:rsidR="000D2711" w:rsidRPr="000C4708" w14:paraId="34429BFC" w14:textId="77777777" w:rsidTr="006076D8">
        <w:tc>
          <w:tcPr>
            <w:tcW w:w="1560" w:type="dxa"/>
            <w:vMerge/>
            <w:tcBorders>
              <w:left w:val="single" w:sz="4" w:space="0" w:color="auto"/>
              <w:bottom w:val="single" w:sz="4" w:space="0" w:color="auto"/>
              <w:right w:val="single" w:sz="4" w:space="0" w:color="auto"/>
            </w:tcBorders>
            <w:vAlign w:val="center"/>
          </w:tcPr>
          <w:p w14:paraId="4931FDEA" w14:textId="77777777" w:rsidR="000D2711" w:rsidRPr="000C4708" w:rsidRDefault="000D2711"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bottom w:val="single" w:sz="4" w:space="0" w:color="auto"/>
              <w:right w:val="single" w:sz="4" w:space="0" w:color="auto"/>
            </w:tcBorders>
            <w:vAlign w:val="center"/>
          </w:tcPr>
          <w:p w14:paraId="1DE6E59B" w14:textId="77777777" w:rsidR="000D2711" w:rsidRPr="000C4708" w:rsidRDefault="000D2711"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3E033EDB" w14:textId="62301030" w:rsidR="000D2711" w:rsidRPr="000C4708" w:rsidRDefault="000D2711" w:rsidP="000C4708">
            <w:pPr>
              <w:spacing w:line="240" w:lineRule="auto"/>
              <w:jc w:val="center"/>
              <w:rPr>
                <w:rFonts w:ascii="Times New Roman" w:hAnsi="Times New Roman" w:cs="Times New Roman"/>
                <w:bCs/>
                <w:lang w:val="uk-UA"/>
              </w:rPr>
            </w:pPr>
            <w:proofErr w:type="spellStart"/>
            <w:r w:rsidRPr="000C4708">
              <w:rPr>
                <w:rFonts w:ascii="Times New Roman" w:hAnsi="Times New Roman" w:cs="Times New Roman"/>
                <w:bCs/>
                <w:lang w:val="uk-UA"/>
              </w:rPr>
              <w:t>Термомодернізація</w:t>
            </w:r>
            <w:proofErr w:type="spellEnd"/>
            <w:r w:rsidRPr="000C4708">
              <w:rPr>
                <w:rFonts w:ascii="Times New Roman" w:hAnsi="Times New Roman" w:cs="Times New Roman"/>
                <w:bCs/>
                <w:lang w:val="uk-UA"/>
              </w:rPr>
              <w:t xml:space="preserve"> будівлі лікувального корпусу  №2 із заміною покрівлі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вул. Михайла Полонського,11/1 а у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1D8F1F58" w14:textId="2E5CCB83" w:rsidR="000D2711" w:rsidRPr="000C4708" w:rsidRDefault="000D2711"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2027</w:t>
            </w:r>
          </w:p>
        </w:tc>
        <w:tc>
          <w:tcPr>
            <w:tcW w:w="1135" w:type="dxa"/>
            <w:tcBorders>
              <w:top w:val="single" w:sz="4" w:space="0" w:color="auto"/>
              <w:left w:val="single" w:sz="4" w:space="0" w:color="auto"/>
              <w:bottom w:val="single" w:sz="4" w:space="0" w:color="auto"/>
              <w:right w:val="single" w:sz="4" w:space="0" w:color="auto"/>
            </w:tcBorders>
            <w:vAlign w:val="center"/>
          </w:tcPr>
          <w:p w14:paraId="16B226E6" w14:textId="1E285B31" w:rsidR="000D2711" w:rsidRPr="000C4708" w:rsidRDefault="000D2711"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9800,00</w:t>
            </w:r>
          </w:p>
        </w:tc>
        <w:tc>
          <w:tcPr>
            <w:tcW w:w="1843" w:type="dxa"/>
            <w:tcBorders>
              <w:top w:val="single" w:sz="4" w:space="0" w:color="auto"/>
              <w:left w:val="single" w:sz="4" w:space="0" w:color="auto"/>
              <w:bottom w:val="single" w:sz="4" w:space="0" w:color="auto"/>
              <w:right w:val="single" w:sz="4" w:space="0" w:color="auto"/>
            </w:tcBorders>
            <w:vAlign w:val="center"/>
          </w:tcPr>
          <w:p w14:paraId="4B8AF44F" w14:textId="18C98FEF" w:rsidR="000D2711"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2CCB61BA" w14:textId="3A630F30" w:rsidR="000D2711" w:rsidRPr="000C4708" w:rsidRDefault="000D2711"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КНП «Хорольська міська лікарні»</w:t>
            </w:r>
          </w:p>
        </w:tc>
        <w:tc>
          <w:tcPr>
            <w:tcW w:w="2125" w:type="dxa"/>
            <w:tcBorders>
              <w:top w:val="single" w:sz="4" w:space="0" w:color="auto"/>
              <w:left w:val="single" w:sz="4" w:space="0" w:color="auto"/>
              <w:bottom w:val="single" w:sz="4" w:space="0" w:color="auto"/>
              <w:right w:val="single" w:sz="4" w:space="0" w:color="auto"/>
            </w:tcBorders>
            <w:vAlign w:val="center"/>
          </w:tcPr>
          <w:p w14:paraId="1170ED0C" w14:textId="3FE5B1F5" w:rsidR="000D2711" w:rsidRPr="000C4708" w:rsidRDefault="000D2711"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Надання якісних медичних послуг кластерним медичним закладом 90 особам</w:t>
            </w:r>
          </w:p>
        </w:tc>
      </w:tr>
      <w:tr w:rsidR="00F81E52" w:rsidRPr="000C4708" w14:paraId="1A5186ED" w14:textId="77777777" w:rsidTr="006076D8">
        <w:tc>
          <w:tcPr>
            <w:tcW w:w="1560" w:type="dxa"/>
            <w:vMerge w:val="restart"/>
            <w:tcBorders>
              <w:left w:val="single" w:sz="4" w:space="0" w:color="auto"/>
              <w:right w:val="single" w:sz="4" w:space="0" w:color="auto"/>
            </w:tcBorders>
            <w:vAlign w:val="center"/>
          </w:tcPr>
          <w:p w14:paraId="1035908C"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val="restart"/>
            <w:tcBorders>
              <w:left w:val="single" w:sz="4" w:space="0" w:color="auto"/>
              <w:right w:val="single" w:sz="4" w:space="0" w:color="auto"/>
            </w:tcBorders>
            <w:vAlign w:val="center"/>
          </w:tcPr>
          <w:p w14:paraId="71F6FDE2"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2B76BBB1" w14:textId="339D8863"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Реконструкція частини приміщень підвалу будівлі поліклінічного відділення ( без зміни зовнішніх геометричних розмірів їх фундаментів у плані) під приміщення пральні та відділення дезінфекції і стерилізації медичних виробів КНП «Хорольська МЛ»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вул. Михайла Полонського,34 у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050B410F" w14:textId="23D766B3"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1BCB8211" w14:textId="3F4989C2"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6029,569</w:t>
            </w:r>
          </w:p>
        </w:tc>
        <w:tc>
          <w:tcPr>
            <w:tcW w:w="1843" w:type="dxa"/>
            <w:tcBorders>
              <w:top w:val="single" w:sz="4" w:space="0" w:color="auto"/>
              <w:left w:val="single" w:sz="4" w:space="0" w:color="auto"/>
              <w:bottom w:val="single" w:sz="4" w:space="0" w:color="auto"/>
              <w:right w:val="single" w:sz="4" w:space="0" w:color="auto"/>
            </w:tcBorders>
            <w:vAlign w:val="center"/>
          </w:tcPr>
          <w:p w14:paraId="694980B1" w14:textId="28AB2E0A"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43DB012F" w14:textId="1ECAAAEE"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КНП «Хорольська міська лікарні»</w:t>
            </w:r>
          </w:p>
        </w:tc>
        <w:tc>
          <w:tcPr>
            <w:tcW w:w="2125" w:type="dxa"/>
            <w:tcBorders>
              <w:top w:val="single" w:sz="4" w:space="0" w:color="auto"/>
              <w:left w:val="single" w:sz="4" w:space="0" w:color="auto"/>
              <w:bottom w:val="single" w:sz="4" w:space="0" w:color="auto"/>
              <w:right w:val="single" w:sz="4" w:space="0" w:color="auto"/>
            </w:tcBorders>
            <w:vAlign w:val="center"/>
          </w:tcPr>
          <w:p w14:paraId="72096D2D"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безпечних умов для 380 працівників медичного закладу</w:t>
            </w:r>
          </w:p>
          <w:p w14:paraId="43C93DB8" w14:textId="5FAA3110" w:rsidR="00F81E52" w:rsidRPr="000C4708" w:rsidRDefault="00F81E52" w:rsidP="000C4708">
            <w:pPr>
              <w:spacing w:line="240" w:lineRule="auto"/>
              <w:contextualSpacing/>
              <w:jc w:val="center"/>
              <w:rPr>
                <w:rFonts w:ascii="Times New Roman" w:hAnsi="Times New Roman" w:cs="Times New Roman"/>
                <w:bCs/>
                <w:lang w:val="uk-UA"/>
              </w:rPr>
            </w:pPr>
          </w:p>
        </w:tc>
      </w:tr>
      <w:tr w:rsidR="00F81E52" w:rsidRPr="000C4708" w14:paraId="111C9712" w14:textId="77777777" w:rsidTr="006076D8">
        <w:tc>
          <w:tcPr>
            <w:tcW w:w="1560" w:type="dxa"/>
            <w:vMerge/>
            <w:tcBorders>
              <w:left w:val="single" w:sz="4" w:space="0" w:color="auto"/>
              <w:right w:val="single" w:sz="4" w:space="0" w:color="auto"/>
            </w:tcBorders>
            <w:vAlign w:val="center"/>
          </w:tcPr>
          <w:p w14:paraId="06ACF443"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right w:val="single" w:sz="4" w:space="0" w:color="auto"/>
            </w:tcBorders>
            <w:vAlign w:val="center"/>
          </w:tcPr>
          <w:p w14:paraId="34237213"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4EDC2489" w14:textId="2730B072"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Капітальний ремонт терапевтичного відділення КНП «Хорольська міська лікарня»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xml:space="preserve">: м. </w:t>
            </w:r>
            <w:r w:rsidRPr="000C4708">
              <w:rPr>
                <w:rFonts w:ascii="Times New Roman" w:hAnsi="Times New Roman" w:cs="Times New Roman"/>
                <w:bCs/>
                <w:lang w:val="uk-UA"/>
              </w:rPr>
              <w:lastRenderedPageBreak/>
              <w:t>Хорол, вул. Михайла Полонського,11/1</w:t>
            </w:r>
          </w:p>
        </w:tc>
        <w:tc>
          <w:tcPr>
            <w:tcW w:w="1276" w:type="dxa"/>
            <w:tcBorders>
              <w:top w:val="single" w:sz="4" w:space="0" w:color="auto"/>
              <w:left w:val="single" w:sz="4" w:space="0" w:color="auto"/>
              <w:bottom w:val="single" w:sz="4" w:space="0" w:color="auto"/>
              <w:right w:val="single" w:sz="4" w:space="0" w:color="auto"/>
            </w:tcBorders>
            <w:vAlign w:val="center"/>
          </w:tcPr>
          <w:p w14:paraId="6E72693E" w14:textId="0000CD50"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2027</w:t>
            </w:r>
          </w:p>
        </w:tc>
        <w:tc>
          <w:tcPr>
            <w:tcW w:w="1135" w:type="dxa"/>
            <w:tcBorders>
              <w:top w:val="single" w:sz="4" w:space="0" w:color="auto"/>
              <w:left w:val="single" w:sz="4" w:space="0" w:color="auto"/>
              <w:bottom w:val="single" w:sz="4" w:space="0" w:color="auto"/>
              <w:right w:val="single" w:sz="4" w:space="0" w:color="auto"/>
            </w:tcBorders>
            <w:vAlign w:val="center"/>
          </w:tcPr>
          <w:p w14:paraId="363C68AF" w14:textId="5629F708"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8984,00</w:t>
            </w:r>
          </w:p>
        </w:tc>
        <w:tc>
          <w:tcPr>
            <w:tcW w:w="1843" w:type="dxa"/>
            <w:tcBorders>
              <w:top w:val="single" w:sz="4" w:space="0" w:color="auto"/>
              <w:left w:val="single" w:sz="4" w:space="0" w:color="auto"/>
              <w:bottom w:val="single" w:sz="4" w:space="0" w:color="auto"/>
              <w:right w:val="single" w:sz="4" w:space="0" w:color="auto"/>
            </w:tcBorders>
            <w:vAlign w:val="center"/>
          </w:tcPr>
          <w:p w14:paraId="4688D079" w14:textId="2DA417C6"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 xml:space="preserve">місцевий бюджети, інші </w:t>
            </w:r>
            <w:r w:rsidRPr="000C4708">
              <w:rPr>
                <w:rFonts w:ascii="Times New Roman" w:hAnsi="Times New Roman" w:cs="Times New Roman"/>
                <w:bCs/>
                <w:lang w:val="uk-UA"/>
              </w:rPr>
              <w:lastRenderedPageBreak/>
              <w:t>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09B29611" w14:textId="64CF4513"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КНП «Хорольська міська лікарні»</w:t>
            </w:r>
          </w:p>
        </w:tc>
        <w:tc>
          <w:tcPr>
            <w:tcW w:w="2125" w:type="dxa"/>
            <w:tcBorders>
              <w:top w:val="single" w:sz="4" w:space="0" w:color="auto"/>
              <w:left w:val="single" w:sz="4" w:space="0" w:color="auto"/>
              <w:bottom w:val="single" w:sz="4" w:space="0" w:color="auto"/>
              <w:right w:val="single" w:sz="4" w:space="0" w:color="auto"/>
            </w:tcBorders>
            <w:vAlign w:val="center"/>
          </w:tcPr>
          <w:p w14:paraId="2333B111" w14:textId="0DCD3CF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Надання якісних медичних послуг кластерним </w:t>
            </w:r>
            <w:r w:rsidRPr="000C4708">
              <w:rPr>
                <w:rFonts w:ascii="Times New Roman" w:hAnsi="Times New Roman" w:cs="Times New Roman"/>
                <w:bCs/>
                <w:lang w:val="uk-UA"/>
              </w:rPr>
              <w:lastRenderedPageBreak/>
              <w:t>медичним закладом 40 особам</w:t>
            </w:r>
          </w:p>
        </w:tc>
      </w:tr>
      <w:tr w:rsidR="00F81E52" w:rsidRPr="000C4708" w14:paraId="6A1FE457" w14:textId="77777777" w:rsidTr="006076D8">
        <w:tc>
          <w:tcPr>
            <w:tcW w:w="1560" w:type="dxa"/>
            <w:vMerge/>
            <w:tcBorders>
              <w:left w:val="single" w:sz="4" w:space="0" w:color="auto"/>
              <w:bottom w:val="single" w:sz="4" w:space="0" w:color="auto"/>
              <w:right w:val="single" w:sz="4" w:space="0" w:color="auto"/>
            </w:tcBorders>
            <w:vAlign w:val="center"/>
          </w:tcPr>
          <w:p w14:paraId="3CEBB1C1"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bottom w:val="single" w:sz="4" w:space="0" w:color="auto"/>
              <w:right w:val="single" w:sz="4" w:space="0" w:color="auto"/>
            </w:tcBorders>
            <w:vAlign w:val="center"/>
          </w:tcPr>
          <w:p w14:paraId="390F094A"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6CDB0154" w14:textId="2617A9B4"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Капітальний ремонт АЗПСМ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вул.Шкільна,13</w:t>
            </w:r>
          </w:p>
          <w:p w14:paraId="10E41D00" w14:textId="5DCC0EB9"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с. Бригадирівка,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1A39368F" w14:textId="758DEA4D"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1FEED036" w14:textId="506A8E04"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1200,00</w:t>
            </w:r>
          </w:p>
        </w:tc>
        <w:tc>
          <w:tcPr>
            <w:tcW w:w="1843" w:type="dxa"/>
            <w:tcBorders>
              <w:top w:val="single" w:sz="4" w:space="0" w:color="auto"/>
              <w:left w:val="single" w:sz="4" w:space="0" w:color="auto"/>
              <w:bottom w:val="single" w:sz="4" w:space="0" w:color="auto"/>
              <w:right w:val="single" w:sz="4" w:space="0" w:color="auto"/>
            </w:tcBorders>
            <w:vAlign w:val="center"/>
          </w:tcPr>
          <w:p w14:paraId="27B66D4D" w14:textId="6C1203E9"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1C8BF9F8" w14:textId="37534005"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КНП «Хорольський центр первинної медико-санітарної допомоги»</w:t>
            </w:r>
          </w:p>
        </w:tc>
        <w:tc>
          <w:tcPr>
            <w:tcW w:w="2125" w:type="dxa"/>
            <w:tcBorders>
              <w:top w:val="single" w:sz="4" w:space="0" w:color="auto"/>
              <w:left w:val="single" w:sz="4" w:space="0" w:color="auto"/>
              <w:bottom w:val="single" w:sz="4" w:space="0" w:color="auto"/>
              <w:right w:val="single" w:sz="4" w:space="0" w:color="auto"/>
            </w:tcBorders>
            <w:vAlign w:val="center"/>
          </w:tcPr>
          <w:p w14:paraId="41014E26" w14:textId="72DCEB8B"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Надання якісно  первинних медичних послуг 300 мешканцям села</w:t>
            </w:r>
          </w:p>
        </w:tc>
      </w:tr>
      <w:tr w:rsidR="00F81E52" w:rsidRPr="000C4708" w14:paraId="14A01ED8" w14:textId="77777777" w:rsidTr="006076D8">
        <w:tc>
          <w:tcPr>
            <w:tcW w:w="1560" w:type="dxa"/>
            <w:tcBorders>
              <w:left w:val="single" w:sz="4" w:space="0" w:color="auto"/>
              <w:bottom w:val="single" w:sz="4" w:space="0" w:color="auto"/>
              <w:right w:val="single" w:sz="4" w:space="0" w:color="auto"/>
            </w:tcBorders>
            <w:vAlign w:val="center"/>
          </w:tcPr>
          <w:p w14:paraId="774089DC"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tcBorders>
              <w:left w:val="single" w:sz="4" w:space="0" w:color="auto"/>
              <w:bottom w:val="single" w:sz="4" w:space="0" w:color="auto"/>
              <w:right w:val="single" w:sz="4" w:space="0" w:color="auto"/>
            </w:tcBorders>
            <w:vAlign w:val="center"/>
          </w:tcPr>
          <w:p w14:paraId="01F5A274"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4765F469" w14:textId="4F9852D6"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Придбання медичного обладнання: 12-канальний електрокардіограф із вбудованим </w:t>
            </w:r>
            <w:r w:rsidRPr="000C4708">
              <w:rPr>
                <w:rFonts w:ascii="Times New Roman" w:hAnsi="Times New Roman" w:cs="Times New Roman"/>
                <w:bCs/>
                <w:lang w:val="en-US"/>
              </w:rPr>
              <w:t>GSM</w:t>
            </w:r>
            <w:r w:rsidRPr="000C4708">
              <w:rPr>
                <w:rFonts w:ascii="Times New Roman" w:hAnsi="Times New Roman" w:cs="Times New Roman"/>
                <w:bCs/>
              </w:rPr>
              <w:t>-</w:t>
            </w:r>
            <w:r w:rsidRPr="000C4708">
              <w:rPr>
                <w:rFonts w:ascii="Times New Roman" w:hAnsi="Times New Roman" w:cs="Times New Roman"/>
                <w:bCs/>
                <w:lang w:val="uk-UA"/>
              </w:rPr>
              <w:t>модулем для телеметрії</w:t>
            </w:r>
          </w:p>
        </w:tc>
        <w:tc>
          <w:tcPr>
            <w:tcW w:w="1276" w:type="dxa"/>
            <w:tcBorders>
              <w:top w:val="single" w:sz="4" w:space="0" w:color="auto"/>
              <w:left w:val="single" w:sz="4" w:space="0" w:color="auto"/>
              <w:bottom w:val="single" w:sz="4" w:space="0" w:color="auto"/>
              <w:right w:val="single" w:sz="4" w:space="0" w:color="auto"/>
            </w:tcBorders>
            <w:vAlign w:val="center"/>
          </w:tcPr>
          <w:p w14:paraId="2D5E49CC" w14:textId="011BD4D3"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2027</w:t>
            </w:r>
          </w:p>
        </w:tc>
        <w:tc>
          <w:tcPr>
            <w:tcW w:w="1135" w:type="dxa"/>
            <w:tcBorders>
              <w:top w:val="single" w:sz="4" w:space="0" w:color="auto"/>
              <w:left w:val="single" w:sz="4" w:space="0" w:color="auto"/>
              <w:bottom w:val="single" w:sz="4" w:space="0" w:color="auto"/>
              <w:right w:val="single" w:sz="4" w:space="0" w:color="auto"/>
            </w:tcBorders>
            <w:vAlign w:val="center"/>
          </w:tcPr>
          <w:p w14:paraId="1541E5F0" w14:textId="06A2F4F8"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700,00</w:t>
            </w:r>
          </w:p>
        </w:tc>
        <w:tc>
          <w:tcPr>
            <w:tcW w:w="1843" w:type="dxa"/>
            <w:tcBorders>
              <w:top w:val="single" w:sz="4" w:space="0" w:color="auto"/>
              <w:left w:val="single" w:sz="4" w:space="0" w:color="auto"/>
              <w:bottom w:val="single" w:sz="4" w:space="0" w:color="auto"/>
              <w:right w:val="single" w:sz="4" w:space="0" w:color="auto"/>
            </w:tcBorders>
            <w:vAlign w:val="center"/>
          </w:tcPr>
          <w:p w14:paraId="1C1EDEF6" w14:textId="78E3D3A6"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675C54BD" w14:textId="1298EBC1"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КНП «Хорольський центр первинної медико-санітарної допомоги»</w:t>
            </w:r>
          </w:p>
        </w:tc>
        <w:tc>
          <w:tcPr>
            <w:tcW w:w="2125" w:type="dxa"/>
            <w:tcBorders>
              <w:top w:val="single" w:sz="4" w:space="0" w:color="auto"/>
              <w:left w:val="single" w:sz="4" w:space="0" w:color="auto"/>
              <w:bottom w:val="single" w:sz="4" w:space="0" w:color="auto"/>
              <w:right w:val="single" w:sz="4" w:space="0" w:color="auto"/>
            </w:tcBorders>
            <w:vAlign w:val="center"/>
          </w:tcPr>
          <w:p w14:paraId="5C2BBA8A" w14:textId="396A8B61"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Для надання якісних медичних послуг 10 штук</w:t>
            </w:r>
          </w:p>
        </w:tc>
      </w:tr>
      <w:tr w:rsidR="00F81E52" w:rsidRPr="000C4708" w14:paraId="664D9544" w14:textId="77777777" w:rsidTr="006076D8">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D7A4039"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2.5</w:t>
            </w:r>
          </w:p>
          <w:p w14:paraId="45FE9B08"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Цифрова </w:t>
            </w:r>
            <w:proofErr w:type="spellStart"/>
            <w:r w:rsidRPr="000C4708">
              <w:rPr>
                <w:rFonts w:ascii="Times New Roman" w:hAnsi="Times New Roman" w:cs="Times New Roman"/>
                <w:bCs/>
                <w:lang w:val="uk-UA"/>
              </w:rPr>
              <w:t>трансформа</w:t>
            </w:r>
            <w:proofErr w:type="spellEnd"/>
            <w:r w:rsidRPr="000C4708">
              <w:rPr>
                <w:rFonts w:ascii="Times New Roman" w:hAnsi="Times New Roman" w:cs="Times New Roman"/>
                <w:bCs/>
                <w:lang w:val="uk-UA"/>
              </w:rPr>
              <w:t xml:space="preserve"> </w:t>
            </w:r>
            <w:proofErr w:type="spellStart"/>
            <w:r w:rsidRPr="000C4708">
              <w:rPr>
                <w:rFonts w:ascii="Times New Roman" w:hAnsi="Times New Roman" w:cs="Times New Roman"/>
                <w:bCs/>
                <w:lang w:val="uk-UA"/>
              </w:rPr>
              <w:t>ція</w:t>
            </w:r>
            <w:proofErr w:type="spellEnd"/>
            <w:r w:rsidRPr="000C4708">
              <w:rPr>
                <w:rFonts w:ascii="Times New Roman" w:hAnsi="Times New Roman" w:cs="Times New Roman"/>
                <w:bCs/>
                <w:lang w:val="uk-UA"/>
              </w:rPr>
              <w:t xml:space="preserve"> громади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8E50F4" w14:textId="77777777" w:rsidR="00F81E52" w:rsidRPr="000C4708" w:rsidRDefault="00F81E52" w:rsidP="000C4708">
            <w:pPr>
              <w:pStyle w:val="af1"/>
              <w:ind w:left="0"/>
              <w:jc w:val="center"/>
              <w:rPr>
                <w:bCs/>
                <w:lang w:val="uk-UA"/>
              </w:rPr>
            </w:pPr>
            <w:r w:rsidRPr="000C4708">
              <w:rPr>
                <w:bCs/>
                <w:lang w:val="uk-UA"/>
              </w:rPr>
              <w:t>2.5.1.</w:t>
            </w:r>
          </w:p>
          <w:p w14:paraId="15C492AF" w14:textId="77777777" w:rsidR="00F81E52" w:rsidRPr="000C4708" w:rsidRDefault="00F81E52" w:rsidP="000C4708">
            <w:pPr>
              <w:pStyle w:val="af1"/>
              <w:ind w:left="0"/>
              <w:jc w:val="center"/>
              <w:rPr>
                <w:bCs/>
                <w:lang w:val="uk-UA"/>
              </w:rPr>
            </w:pPr>
            <w:r w:rsidRPr="000C4708">
              <w:rPr>
                <w:bCs/>
                <w:lang w:val="uk-UA"/>
              </w:rPr>
              <w:t xml:space="preserve">Сприяння ефективному </w:t>
            </w:r>
            <w:proofErr w:type="spellStart"/>
            <w:r w:rsidRPr="000C4708">
              <w:rPr>
                <w:bCs/>
                <w:lang w:val="uk-UA"/>
              </w:rPr>
              <w:t>впровадже</w:t>
            </w:r>
            <w:proofErr w:type="spellEnd"/>
          </w:p>
          <w:p w14:paraId="313C0896" w14:textId="77777777" w:rsidR="00F81E52" w:rsidRPr="000C4708" w:rsidRDefault="00F81E52" w:rsidP="000C4708">
            <w:pPr>
              <w:pStyle w:val="af1"/>
              <w:ind w:left="0"/>
              <w:jc w:val="center"/>
              <w:rPr>
                <w:bCs/>
                <w:lang w:val="uk-UA"/>
              </w:rPr>
            </w:pPr>
            <w:proofErr w:type="spellStart"/>
            <w:r w:rsidRPr="000C4708">
              <w:rPr>
                <w:bCs/>
                <w:lang w:val="uk-UA"/>
              </w:rPr>
              <w:t>нню</w:t>
            </w:r>
            <w:proofErr w:type="spellEnd"/>
            <w:r w:rsidRPr="000C4708">
              <w:rPr>
                <w:bCs/>
                <w:lang w:val="uk-UA"/>
              </w:rPr>
              <w:t xml:space="preserve"> цифрових інструментів управління ресурсами</w:t>
            </w:r>
          </w:p>
        </w:tc>
        <w:tc>
          <w:tcPr>
            <w:tcW w:w="2975" w:type="dxa"/>
            <w:tcBorders>
              <w:top w:val="single" w:sz="4" w:space="0" w:color="auto"/>
              <w:left w:val="single" w:sz="4" w:space="0" w:color="auto"/>
              <w:bottom w:val="single" w:sz="4" w:space="0" w:color="auto"/>
              <w:right w:val="single" w:sz="4" w:space="0" w:color="auto"/>
            </w:tcBorders>
            <w:vAlign w:val="center"/>
            <w:hideMark/>
          </w:tcPr>
          <w:p w14:paraId="67222121"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Впровадження  інформаційних систем в галузях освіти, культури, медицини, соціального захисту.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5DE980"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Постійно</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4D3864D"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Не потребує коштів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D417A9"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Без фінансування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EC847B" w14:textId="50A3E3B2" w:rsidR="00F81E52" w:rsidRPr="000C4708" w:rsidRDefault="00F81E52"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 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8A3284B"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Розширення доступу населення громади до цифрових технологій</w:t>
            </w:r>
          </w:p>
        </w:tc>
      </w:tr>
      <w:tr w:rsidR="00F81E52" w:rsidRPr="000C4708" w14:paraId="40236B60"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4964519B"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89B8379" w14:textId="77777777" w:rsidR="00F81E52" w:rsidRPr="000C4708" w:rsidRDefault="00F81E52" w:rsidP="000C4708">
            <w:pPr>
              <w:pStyle w:val="af1"/>
              <w:ind w:left="0"/>
              <w:jc w:val="center"/>
              <w:rPr>
                <w:bCs/>
                <w:lang w:val="uk-UA"/>
              </w:rPr>
            </w:pPr>
            <w:r w:rsidRPr="000C4708">
              <w:rPr>
                <w:bCs/>
                <w:lang w:val="uk-UA"/>
              </w:rPr>
              <w:t>2.5.2.</w:t>
            </w:r>
          </w:p>
          <w:p w14:paraId="710F7C77" w14:textId="77777777" w:rsidR="00F81E52" w:rsidRPr="000C4708" w:rsidRDefault="00F81E52" w:rsidP="000C4708">
            <w:pPr>
              <w:pStyle w:val="af1"/>
              <w:ind w:left="0"/>
              <w:jc w:val="center"/>
              <w:rPr>
                <w:bCs/>
                <w:lang w:val="uk-UA"/>
              </w:rPr>
            </w:pPr>
            <w:r w:rsidRPr="000C4708">
              <w:rPr>
                <w:bCs/>
                <w:lang w:val="uk-UA"/>
              </w:rPr>
              <w:t>Розвиток цифрової грамотності</w:t>
            </w:r>
          </w:p>
        </w:tc>
        <w:tc>
          <w:tcPr>
            <w:tcW w:w="2975" w:type="dxa"/>
            <w:tcBorders>
              <w:top w:val="single" w:sz="4" w:space="0" w:color="auto"/>
              <w:left w:val="single" w:sz="4" w:space="0" w:color="auto"/>
              <w:bottom w:val="single" w:sz="4" w:space="0" w:color="auto"/>
              <w:right w:val="single" w:sz="4" w:space="0" w:color="auto"/>
            </w:tcBorders>
            <w:vAlign w:val="center"/>
            <w:hideMark/>
          </w:tcPr>
          <w:p w14:paraId="7A26D451"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Проходження працівниками місцевого самоврядування, освіти, культури, медицини, соціального захисту та інших сфер життєдіяльності </w:t>
            </w:r>
            <w:r w:rsidRPr="000C4708">
              <w:rPr>
                <w:rFonts w:ascii="Times New Roman" w:hAnsi="Times New Roman" w:cs="Times New Roman"/>
                <w:bCs/>
                <w:lang w:val="uk-UA"/>
              </w:rPr>
              <w:lastRenderedPageBreak/>
              <w:t>громади курс з цифрової грамотності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AC27A1" w14:textId="77777777" w:rsidR="00F81E52" w:rsidRPr="000C4708" w:rsidRDefault="00F81E52" w:rsidP="000C4708">
            <w:pPr>
              <w:spacing w:line="240" w:lineRule="auto"/>
              <w:contextualSpacing/>
              <w:jc w:val="center"/>
              <w:rPr>
                <w:rFonts w:ascii="Times New Roman" w:hAnsi="Times New Roman" w:cs="Times New Roman"/>
                <w:bCs/>
                <w:lang w:val="uk-UA"/>
              </w:rPr>
            </w:pPr>
            <w:proofErr w:type="spellStart"/>
            <w:r w:rsidRPr="000C4708">
              <w:rPr>
                <w:rFonts w:ascii="Times New Roman" w:hAnsi="Times New Roman" w:cs="Times New Roman"/>
                <w:bCs/>
                <w:lang w:val="uk-UA"/>
              </w:rPr>
              <w:lastRenderedPageBreak/>
              <w:t>Періо</w:t>
            </w:r>
            <w:proofErr w:type="spellEnd"/>
            <w:r w:rsidRPr="000C4708">
              <w:rPr>
                <w:rFonts w:ascii="Times New Roman" w:hAnsi="Times New Roman" w:cs="Times New Roman"/>
                <w:bCs/>
                <w:lang w:val="uk-UA"/>
              </w:rPr>
              <w:t xml:space="preserve"> -</w:t>
            </w:r>
          </w:p>
          <w:p w14:paraId="6D791D3C" w14:textId="74D6233F" w:rsidR="00F81E52" w:rsidRPr="000C4708" w:rsidRDefault="00F81E52" w:rsidP="000C4708">
            <w:pPr>
              <w:spacing w:line="240" w:lineRule="auto"/>
              <w:contextualSpacing/>
              <w:jc w:val="center"/>
              <w:rPr>
                <w:rFonts w:ascii="Times New Roman" w:hAnsi="Times New Roman" w:cs="Times New Roman"/>
                <w:bCs/>
                <w:lang w:val="uk-UA"/>
              </w:rPr>
            </w:pPr>
            <w:proofErr w:type="spellStart"/>
            <w:r w:rsidRPr="000C4708">
              <w:rPr>
                <w:rFonts w:ascii="Times New Roman" w:hAnsi="Times New Roman" w:cs="Times New Roman"/>
                <w:bCs/>
                <w:lang w:val="uk-UA"/>
              </w:rPr>
              <w:t>дично</w:t>
            </w:r>
            <w:proofErr w:type="spellEnd"/>
          </w:p>
        </w:tc>
        <w:tc>
          <w:tcPr>
            <w:tcW w:w="1135" w:type="dxa"/>
            <w:tcBorders>
              <w:top w:val="single" w:sz="4" w:space="0" w:color="auto"/>
              <w:left w:val="single" w:sz="4" w:space="0" w:color="auto"/>
              <w:bottom w:val="single" w:sz="4" w:space="0" w:color="auto"/>
              <w:right w:val="single" w:sz="4" w:space="0" w:color="auto"/>
            </w:tcBorders>
            <w:vAlign w:val="center"/>
            <w:hideMark/>
          </w:tcPr>
          <w:p w14:paraId="5A636727"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Не потребує коштів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7933C9"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Без фінансування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728C36" w14:textId="4E59306D" w:rsidR="00F81E52" w:rsidRPr="000C4708" w:rsidRDefault="00F81E52"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Структурні підрозділи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C799A5B"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Підвищення кваліфікації</w:t>
            </w:r>
          </w:p>
        </w:tc>
      </w:tr>
      <w:tr w:rsidR="00F81E52" w:rsidRPr="000C4708" w14:paraId="6224DEAE"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29DB254E"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732FC99" w14:textId="77777777" w:rsidR="00F81E52" w:rsidRPr="000C4708" w:rsidRDefault="00F81E52" w:rsidP="000C4708">
            <w:pPr>
              <w:pStyle w:val="af1"/>
              <w:ind w:left="0"/>
              <w:jc w:val="center"/>
              <w:rPr>
                <w:bCs/>
                <w:lang w:val="uk-UA"/>
              </w:rPr>
            </w:pPr>
            <w:r w:rsidRPr="000C4708">
              <w:rPr>
                <w:bCs/>
                <w:lang w:val="uk-UA"/>
              </w:rPr>
              <w:t>2.6.1.</w:t>
            </w:r>
          </w:p>
          <w:p w14:paraId="5A115C90" w14:textId="77777777" w:rsidR="00F81E52" w:rsidRPr="000C4708" w:rsidRDefault="00F81E52" w:rsidP="000C4708">
            <w:pPr>
              <w:pStyle w:val="af1"/>
              <w:ind w:left="0"/>
              <w:jc w:val="center"/>
              <w:rPr>
                <w:bCs/>
                <w:lang w:val="uk-UA"/>
              </w:rPr>
            </w:pPr>
            <w:r w:rsidRPr="000C4708">
              <w:rPr>
                <w:bCs/>
                <w:lang w:val="uk-UA"/>
              </w:rPr>
              <w:t>Створення та відновлення місць проведення дозвілля та зон  відпочинку</w:t>
            </w:r>
          </w:p>
        </w:tc>
        <w:tc>
          <w:tcPr>
            <w:tcW w:w="2975" w:type="dxa"/>
            <w:tcBorders>
              <w:top w:val="single" w:sz="4" w:space="0" w:color="auto"/>
              <w:left w:val="single" w:sz="4" w:space="0" w:color="auto"/>
              <w:bottom w:val="single" w:sz="4" w:space="0" w:color="auto"/>
              <w:right w:val="single" w:sz="4" w:space="0" w:color="auto"/>
            </w:tcBorders>
            <w:vAlign w:val="center"/>
            <w:hideMark/>
          </w:tcPr>
          <w:p w14:paraId="6718D820"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Реконструкція  приміщення  Центру </w:t>
            </w:r>
            <w:proofErr w:type="spellStart"/>
            <w:r w:rsidRPr="000C4708">
              <w:rPr>
                <w:rFonts w:ascii="Times New Roman" w:hAnsi="Times New Roman" w:cs="Times New Roman"/>
                <w:bCs/>
                <w:lang w:val="uk-UA"/>
              </w:rPr>
              <w:t>дитячо</w:t>
            </w:r>
            <w:proofErr w:type="spellEnd"/>
            <w:r w:rsidRPr="000C4708">
              <w:rPr>
                <w:rFonts w:ascii="Times New Roman" w:hAnsi="Times New Roman" w:cs="Times New Roman"/>
                <w:bCs/>
                <w:lang w:val="uk-UA"/>
              </w:rPr>
              <w:t xml:space="preserve"> – юнацької творчості під Центр дозвілля молоді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вул. Небесної Сотні, 33А м. Хорол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283F55" w14:textId="58FC11A8"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6127573"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9086,532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CD6294" w14:textId="20B38498"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4B80A4" w14:textId="56132551"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культури, туризму та охорони культурної спадщини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D92C1E2"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місць для відпочинку молоді</w:t>
            </w:r>
          </w:p>
        </w:tc>
      </w:tr>
      <w:tr w:rsidR="00F81E52" w:rsidRPr="000C4708" w14:paraId="2B8B3DEA"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3B7FA269"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8670E2"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02A566AC"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Реконструкція літнього майданчику для відпочинку та створення на його базі літнього кінотеатру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xml:space="preserve"> вул. Небесної Сотні, 35 м. Хорол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607C6C" w14:textId="4C4FBB85" w:rsidR="00F81E52" w:rsidRPr="000C4708" w:rsidRDefault="00F81E52" w:rsidP="000C4708">
            <w:pPr>
              <w:spacing w:line="240" w:lineRule="auto"/>
              <w:contextualSpacing/>
              <w:jc w:val="center"/>
              <w:rPr>
                <w:rFonts w:ascii="Times New Roman" w:hAnsi="Times New Roman" w:cs="Times New Roman"/>
                <w:bCs/>
                <w:lang w:val="en-US"/>
              </w:rPr>
            </w:pPr>
            <w:r w:rsidRPr="000C4708">
              <w:rPr>
                <w:rFonts w:ascii="Times New Roman" w:hAnsi="Times New Roman" w:cs="Times New Roman"/>
                <w:bCs/>
                <w:lang w:val="en-US"/>
              </w:rPr>
              <w:t>2026-2027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920DF4" w14:textId="593E4DDF"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5000,00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944C9F" w14:textId="70FCE140"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4C75E3" w14:textId="378B70F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культури, туризму та охорони культурної спадщини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3533E57" w14:textId="6AD01FBF"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умов для задоволення культурних потреб населення громади</w:t>
            </w:r>
            <w:r w:rsidRPr="000C4708">
              <w:rPr>
                <w:rFonts w:ascii="Times New Roman" w:hAnsi="Times New Roman" w:cs="Times New Roman"/>
                <w:bCs/>
              </w:rPr>
              <w:t xml:space="preserve"> </w:t>
            </w:r>
            <w:r w:rsidRPr="000C4708">
              <w:rPr>
                <w:rFonts w:ascii="Times New Roman" w:hAnsi="Times New Roman" w:cs="Times New Roman"/>
                <w:bCs/>
                <w:lang w:val="uk-UA"/>
              </w:rPr>
              <w:t xml:space="preserve"> в кількості </w:t>
            </w:r>
            <w:r w:rsidRPr="000C4708">
              <w:rPr>
                <w:rFonts w:ascii="Times New Roman" w:hAnsi="Times New Roman" w:cs="Times New Roman"/>
                <w:bCs/>
              </w:rPr>
              <w:t xml:space="preserve"> 5000</w:t>
            </w:r>
            <w:r w:rsidRPr="000C4708">
              <w:rPr>
                <w:rFonts w:ascii="Times New Roman" w:hAnsi="Times New Roman" w:cs="Times New Roman"/>
                <w:bCs/>
                <w:lang w:val="uk-UA"/>
              </w:rPr>
              <w:t xml:space="preserve"> </w:t>
            </w:r>
            <w:proofErr w:type="spellStart"/>
            <w:r w:rsidRPr="000C4708">
              <w:rPr>
                <w:rFonts w:ascii="Times New Roman" w:hAnsi="Times New Roman" w:cs="Times New Roman"/>
                <w:bCs/>
                <w:lang w:val="uk-UA"/>
              </w:rPr>
              <w:t>чол</w:t>
            </w:r>
            <w:proofErr w:type="spellEnd"/>
          </w:p>
        </w:tc>
      </w:tr>
      <w:tr w:rsidR="00F81E52" w:rsidRPr="000C4708" w14:paraId="440427BE"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17D2F73B"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6345EA"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627DCD51"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Облаштування літнього табору для креативного відпочинку на березі річки </w:t>
            </w:r>
            <w:proofErr w:type="spellStart"/>
            <w:r w:rsidRPr="000C4708">
              <w:rPr>
                <w:rFonts w:ascii="Times New Roman" w:hAnsi="Times New Roman" w:cs="Times New Roman"/>
                <w:bCs/>
                <w:lang w:val="uk-UA"/>
              </w:rPr>
              <w:t>Грибиха</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0F3A75D2"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0C6A126" w14:textId="463E36CF"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500,00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F8C9B6" w14:textId="11DA352C"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5F2C26"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культури, туризму та охорони культурної спадщини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92D9042"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Встановлення дерев’яних павільйонів, будиночків для птахів, кабінок для переодягання.</w:t>
            </w:r>
          </w:p>
        </w:tc>
      </w:tr>
      <w:tr w:rsidR="00F81E52" w:rsidRPr="000C4708" w14:paraId="4CBD4750"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6E756FD9"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50D125"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79742EE9"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Облаштування «Амфітеатр українського слова»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38A2DE"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CCD132A" w14:textId="5BC97206"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400,00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64F71E"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бюджет та інші бюджети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6910F7"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культури, туризму та охорони культурної спадщини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7BCB01D"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Облаштування міні сцени для проведення  масових заходів на відкритому повітрі</w:t>
            </w:r>
          </w:p>
        </w:tc>
      </w:tr>
      <w:tr w:rsidR="00F81E52" w:rsidRPr="000C4708" w14:paraId="6B528CA5"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1465AECB"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BEF5659"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47D05B70" w14:textId="51D9D3BC"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Облаштування музею дерев’яної скульптури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50BFFD"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7E220C0" w14:textId="5A282D50"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0F6FC5"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бюджет та інші бюджети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4AACDF" w14:textId="41B16AC0" w:rsidR="00F81E52" w:rsidRPr="000C4708" w:rsidRDefault="00F81E52"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Хорольський ботанічний сад</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FD6B7B5" w14:textId="7B7973B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Виготовлення та встановлення фігур з дерева на </w:t>
            </w:r>
            <w:r w:rsidRPr="000C4708">
              <w:rPr>
                <w:rFonts w:ascii="Times New Roman" w:hAnsi="Times New Roman" w:cs="Times New Roman"/>
                <w:bCs/>
                <w:lang w:val="uk-UA"/>
              </w:rPr>
              <w:lastRenderedPageBreak/>
              <w:t>території ботанічного саду</w:t>
            </w:r>
          </w:p>
        </w:tc>
      </w:tr>
      <w:tr w:rsidR="00F81E52" w:rsidRPr="000C4708" w14:paraId="35591732" w14:textId="77777777" w:rsidTr="006076D8">
        <w:tc>
          <w:tcPr>
            <w:tcW w:w="14316" w:type="dxa"/>
            <w:gridSpan w:val="8"/>
            <w:tcBorders>
              <w:top w:val="single" w:sz="4" w:space="0" w:color="auto"/>
              <w:left w:val="single" w:sz="4" w:space="0" w:color="auto"/>
              <w:bottom w:val="single" w:sz="4" w:space="0" w:color="auto"/>
              <w:right w:val="single" w:sz="4" w:space="0" w:color="auto"/>
            </w:tcBorders>
            <w:vAlign w:val="center"/>
            <w:hideMark/>
          </w:tcPr>
          <w:p w14:paraId="58EA7360"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lastRenderedPageBreak/>
              <w:t>СТРАТЕГІЧНА ЦІЛЬ 3. Свідома, активна та безпечна громада</w:t>
            </w:r>
          </w:p>
        </w:tc>
      </w:tr>
      <w:tr w:rsidR="00F81E52" w:rsidRPr="000C4708" w14:paraId="4215AEB7" w14:textId="77777777" w:rsidTr="006076D8">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5DBB387"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3.1.</w:t>
            </w:r>
          </w:p>
          <w:p w14:paraId="48831E21"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Розширення можливостей для забезпечення культурних потреб здорового способу життя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927BAE4" w14:textId="77777777" w:rsidR="00F81E52" w:rsidRPr="000C4708" w:rsidRDefault="00F81E52" w:rsidP="000C4708">
            <w:pPr>
              <w:pStyle w:val="af1"/>
              <w:ind w:left="0"/>
              <w:jc w:val="center"/>
              <w:rPr>
                <w:bCs/>
                <w:lang w:val="uk-UA"/>
              </w:rPr>
            </w:pPr>
            <w:r w:rsidRPr="000C4708">
              <w:rPr>
                <w:bCs/>
                <w:lang w:val="uk-UA"/>
              </w:rPr>
              <w:t>3.1.1.</w:t>
            </w:r>
          </w:p>
          <w:p w14:paraId="3439B40A" w14:textId="77777777" w:rsidR="00F81E52" w:rsidRPr="000C4708" w:rsidRDefault="00F81E52" w:rsidP="000C4708">
            <w:pPr>
              <w:pStyle w:val="af1"/>
              <w:ind w:left="0"/>
              <w:jc w:val="center"/>
              <w:rPr>
                <w:bCs/>
                <w:lang w:val="uk-UA"/>
              </w:rPr>
            </w:pPr>
            <w:r w:rsidRPr="000C4708">
              <w:rPr>
                <w:bCs/>
                <w:lang w:val="uk-UA"/>
              </w:rPr>
              <w:t>Оновлення матеріально – технічної бази закладів культури</w:t>
            </w:r>
          </w:p>
        </w:tc>
        <w:tc>
          <w:tcPr>
            <w:tcW w:w="2975" w:type="dxa"/>
            <w:tcBorders>
              <w:top w:val="single" w:sz="4" w:space="0" w:color="auto"/>
              <w:left w:val="single" w:sz="4" w:space="0" w:color="auto"/>
              <w:bottom w:val="single" w:sz="4" w:space="0" w:color="auto"/>
              <w:right w:val="single" w:sz="4" w:space="0" w:color="auto"/>
            </w:tcBorders>
            <w:vAlign w:val="center"/>
            <w:hideMark/>
          </w:tcPr>
          <w:p w14:paraId="24BCBD19" w14:textId="220D3C6D"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Капітальний ремонт базового будинку культури у м. Хорол  вул. Незалежності 73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AF3D46" w14:textId="1BE2F51D"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CE946D" w14:textId="72FE3133"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75000,0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2278A4" w14:textId="78DC63D6"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7AEB7F"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культури, туризму та охорони культурної спадщини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0A9184B" w14:textId="5D324A3B"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умов для задоволення культурних потреб населення громади в кількості 10000 чоловік</w:t>
            </w:r>
          </w:p>
        </w:tc>
      </w:tr>
      <w:tr w:rsidR="00F81E52" w:rsidRPr="000C4708" w14:paraId="017AB016"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576AF172" w14:textId="77777777" w:rsidR="00F81E52" w:rsidRPr="000C4708" w:rsidRDefault="00F81E52" w:rsidP="000C4708">
            <w:pPr>
              <w:spacing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CBD87CB" w14:textId="77777777" w:rsidR="00F81E52" w:rsidRPr="000C4708" w:rsidRDefault="00F81E52"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4E0F475E" w14:textId="3D318604"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Капітальний ремонт </w:t>
            </w:r>
            <w:proofErr w:type="spellStart"/>
            <w:r w:rsidRPr="000C4708">
              <w:rPr>
                <w:rFonts w:ascii="Times New Roman" w:hAnsi="Times New Roman" w:cs="Times New Roman"/>
                <w:bCs/>
                <w:lang w:val="uk-UA"/>
              </w:rPr>
              <w:t>Староаврамівського</w:t>
            </w:r>
            <w:proofErr w:type="spellEnd"/>
            <w:r w:rsidRPr="000C4708">
              <w:rPr>
                <w:rFonts w:ascii="Times New Roman" w:hAnsi="Times New Roman" w:cs="Times New Roman"/>
                <w:bCs/>
                <w:lang w:val="uk-UA"/>
              </w:rPr>
              <w:t xml:space="preserve"> сільського будинку культури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xml:space="preserve"> </w:t>
            </w:r>
            <w:proofErr w:type="spellStart"/>
            <w:r w:rsidRPr="000C4708">
              <w:rPr>
                <w:rFonts w:ascii="Times New Roman" w:hAnsi="Times New Roman" w:cs="Times New Roman"/>
                <w:bCs/>
                <w:lang w:val="uk-UA"/>
              </w:rPr>
              <w:t>с.Староаврамівка</w:t>
            </w:r>
            <w:proofErr w:type="spellEnd"/>
            <w:r w:rsidRPr="000C4708">
              <w:rPr>
                <w:rFonts w:ascii="Times New Roman" w:hAnsi="Times New Roman" w:cs="Times New Roman"/>
                <w:bCs/>
                <w:lang w:val="uk-UA"/>
              </w:rPr>
              <w:t>, вул.Центральна,1</w:t>
            </w:r>
          </w:p>
        </w:tc>
        <w:tc>
          <w:tcPr>
            <w:tcW w:w="1276" w:type="dxa"/>
            <w:tcBorders>
              <w:top w:val="single" w:sz="4" w:space="0" w:color="auto"/>
              <w:left w:val="single" w:sz="4" w:space="0" w:color="auto"/>
              <w:bottom w:val="single" w:sz="4" w:space="0" w:color="auto"/>
              <w:right w:val="single" w:sz="4" w:space="0" w:color="auto"/>
            </w:tcBorders>
            <w:vAlign w:val="center"/>
          </w:tcPr>
          <w:p w14:paraId="3B31CC12" w14:textId="38372751"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006EB01A" w14:textId="16AFCD58"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12000,0</w:t>
            </w:r>
          </w:p>
        </w:tc>
        <w:tc>
          <w:tcPr>
            <w:tcW w:w="1843" w:type="dxa"/>
            <w:tcBorders>
              <w:top w:val="single" w:sz="4" w:space="0" w:color="auto"/>
              <w:left w:val="single" w:sz="4" w:space="0" w:color="auto"/>
              <w:bottom w:val="single" w:sz="4" w:space="0" w:color="auto"/>
              <w:right w:val="single" w:sz="4" w:space="0" w:color="auto"/>
            </w:tcBorders>
            <w:vAlign w:val="center"/>
          </w:tcPr>
          <w:p w14:paraId="31667597" w14:textId="1F2EE095"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42B9F8C6" w14:textId="7CEF7F99"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культури, туризму та охорони культурної спадщини</w:t>
            </w:r>
          </w:p>
        </w:tc>
        <w:tc>
          <w:tcPr>
            <w:tcW w:w="2125" w:type="dxa"/>
            <w:tcBorders>
              <w:top w:val="single" w:sz="4" w:space="0" w:color="auto"/>
              <w:left w:val="single" w:sz="4" w:space="0" w:color="auto"/>
              <w:bottom w:val="single" w:sz="4" w:space="0" w:color="auto"/>
              <w:right w:val="single" w:sz="4" w:space="0" w:color="auto"/>
            </w:tcBorders>
            <w:vAlign w:val="center"/>
          </w:tcPr>
          <w:p w14:paraId="73899DE1" w14:textId="7D593853"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умов для задоволення культурних потреб 5000 населення</w:t>
            </w:r>
          </w:p>
        </w:tc>
      </w:tr>
      <w:tr w:rsidR="00F81E52" w:rsidRPr="000C4708" w14:paraId="159A997D"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182B4201" w14:textId="77777777" w:rsidR="00F81E52" w:rsidRPr="000C4708" w:rsidRDefault="00F81E52" w:rsidP="000C4708">
            <w:pPr>
              <w:spacing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E8FCCF2" w14:textId="77777777" w:rsidR="00F81E52" w:rsidRPr="000C4708" w:rsidRDefault="00F81E52"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7DB63CAC" w14:textId="2D6D908A"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Капітальний ремонт  </w:t>
            </w:r>
            <w:proofErr w:type="spellStart"/>
            <w:r w:rsidRPr="000C4708">
              <w:rPr>
                <w:rFonts w:ascii="Times New Roman" w:hAnsi="Times New Roman" w:cs="Times New Roman"/>
                <w:bCs/>
                <w:lang w:val="uk-UA"/>
              </w:rPr>
              <w:t>Хильківського</w:t>
            </w:r>
            <w:proofErr w:type="spellEnd"/>
            <w:r w:rsidRPr="000C4708">
              <w:rPr>
                <w:rFonts w:ascii="Times New Roman" w:hAnsi="Times New Roman" w:cs="Times New Roman"/>
                <w:bCs/>
                <w:lang w:val="uk-UA"/>
              </w:rPr>
              <w:t xml:space="preserve"> сільського будинку культури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xml:space="preserve"> </w:t>
            </w:r>
            <w:proofErr w:type="spellStart"/>
            <w:r w:rsidRPr="000C4708">
              <w:rPr>
                <w:rFonts w:ascii="Times New Roman" w:hAnsi="Times New Roman" w:cs="Times New Roman"/>
                <w:bCs/>
                <w:lang w:val="uk-UA"/>
              </w:rPr>
              <w:t>с.Хильківка</w:t>
            </w:r>
            <w:proofErr w:type="spellEnd"/>
            <w:r w:rsidRPr="000C4708">
              <w:rPr>
                <w:rFonts w:ascii="Times New Roman" w:hAnsi="Times New Roman" w:cs="Times New Roman"/>
                <w:bCs/>
                <w:lang w:val="uk-UA"/>
              </w:rPr>
              <w:t xml:space="preserve">  вул.Шевченка,47</w:t>
            </w:r>
          </w:p>
        </w:tc>
        <w:tc>
          <w:tcPr>
            <w:tcW w:w="1276" w:type="dxa"/>
            <w:tcBorders>
              <w:top w:val="single" w:sz="4" w:space="0" w:color="auto"/>
              <w:left w:val="single" w:sz="4" w:space="0" w:color="auto"/>
              <w:bottom w:val="single" w:sz="4" w:space="0" w:color="auto"/>
              <w:right w:val="single" w:sz="4" w:space="0" w:color="auto"/>
            </w:tcBorders>
            <w:vAlign w:val="center"/>
          </w:tcPr>
          <w:p w14:paraId="53428DBE" w14:textId="4B6E6139"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3B448438" w14:textId="525F4DCC"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12000,00</w:t>
            </w:r>
          </w:p>
        </w:tc>
        <w:tc>
          <w:tcPr>
            <w:tcW w:w="1843" w:type="dxa"/>
            <w:tcBorders>
              <w:top w:val="single" w:sz="4" w:space="0" w:color="auto"/>
              <w:left w:val="single" w:sz="4" w:space="0" w:color="auto"/>
              <w:bottom w:val="single" w:sz="4" w:space="0" w:color="auto"/>
              <w:right w:val="single" w:sz="4" w:space="0" w:color="auto"/>
            </w:tcBorders>
            <w:vAlign w:val="center"/>
          </w:tcPr>
          <w:p w14:paraId="4E913C26" w14:textId="62154B78"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34BD558C" w14:textId="3136F6A3"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культури, туризму та охорони культурної спадщини</w:t>
            </w:r>
          </w:p>
        </w:tc>
        <w:tc>
          <w:tcPr>
            <w:tcW w:w="2125" w:type="dxa"/>
            <w:tcBorders>
              <w:top w:val="single" w:sz="4" w:space="0" w:color="auto"/>
              <w:left w:val="single" w:sz="4" w:space="0" w:color="auto"/>
              <w:bottom w:val="single" w:sz="4" w:space="0" w:color="auto"/>
              <w:right w:val="single" w:sz="4" w:space="0" w:color="auto"/>
            </w:tcBorders>
            <w:vAlign w:val="center"/>
          </w:tcPr>
          <w:p w14:paraId="5E87AA3C" w14:textId="420B813B"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умов для задоволення культурних потреб 2000 населення</w:t>
            </w:r>
          </w:p>
        </w:tc>
      </w:tr>
      <w:tr w:rsidR="00F81E52" w:rsidRPr="000C4708" w14:paraId="3390EA5C"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54DC8888"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B6EB262"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50BE1F6F"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Капітальний ремонт частини приміщення Хорольської центральної публічної бібліотеки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C8CA41"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A03ECCA" w14:textId="2D386EFE"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1500,00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2E256E" w14:textId="3B7B3BAD"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5EC898"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культури, туризму та охорони культурної спадщини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F42750A" w14:textId="49AABD05"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умов для задоволення культурних потреб 5000 населення громади</w:t>
            </w:r>
          </w:p>
        </w:tc>
      </w:tr>
      <w:tr w:rsidR="00F81E52" w:rsidRPr="000C4708" w14:paraId="2B48D72E"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597B8A49"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374FB91" w14:textId="77777777" w:rsidR="00F81E52" w:rsidRPr="000C4708" w:rsidRDefault="00F81E52"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69E3DCD7"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Придбання мікроавтобусу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9C04FC"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78326E"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19B464" w14:textId="69DAF62C" w:rsidR="00F81E52" w:rsidRPr="000C4708" w:rsidRDefault="00077978" w:rsidP="002D0DEB">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2A141B"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культури, туризму та охорони культурної спадщини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F5216FE"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умов для якісної роботи працівників закладів культури</w:t>
            </w:r>
          </w:p>
        </w:tc>
      </w:tr>
      <w:tr w:rsidR="00F81E52" w:rsidRPr="000C4708" w14:paraId="42C17258"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2473CF70"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9E9B95B" w14:textId="77777777" w:rsidR="00F81E52" w:rsidRPr="000C4708" w:rsidRDefault="00F81E52" w:rsidP="000C4708">
            <w:pPr>
              <w:pStyle w:val="af1"/>
              <w:ind w:left="0"/>
              <w:jc w:val="center"/>
              <w:rPr>
                <w:bCs/>
                <w:lang w:val="uk-UA"/>
              </w:rPr>
            </w:pPr>
            <w:r w:rsidRPr="000C4708">
              <w:rPr>
                <w:bCs/>
                <w:lang w:val="uk-UA"/>
              </w:rPr>
              <w:t>3.1.2.</w:t>
            </w:r>
          </w:p>
          <w:p w14:paraId="66789E57" w14:textId="77777777" w:rsidR="00F81E52" w:rsidRPr="000C4708" w:rsidRDefault="00F81E52" w:rsidP="000C4708">
            <w:pPr>
              <w:pStyle w:val="af1"/>
              <w:ind w:left="0"/>
              <w:jc w:val="center"/>
              <w:rPr>
                <w:bCs/>
                <w:lang w:val="uk-UA"/>
              </w:rPr>
            </w:pPr>
            <w:r w:rsidRPr="000C4708">
              <w:rPr>
                <w:bCs/>
                <w:lang w:val="uk-UA"/>
              </w:rPr>
              <w:t>Проведення широкого кола культурних заходів, фестивалів, виставок, ярмарок, тощо.</w:t>
            </w:r>
          </w:p>
        </w:tc>
        <w:tc>
          <w:tcPr>
            <w:tcW w:w="2975" w:type="dxa"/>
            <w:tcBorders>
              <w:top w:val="single" w:sz="4" w:space="0" w:color="auto"/>
              <w:left w:val="single" w:sz="4" w:space="0" w:color="auto"/>
              <w:bottom w:val="single" w:sz="4" w:space="0" w:color="auto"/>
              <w:right w:val="single" w:sz="4" w:space="0" w:color="auto"/>
            </w:tcBorders>
            <w:vAlign w:val="center"/>
            <w:hideMark/>
          </w:tcPr>
          <w:p w14:paraId="3C5F57FB"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Проведення фестивалів народної творчості «Барви </w:t>
            </w:r>
            <w:proofErr w:type="spellStart"/>
            <w:r w:rsidRPr="000C4708">
              <w:rPr>
                <w:rFonts w:ascii="Times New Roman" w:hAnsi="Times New Roman" w:cs="Times New Roman"/>
                <w:bCs/>
                <w:lang w:val="uk-UA"/>
              </w:rPr>
              <w:t>Хорольщини</w:t>
            </w:r>
            <w:proofErr w:type="spellEnd"/>
            <w:r w:rsidRPr="000C4708">
              <w:rPr>
                <w:rFonts w:ascii="Times New Roman" w:hAnsi="Times New Roman" w:cs="Times New Roman"/>
                <w:bCs/>
                <w:lang w:val="uk-UA"/>
              </w:rPr>
              <w:t>»; «Зорепади Чумацького шляху», та інші.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BF12FF"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Щорічно</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48A02C"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35822A"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CF585A"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культури, туризму та охорони культурної спадщини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67D5F64"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Організація культурного дозвілля населення громади</w:t>
            </w:r>
          </w:p>
        </w:tc>
      </w:tr>
      <w:tr w:rsidR="00F81E52" w:rsidRPr="000C4708" w14:paraId="046AAC36"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124C6CEB"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8FB29C6"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767E3F75"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Проведення свят «Родинна веселка», Поетична весна </w:t>
            </w:r>
            <w:proofErr w:type="spellStart"/>
            <w:r w:rsidRPr="000C4708">
              <w:rPr>
                <w:rFonts w:ascii="Times New Roman" w:hAnsi="Times New Roman" w:cs="Times New Roman"/>
                <w:bCs/>
                <w:lang w:val="uk-UA"/>
              </w:rPr>
              <w:t>Хорольщини</w:t>
            </w:r>
            <w:proofErr w:type="spellEnd"/>
            <w:r w:rsidRPr="000C4708">
              <w:rPr>
                <w:rFonts w:ascii="Times New Roman" w:hAnsi="Times New Roman" w:cs="Times New Roman"/>
                <w:bCs/>
                <w:lang w:val="uk-UA"/>
              </w:rPr>
              <w:t>», «Смугасті чарівниці», «День міста», «Вино в міхах грає, а козак співає», «Гостя новорічна вогниками сяє, всіх малят на свято до себе гукає», та інші.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5563FD"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Щорічно</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AE9BDBF"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212440"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78793F"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культури, туризму та охорони культурної спадщини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6D06977"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Організація культурного дозвілля населення громади</w:t>
            </w:r>
          </w:p>
        </w:tc>
      </w:tr>
      <w:tr w:rsidR="00F81E52" w:rsidRPr="000C4708" w14:paraId="6BB3A48B"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0B5D4D04"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604B2D"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2A30C415" w14:textId="62D2CA4D"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Відзначення пам’ятних дат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DF1F17"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Щорічно</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9B87772"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CB0BD6"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91C5CB"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культури, туризму та охорони культурної спадщини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F5DC74D"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Організація культурного дозвілля населення громади</w:t>
            </w:r>
          </w:p>
        </w:tc>
      </w:tr>
      <w:tr w:rsidR="00F81E52" w:rsidRPr="000C4708" w14:paraId="423B70CA"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65BC64F3"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val="restart"/>
            <w:tcBorders>
              <w:top w:val="single" w:sz="4" w:space="0" w:color="auto"/>
              <w:left w:val="single" w:sz="4" w:space="0" w:color="auto"/>
              <w:right w:val="single" w:sz="4" w:space="0" w:color="auto"/>
            </w:tcBorders>
            <w:vAlign w:val="center"/>
            <w:hideMark/>
          </w:tcPr>
          <w:p w14:paraId="0779B33F" w14:textId="77777777" w:rsidR="00F81E52" w:rsidRPr="000C4708" w:rsidRDefault="00F81E52" w:rsidP="000C4708">
            <w:pPr>
              <w:pStyle w:val="af1"/>
              <w:ind w:left="0"/>
              <w:jc w:val="center"/>
              <w:rPr>
                <w:bCs/>
                <w:lang w:val="uk-UA"/>
              </w:rPr>
            </w:pPr>
            <w:r w:rsidRPr="000C4708">
              <w:rPr>
                <w:bCs/>
                <w:lang w:val="uk-UA"/>
              </w:rPr>
              <w:t>3.1.3.</w:t>
            </w:r>
          </w:p>
          <w:p w14:paraId="62DE19C1" w14:textId="77777777" w:rsidR="00F81E52" w:rsidRPr="000C4708" w:rsidRDefault="00F81E52" w:rsidP="000C4708">
            <w:pPr>
              <w:pStyle w:val="af1"/>
              <w:ind w:left="0"/>
              <w:jc w:val="center"/>
              <w:rPr>
                <w:bCs/>
                <w:lang w:val="uk-UA"/>
              </w:rPr>
            </w:pPr>
            <w:r w:rsidRPr="000C4708">
              <w:rPr>
                <w:bCs/>
                <w:lang w:val="uk-UA"/>
              </w:rPr>
              <w:t>Розвиток сучасної спортивної інфраструктури</w:t>
            </w:r>
          </w:p>
        </w:tc>
        <w:tc>
          <w:tcPr>
            <w:tcW w:w="2975" w:type="dxa"/>
            <w:tcBorders>
              <w:top w:val="single" w:sz="4" w:space="0" w:color="auto"/>
              <w:left w:val="single" w:sz="4" w:space="0" w:color="auto"/>
              <w:bottom w:val="single" w:sz="4" w:space="0" w:color="auto"/>
              <w:right w:val="single" w:sz="4" w:space="0" w:color="auto"/>
            </w:tcBorders>
            <w:vAlign w:val="center"/>
            <w:hideMark/>
          </w:tcPr>
          <w:p w14:paraId="7D8EDED8"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Придбання спортивного обладнання та інвентаря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080D96"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8FE1CEA"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450,0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A82CB9"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C8AEBF"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2E47A79"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належних умов для оздоровлення та заняття спортом</w:t>
            </w:r>
          </w:p>
        </w:tc>
      </w:tr>
      <w:tr w:rsidR="00F81E52" w:rsidRPr="000C4708" w14:paraId="6C2E0F68"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7D62C088"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right w:val="single" w:sz="4" w:space="0" w:color="auto"/>
            </w:tcBorders>
            <w:vAlign w:val="center"/>
            <w:hideMark/>
          </w:tcPr>
          <w:p w14:paraId="508128BA"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06044336"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Облаштування спортивних майданчиків ЗЗСО, ЗДО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9327B6"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4675AB0"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500,0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0F0F97"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D60526"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5904EDB"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належних умов для заняття спортом</w:t>
            </w:r>
          </w:p>
        </w:tc>
      </w:tr>
      <w:tr w:rsidR="00F81E52" w:rsidRPr="000C4708" w14:paraId="6044999E"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3E11FF8B"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right w:val="single" w:sz="4" w:space="0" w:color="auto"/>
            </w:tcBorders>
            <w:vAlign w:val="center"/>
          </w:tcPr>
          <w:p w14:paraId="53854D96" w14:textId="77777777" w:rsidR="00F81E52" w:rsidRPr="000C4708" w:rsidRDefault="00F81E52"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3BFE6862"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Створення спортивно-оздоровчого комплексу на базі НВК в м. Хорол по вул. Молодіжна, 7А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F738DE"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2025-2026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C4D5825"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E584E" w14:textId="2596B748" w:rsidR="00F81E52" w:rsidRPr="000C4708" w:rsidRDefault="00077978" w:rsidP="002D0DEB">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8E51EB"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FE99D4F"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належних умов для оздоровлення та заняття спортом</w:t>
            </w:r>
          </w:p>
        </w:tc>
      </w:tr>
      <w:tr w:rsidR="00F81E52" w:rsidRPr="000C4708" w14:paraId="6DB31BEA"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5BB24862"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left w:val="single" w:sz="4" w:space="0" w:color="auto"/>
              <w:bottom w:val="single" w:sz="4" w:space="0" w:color="auto"/>
              <w:right w:val="single" w:sz="4" w:space="0" w:color="auto"/>
            </w:tcBorders>
            <w:vAlign w:val="center"/>
          </w:tcPr>
          <w:p w14:paraId="618FC991" w14:textId="77777777" w:rsidR="00F81E52" w:rsidRPr="000C4708" w:rsidRDefault="00F81E52"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6434A414" w14:textId="2B7506AB"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Облаштування майданчика для волейболу з твердим покриттям на території ОЗ «Хорольська гімназія» Хорольської міської ради</w:t>
            </w:r>
          </w:p>
        </w:tc>
        <w:tc>
          <w:tcPr>
            <w:tcW w:w="1276" w:type="dxa"/>
            <w:tcBorders>
              <w:top w:val="single" w:sz="4" w:space="0" w:color="auto"/>
              <w:left w:val="single" w:sz="4" w:space="0" w:color="auto"/>
              <w:bottom w:val="single" w:sz="4" w:space="0" w:color="auto"/>
              <w:right w:val="single" w:sz="4" w:space="0" w:color="auto"/>
            </w:tcBorders>
            <w:vAlign w:val="center"/>
          </w:tcPr>
          <w:p w14:paraId="52877C64" w14:textId="0D68F888"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32BBDC19" w14:textId="26E88D0C"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750,0</w:t>
            </w:r>
          </w:p>
        </w:tc>
        <w:tc>
          <w:tcPr>
            <w:tcW w:w="1843" w:type="dxa"/>
            <w:tcBorders>
              <w:top w:val="single" w:sz="4" w:space="0" w:color="auto"/>
              <w:left w:val="single" w:sz="4" w:space="0" w:color="auto"/>
              <w:bottom w:val="single" w:sz="4" w:space="0" w:color="auto"/>
              <w:right w:val="single" w:sz="4" w:space="0" w:color="auto"/>
            </w:tcBorders>
            <w:vAlign w:val="center"/>
          </w:tcPr>
          <w:p w14:paraId="6BF787C4" w14:textId="445B061B" w:rsidR="00F81E52" w:rsidRPr="000C4708" w:rsidRDefault="00077978" w:rsidP="002D0DEB">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12205E7F" w14:textId="32324570"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tcPr>
          <w:p w14:paraId="7ED5DE03" w14:textId="36AEB8CC"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сучасної, безпечної та комфортної спортивної інфраструктури для 800 здобувачів освіти</w:t>
            </w:r>
          </w:p>
        </w:tc>
      </w:tr>
      <w:tr w:rsidR="00F81E52" w:rsidRPr="000C4708" w14:paraId="4809E5F1"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2A037510"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tcBorders>
              <w:left w:val="single" w:sz="4" w:space="0" w:color="auto"/>
              <w:bottom w:val="single" w:sz="4" w:space="0" w:color="auto"/>
              <w:right w:val="single" w:sz="4" w:space="0" w:color="auto"/>
            </w:tcBorders>
            <w:vAlign w:val="center"/>
          </w:tcPr>
          <w:p w14:paraId="61AEAA65" w14:textId="77777777" w:rsidR="00F81E52" w:rsidRPr="000C4708" w:rsidRDefault="00F81E52"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04CBDEC1" w14:textId="35D3823C"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Облаштування майданчика для баскетболу з твердим покриттям на території ОЗ «Хорольська гімназія» Хорольської міської ради</w:t>
            </w:r>
          </w:p>
        </w:tc>
        <w:tc>
          <w:tcPr>
            <w:tcW w:w="1276" w:type="dxa"/>
            <w:tcBorders>
              <w:top w:val="single" w:sz="4" w:space="0" w:color="auto"/>
              <w:left w:val="single" w:sz="4" w:space="0" w:color="auto"/>
              <w:bottom w:val="single" w:sz="4" w:space="0" w:color="auto"/>
              <w:right w:val="single" w:sz="4" w:space="0" w:color="auto"/>
            </w:tcBorders>
            <w:vAlign w:val="center"/>
          </w:tcPr>
          <w:p w14:paraId="1C2D4178" w14:textId="63D4B468"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0F356AA5" w14:textId="75CF5323"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750,0</w:t>
            </w:r>
          </w:p>
        </w:tc>
        <w:tc>
          <w:tcPr>
            <w:tcW w:w="1843" w:type="dxa"/>
            <w:tcBorders>
              <w:top w:val="single" w:sz="4" w:space="0" w:color="auto"/>
              <w:left w:val="single" w:sz="4" w:space="0" w:color="auto"/>
              <w:bottom w:val="single" w:sz="4" w:space="0" w:color="auto"/>
              <w:right w:val="single" w:sz="4" w:space="0" w:color="auto"/>
            </w:tcBorders>
            <w:vAlign w:val="center"/>
          </w:tcPr>
          <w:p w14:paraId="0F48EB73" w14:textId="49C26945"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7B7D5465" w14:textId="4C9B623B"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tcPr>
          <w:p w14:paraId="121B9AAF" w14:textId="648B3F6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сучасної, безпечної та комфортної спортивної інфраструктури для 800 здобувачів освіти</w:t>
            </w:r>
          </w:p>
        </w:tc>
      </w:tr>
      <w:tr w:rsidR="00F81E52" w:rsidRPr="000C4708" w14:paraId="1643B6E0"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542F2D26"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tcBorders>
              <w:left w:val="single" w:sz="4" w:space="0" w:color="auto"/>
              <w:bottom w:val="single" w:sz="4" w:space="0" w:color="auto"/>
              <w:right w:val="single" w:sz="4" w:space="0" w:color="auto"/>
            </w:tcBorders>
            <w:vAlign w:val="center"/>
          </w:tcPr>
          <w:p w14:paraId="30E3FA26" w14:textId="77777777" w:rsidR="00F81E52" w:rsidRPr="000C4708" w:rsidRDefault="00F81E52"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35005A7F" w14:textId="03C52855"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Капітальний ремонт приміщення басейну, який знаходиться на базі Хорольського навчально – виховного комплексу м. Хорол, вул. Молодіжна 7А</w:t>
            </w:r>
          </w:p>
        </w:tc>
        <w:tc>
          <w:tcPr>
            <w:tcW w:w="1276" w:type="dxa"/>
            <w:tcBorders>
              <w:top w:val="single" w:sz="4" w:space="0" w:color="auto"/>
              <w:left w:val="single" w:sz="4" w:space="0" w:color="auto"/>
              <w:bottom w:val="single" w:sz="4" w:space="0" w:color="auto"/>
              <w:right w:val="single" w:sz="4" w:space="0" w:color="auto"/>
            </w:tcBorders>
            <w:vAlign w:val="center"/>
          </w:tcPr>
          <w:p w14:paraId="699C9A0B" w14:textId="4E6D0C5B"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37CE8505" w14:textId="21FB1986"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3000,0</w:t>
            </w:r>
          </w:p>
        </w:tc>
        <w:tc>
          <w:tcPr>
            <w:tcW w:w="1843" w:type="dxa"/>
            <w:tcBorders>
              <w:top w:val="single" w:sz="4" w:space="0" w:color="auto"/>
              <w:left w:val="single" w:sz="4" w:space="0" w:color="auto"/>
              <w:bottom w:val="single" w:sz="4" w:space="0" w:color="auto"/>
              <w:right w:val="single" w:sz="4" w:space="0" w:color="auto"/>
            </w:tcBorders>
            <w:vAlign w:val="center"/>
          </w:tcPr>
          <w:p w14:paraId="08D1CF4F" w14:textId="2EE7D44C" w:rsidR="00F81E52" w:rsidRPr="000C4708" w:rsidRDefault="00077978" w:rsidP="002D0DEB">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740ACFE7" w14:textId="12585120"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tcPr>
          <w:p w14:paraId="5DD6D8B0" w14:textId="4BA7D971"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сучасної, безпечної та комфортної спортивної інфраструктури для 1000  здобувачів освіти</w:t>
            </w:r>
          </w:p>
        </w:tc>
      </w:tr>
      <w:tr w:rsidR="00F81E52" w:rsidRPr="000C4708" w14:paraId="05FEF97A"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hideMark/>
          </w:tcPr>
          <w:p w14:paraId="42C62BE6"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78EE6CE" w14:textId="77777777" w:rsidR="00F81E52" w:rsidRPr="000C4708" w:rsidRDefault="00F81E52" w:rsidP="000C4708">
            <w:pPr>
              <w:pStyle w:val="af1"/>
              <w:ind w:left="0"/>
              <w:jc w:val="center"/>
              <w:rPr>
                <w:bCs/>
                <w:lang w:val="uk-UA"/>
              </w:rPr>
            </w:pPr>
            <w:r w:rsidRPr="000C4708">
              <w:rPr>
                <w:bCs/>
                <w:lang w:val="uk-UA"/>
              </w:rPr>
              <w:t>3.1.4.</w:t>
            </w:r>
          </w:p>
          <w:p w14:paraId="503934EB" w14:textId="77777777" w:rsidR="00F81E52" w:rsidRPr="000C4708" w:rsidRDefault="00F81E52" w:rsidP="000C4708">
            <w:pPr>
              <w:pStyle w:val="af1"/>
              <w:ind w:left="0"/>
              <w:jc w:val="center"/>
              <w:rPr>
                <w:bCs/>
                <w:lang w:val="uk-UA"/>
              </w:rPr>
            </w:pPr>
            <w:r w:rsidRPr="000C4708">
              <w:rPr>
                <w:bCs/>
                <w:lang w:val="uk-UA"/>
              </w:rPr>
              <w:t>Організація спортивно-</w:t>
            </w:r>
            <w:r w:rsidRPr="000C4708">
              <w:rPr>
                <w:bCs/>
                <w:lang w:val="uk-UA"/>
              </w:rPr>
              <w:lastRenderedPageBreak/>
              <w:t>оздоровчих таборів</w:t>
            </w:r>
          </w:p>
        </w:tc>
        <w:tc>
          <w:tcPr>
            <w:tcW w:w="2975" w:type="dxa"/>
            <w:tcBorders>
              <w:top w:val="single" w:sz="4" w:space="0" w:color="auto"/>
              <w:left w:val="single" w:sz="4" w:space="0" w:color="auto"/>
              <w:bottom w:val="single" w:sz="4" w:space="0" w:color="auto"/>
              <w:right w:val="single" w:sz="4" w:space="0" w:color="auto"/>
            </w:tcBorders>
            <w:vAlign w:val="center"/>
            <w:hideMark/>
          </w:tcPr>
          <w:p w14:paraId="3DAFEB2C"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lastRenderedPageBreak/>
              <w:t>Розвиток мережі пришкільних таборів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DDBB9F"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57384EC" w14:textId="4B59F673"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BF3A7B"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та інші бюджети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337E7E"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C885A5A"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умов для відпочинку дітей під час канікул</w:t>
            </w:r>
          </w:p>
        </w:tc>
      </w:tr>
      <w:tr w:rsidR="00F81E52" w:rsidRPr="000C4708" w14:paraId="68CB68A1" w14:textId="77777777" w:rsidTr="006076D8">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1B57B70"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3.2.</w:t>
            </w:r>
          </w:p>
          <w:p w14:paraId="4A4D416B"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Охорона законних прав та </w:t>
            </w:r>
            <w:proofErr w:type="spellStart"/>
            <w:r w:rsidRPr="000C4708">
              <w:rPr>
                <w:rFonts w:ascii="Times New Roman" w:hAnsi="Times New Roman" w:cs="Times New Roman"/>
                <w:bCs/>
                <w:lang w:val="uk-UA"/>
              </w:rPr>
              <w:t>вдоскона</w:t>
            </w:r>
            <w:proofErr w:type="spellEnd"/>
            <w:r w:rsidRPr="000C4708">
              <w:rPr>
                <w:rFonts w:ascii="Times New Roman" w:hAnsi="Times New Roman" w:cs="Times New Roman"/>
                <w:bCs/>
                <w:lang w:val="uk-UA"/>
              </w:rPr>
              <w:t xml:space="preserve"> </w:t>
            </w:r>
            <w:proofErr w:type="spellStart"/>
            <w:r w:rsidRPr="000C4708">
              <w:rPr>
                <w:rFonts w:ascii="Times New Roman" w:hAnsi="Times New Roman" w:cs="Times New Roman"/>
                <w:bCs/>
                <w:lang w:val="uk-UA"/>
              </w:rPr>
              <w:t>лення</w:t>
            </w:r>
            <w:proofErr w:type="spellEnd"/>
            <w:r w:rsidRPr="000C4708">
              <w:rPr>
                <w:rFonts w:ascii="Times New Roman" w:hAnsi="Times New Roman" w:cs="Times New Roman"/>
                <w:bCs/>
                <w:lang w:val="uk-UA"/>
              </w:rPr>
              <w:t xml:space="preserve"> системи  безпеки жителів громади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0D37586" w14:textId="77777777" w:rsidR="00F81E52" w:rsidRPr="000C4708" w:rsidRDefault="00F81E52" w:rsidP="000C4708">
            <w:pPr>
              <w:pStyle w:val="af1"/>
              <w:ind w:left="0"/>
              <w:jc w:val="center"/>
              <w:rPr>
                <w:bCs/>
                <w:lang w:val="uk-UA"/>
              </w:rPr>
            </w:pPr>
            <w:r w:rsidRPr="000C4708">
              <w:rPr>
                <w:bCs/>
                <w:lang w:val="uk-UA"/>
              </w:rPr>
              <w:t>3.2.1.</w:t>
            </w:r>
          </w:p>
          <w:p w14:paraId="1B504C61" w14:textId="77777777" w:rsidR="00F81E52" w:rsidRPr="000C4708" w:rsidRDefault="00F81E52" w:rsidP="000C4708">
            <w:pPr>
              <w:pStyle w:val="af1"/>
              <w:ind w:left="0"/>
              <w:jc w:val="center"/>
              <w:rPr>
                <w:bCs/>
                <w:lang w:val="uk-UA"/>
              </w:rPr>
            </w:pPr>
            <w:r w:rsidRPr="000C4708">
              <w:rPr>
                <w:bCs/>
                <w:lang w:val="uk-UA"/>
              </w:rPr>
              <w:t>Забезпечення правопорядку публічності безпеки та цивільного захисту</w:t>
            </w:r>
          </w:p>
        </w:tc>
        <w:tc>
          <w:tcPr>
            <w:tcW w:w="2975" w:type="dxa"/>
            <w:tcBorders>
              <w:top w:val="single" w:sz="4" w:space="0" w:color="auto"/>
              <w:left w:val="single" w:sz="4" w:space="0" w:color="auto"/>
              <w:bottom w:val="single" w:sz="4" w:space="0" w:color="auto"/>
              <w:right w:val="single" w:sz="4" w:space="0" w:color="auto"/>
            </w:tcBorders>
            <w:vAlign w:val="center"/>
            <w:hideMark/>
          </w:tcPr>
          <w:p w14:paraId="728EEFA4"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Відновлення громадських формувань для охорони громадського порядку та патрулювання територій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8C4E93"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AF6219" w14:textId="27E9D903"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534D4C"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07E195" w14:textId="7C82D1A4" w:rsidR="00F81E52" w:rsidRPr="000C4708" w:rsidRDefault="00F81E52"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 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E65F742"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безпекового життя  громадян</w:t>
            </w:r>
          </w:p>
        </w:tc>
      </w:tr>
      <w:tr w:rsidR="00F81E52" w:rsidRPr="000C4708" w14:paraId="2FDF48A9" w14:textId="77777777" w:rsidTr="006076D8">
        <w:tc>
          <w:tcPr>
            <w:tcW w:w="1560" w:type="dxa"/>
            <w:vMerge/>
            <w:tcBorders>
              <w:top w:val="single" w:sz="4" w:space="0" w:color="auto"/>
              <w:left w:val="single" w:sz="4" w:space="0" w:color="auto"/>
              <w:bottom w:val="single" w:sz="4" w:space="0" w:color="auto"/>
              <w:right w:val="single" w:sz="4" w:space="0" w:color="auto"/>
            </w:tcBorders>
            <w:vAlign w:val="center"/>
          </w:tcPr>
          <w:p w14:paraId="352E406E" w14:textId="77777777" w:rsidR="00F81E52" w:rsidRPr="000C4708" w:rsidRDefault="00F81E52" w:rsidP="000C4708">
            <w:pPr>
              <w:spacing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A6A950D" w14:textId="77777777" w:rsidR="00F81E52" w:rsidRPr="000C4708" w:rsidRDefault="00F81E52" w:rsidP="000C4708">
            <w:pPr>
              <w:pStyle w:val="af1"/>
              <w:ind w:left="0"/>
              <w:jc w:val="center"/>
              <w:rPr>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75E4EC6F" w14:textId="253204D6"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Капітальний ремонт споруди </w:t>
            </w:r>
            <w:proofErr w:type="spellStart"/>
            <w:r w:rsidRPr="000C4708">
              <w:rPr>
                <w:rFonts w:ascii="Times New Roman" w:hAnsi="Times New Roman" w:cs="Times New Roman"/>
                <w:bCs/>
                <w:lang w:val="uk-UA"/>
              </w:rPr>
              <w:t>цивільнного</w:t>
            </w:r>
            <w:proofErr w:type="spellEnd"/>
            <w:r w:rsidRPr="000C4708">
              <w:rPr>
                <w:rFonts w:ascii="Times New Roman" w:hAnsi="Times New Roman" w:cs="Times New Roman"/>
                <w:bCs/>
                <w:lang w:val="uk-UA"/>
              </w:rPr>
              <w:t xml:space="preserve"> захисту лікувального корпусу №2 «Хорольська МЛ» по вул. Михайла Полонського, 11/1, в м. Хорол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6A4F60EC" w14:textId="19A51274"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2027</w:t>
            </w:r>
          </w:p>
        </w:tc>
        <w:tc>
          <w:tcPr>
            <w:tcW w:w="1135" w:type="dxa"/>
            <w:tcBorders>
              <w:top w:val="single" w:sz="4" w:space="0" w:color="auto"/>
              <w:left w:val="single" w:sz="4" w:space="0" w:color="auto"/>
              <w:bottom w:val="single" w:sz="4" w:space="0" w:color="auto"/>
              <w:right w:val="single" w:sz="4" w:space="0" w:color="auto"/>
            </w:tcBorders>
            <w:vAlign w:val="center"/>
          </w:tcPr>
          <w:p w14:paraId="02462EA8" w14:textId="2EACA469"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14146,6</w:t>
            </w:r>
          </w:p>
        </w:tc>
        <w:tc>
          <w:tcPr>
            <w:tcW w:w="1843" w:type="dxa"/>
            <w:tcBorders>
              <w:top w:val="single" w:sz="4" w:space="0" w:color="auto"/>
              <w:left w:val="single" w:sz="4" w:space="0" w:color="auto"/>
              <w:bottom w:val="single" w:sz="4" w:space="0" w:color="auto"/>
              <w:right w:val="single" w:sz="4" w:space="0" w:color="auto"/>
            </w:tcBorders>
            <w:vAlign w:val="center"/>
          </w:tcPr>
          <w:p w14:paraId="59788C3E" w14:textId="2EE91F79"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00A8FC9F" w14:textId="1D82D25C"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КНП «Хорольська міська лікарня»</w:t>
            </w:r>
          </w:p>
        </w:tc>
        <w:tc>
          <w:tcPr>
            <w:tcW w:w="2125" w:type="dxa"/>
            <w:tcBorders>
              <w:top w:val="single" w:sz="4" w:space="0" w:color="auto"/>
              <w:left w:val="single" w:sz="4" w:space="0" w:color="auto"/>
              <w:bottom w:val="single" w:sz="4" w:space="0" w:color="auto"/>
              <w:right w:val="single" w:sz="4" w:space="0" w:color="auto"/>
            </w:tcBorders>
            <w:vAlign w:val="center"/>
          </w:tcPr>
          <w:p w14:paraId="6DF01EEC" w14:textId="40EB0392"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Приведення у відповідність до вимог ПРУ споруди цивільного закладу</w:t>
            </w:r>
          </w:p>
        </w:tc>
      </w:tr>
      <w:tr w:rsidR="00F81E52" w:rsidRPr="000C4708" w14:paraId="0D8F8F73" w14:textId="77777777" w:rsidTr="006076D8">
        <w:trPr>
          <w:trHeight w:val="55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E79D788"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4E5D98"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706933E2"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Запровадження проєкту «Поліцейський офіцер громади»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F850A1"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39EDB4" w14:textId="3AAD5D8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60FB97"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5D2A52" w14:textId="4991E173" w:rsidR="00F81E52" w:rsidRPr="000C4708" w:rsidRDefault="00F81E52"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 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E2D5E82"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Охорона громадського порядку</w:t>
            </w:r>
          </w:p>
        </w:tc>
      </w:tr>
      <w:tr w:rsidR="00F81E52" w:rsidRPr="000C4708" w14:paraId="5A05B919" w14:textId="77777777" w:rsidTr="006076D8">
        <w:trPr>
          <w:trHeight w:val="558"/>
        </w:trPr>
        <w:tc>
          <w:tcPr>
            <w:tcW w:w="1560" w:type="dxa"/>
            <w:vMerge/>
            <w:tcBorders>
              <w:top w:val="single" w:sz="4" w:space="0" w:color="auto"/>
              <w:left w:val="single" w:sz="4" w:space="0" w:color="auto"/>
              <w:bottom w:val="single" w:sz="4" w:space="0" w:color="auto"/>
              <w:right w:val="single" w:sz="4" w:space="0" w:color="auto"/>
            </w:tcBorders>
            <w:vAlign w:val="center"/>
          </w:tcPr>
          <w:p w14:paraId="02DD210E"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849D58C"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4392564B" w14:textId="31275838"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Капітальний ремонт підвальних приміщень, які планується до використання для укриття населення (найпростіше укриття) по вул.Шевченка,10А в с. Вишняки,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60056485" w14:textId="2F326083"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49EE2406" w14:textId="3C2CEA99"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1500,00</w:t>
            </w:r>
          </w:p>
        </w:tc>
        <w:tc>
          <w:tcPr>
            <w:tcW w:w="1843" w:type="dxa"/>
            <w:tcBorders>
              <w:top w:val="single" w:sz="4" w:space="0" w:color="auto"/>
              <w:left w:val="single" w:sz="4" w:space="0" w:color="auto"/>
              <w:bottom w:val="single" w:sz="4" w:space="0" w:color="auto"/>
              <w:right w:val="single" w:sz="4" w:space="0" w:color="auto"/>
            </w:tcBorders>
            <w:vAlign w:val="center"/>
          </w:tcPr>
          <w:p w14:paraId="4FE8CEA0" w14:textId="20C8E7B7"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314B9ECD" w14:textId="50B84DEA" w:rsidR="00F81E52" w:rsidRPr="000C4708" w:rsidRDefault="00F81E52"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 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tcPr>
          <w:p w14:paraId="3D17EDAC" w14:textId="67DD1990"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Створення безпечних умов для тимчасового перебування населення під час загроз</w:t>
            </w:r>
          </w:p>
        </w:tc>
      </w:tr>
      <w:tr w:rsidR="00F81E52" w:rsidRPr="000C4708" w14:paraId="087DF4B3" w14:textId="77777777" w:rsidTr="006076D8">
        <w:trPr>
          <w:trHeight w:val="55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77EE9AB"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AD73C7C"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6E382215"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Розробка  місцевої, автоматизованої системи центрального оповіщення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8072F1"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CC6765F" w14:textId="55508779"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2089A6" w14:textId="5833D8D4"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FB93C1" w14:textId="7E710420" w:rsidR="00F81E52" w:rsidRPr="000C4708" w:rsidRDefault="00F81E52"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 Хорольської міської ради</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65C4CA30"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цивільного захисту населення громади</w:t>
            </w:r>
          </w:p>
          <w:p w14:paraId="23325264" w14:textId="794AC1F6"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______________</w:t>
            </w:r>
          </w:p>
          <w:p w14:paraId="73EA5D30" w14:textId="13CE410C"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 xml:space="preserve">Створення безпечного освітнього середовища 120 </w:t>
            </w:r>
            <w:proofErr w:type="spellStart"/>
            <w:r w:rsidRPr="000C4708">
              <w:rPr>
                <w:rFonts w:ascii="Times New Roman" w:hAnsi="Times New Roman" w:cs="Times New Roman"/>
                <w:bCs/>
                <w:lang w:val="uk-UA"/>
              </w:rPr>
              <w:lastRenderedPageBreak/>
              <w:t>м.кв</w:t>
            </w:r>
            <w:proofErr w:type="spellEnd"/>
            <w:r w:rsidRPr="000C4708">
              <w:rPr>
                <w:rFonts w:ascii="Times New Roman" w:hAnsi="Times New Roman" w:cs="Times New Roman"/>
                <w:bCs/>
                <w:lang w:val="uk-UA"/>
              </w:rPr>
              <w:t xml:space="preserve">. для здобувачів освіти  близько 200 осіб в умовах воєнного часу, організація навчання в  </w:t>
            </w:r>
            <w:proofErr w:type="spellStart"/>
            <w:r w:rsidRPr="000C4708">
              <w:rPr>
                <w:rFonts w:ascii="Times New Roman" w:hAnsi="Times New Roman" w:cs="Times New Roman"/>
                <w:bCs/>
                <w:lang w:val="uk-UA"/>
              </w:rPr>
              <w:t>офлайн</w:t>
            </w:r>
            <w:proofErr w:type="spellEnd"/>
            <w:r w:rsidRPr="000C4708">
              <w:rPr>
                <w:rFonts w:ascii="Times New Roman" w:hAnsi="Times New Roman" w:cs="Times New Roman"/>
                <w:bCs/>
                <w:lang w:val="uk-UA"/>
              </w:rPr>
              <w:t xml:space="preserve"> режимі та забезпечення належних умов для оперативного реагування на виникнення надзвичайних ситуацій на території громади</w:t>
            </w:r>
          </w:p>
          <w:p w14:paraId="0B8F5C35" w14:textId="14067EF5" w:rsidR="00F81E52" w:rsidRPr="000C4708" w:rsidRDefault="00F81E52" w:rsidP="00547636">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______________</w:t>
            </w:r>
          </w:p>
          <w:p w14:paraId="0FFA4D6E" w14:textId="4D59DD65" w:rsidR="00F81E52" w:rsidRPr="000C4708" w:rsidRDefault="00F81E52" w:rsidP="000C4708">
            <w:pPr>
              <w:jc w:val="center"/>
              <w:rPr>
                <w:rFonts w:ascii="Times New Roman" w:hAnsi="Times New Roman" w:cs="Times New Roman"/>
                <w:bCs/>
                <w:lang w:val="uk-UA"/>
              </w:rPr>
            </w:pPr>
            <w:r w:rsidRPr="000C4708">
              <w:rPr>
                <w:rFonts w:ascii="Times New Roman" w:hAnsi="Times New Roman" w:cs="Times New Roman"/>
                <w:bCs/>
                <w:lang w:val="uk-UA"/>
              </w:rPr>
              <w:t>Створення безпечного укриття в умовах воєнного часу</w:t>
            </w:r>
          </w:p>
          <w:p w14:paraId="6A60392A" w14:textId="2E5237C5" w:rsidR="00F81E52" w:rsidRPr="000C4708" w:rsidRDefault="00F81E52" w:rsidP="000C4708">
            <w:pPr>
              <w:jc w:val="center"/>
              <w:rPr>
                <w:rFonts w:ascii="Times New Roman" w:hAnsi="Times New Roman" w:cs="Times New Roman"/>
                <w:bCs/>
                <w:lang w:val="uk-UA"/>
              </w:rPr>
            </w:pPr>
          </w:p>
        </w:tc>
      </w:tr>
      <w:tr w:rsidR="00F81E52" w:rsidRPr="000C4708" w14:paraId="074557DB" w14:textId="77777777" w:rsidTr="006076D8">
        <w:trPr>
          <w:trHeight w:val="4808"/>
        </w:trPr>
        <w:tc>
          <w:tcPr>
            <w:tcW w:w="1560" w:type="dxa"/>
            <w:vMerge/>
            <w:tcBorders>
              <w:top w:val="single" w:sz="4" w:space="0" w:color="auto"/>
              <w:left w:val="single" w:sz="4" w:space="0" w:color="auto"/>
              <w:bottom w:val="single" w:sz="4" w:space="0" w:color="auto"/>
              <w:right w:val="single" w:sz="4" w:space="0" w:color="auto"/>
            </w:tcBorders>
            <w:vAlign w:val="center"/>
          </w:tcPr>
          <w:p w14:paraId="1AD3CF3D"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AC20A30"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tcPr>
          <w:p w14:paraId="110DA1AA" w14:textId="00550292"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Будівництво укриття в опорному закладі «Хорольський заклад загальної середньої освіти </w:t>
            </w:r>
            <w:r w:rsidRPr="000C4708">
              <w:rPr>
                <w:rFonts w:ascii="Times New Roman" w:hAnsi="Times New Roman" w:cs="Times New Roman"/>
                <w:bCs/>
                <w:lang w:val="en-US"/>
              </w:rPr>
              <w:t>I</w:t>
            </w:r>
            <w:r w:rsidRPr="000C4708">
              <w:rPr>
                <w:rFonts w:ascii="Times New Roman" w:hAnsi="Times New Roman" w:cs="Times New Roman"/>
                <w:bCs/>
                <w:lang w:val="uk-UA"/>
              </w:rPr>
              <w:t>-</w:t>
            </w:r>
            <w:r w:rsidRPr="000C4708">
              <w:rPr>
                <w:rFonts w:ascii="Times New Roman" w:hAnsi="Times New Roman" w:cs="Times New Roman"/>
                <w:bCs/>
                <w:lang w:val="en-US"/>
              </w:rPr>
              <w:t>III</w:t>
            </w:r>
            <w:r w:rsidRPr="000C4708">
              <w:rPr>
                <w:rFonts w:ascii="Times New Roman" w:hAnsi="Times New Roman" w:cs="Times New Roman"/>
                <w:bCs/>
                <w:lang w:val="uk-UA"/>
              </w:rPr>
              <w:t xml:space="preserve"> </w:t>
            </w:r>
            <w:proofErr w:type="spellStart"/>
            <w:r w:rsidRPr="000C4708">
              <w:rPr>
                <w:rFonts w:ascii="Times New Roman" w:hAnsi="Times New Roman" w:cs="Times New Roman"/>
                <w:bCs/>
                <w:lang w:val="uk-UA"/>
              </w:rPr>
              <w:t>ст</w:t>
            </w:r>
            <w:proofErr w:type="spellEnd"/>
            <w:r w:rsidRPr="000C4708">
              <w:rPr>
                <w:rFonts w:ascii="Times New Roman" w:hAnsi="Times New Roman" w:cs="Times New Roman"/>
                <w:bCs/>
                <w:lang w:val="uk-UA"/>
              </w:rPr>
              <w:t xml:space="preserve"> №1 Хорольської міської ради Лубенського району Полтавської області</w:t>
            </w:r>
          </w:p>
        </w:tc>
        <w:tc>
          <w:tcPr>
            <w:tcW w:w="1276" w:type="dxa"/>
            <w:tcBorders>
              <w:top w:val="single" w:sz="4" w:space="0" w:color="auto"/>
              <w:left w:val="single" w:sz="4" w:space="0" w:color="auto"/>
              <w:bottom w:val="single" w:sz="4" w:space="0" w:color="auto"/>
              <w:right w:val="single" w:sz="4" w:space="0" w:color="auto"/>
            </w:tcBorders>
            <w:vAlign w:val="center"/>
          </w:tcPr>
          <w:p w14:paraId="52FFC282" w14:textId="5DE3C999"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2026-2027</w:t>
            </w:r>
          </w:p>
        </w:tc>
        <w:tc>
          <w:tcPr>
            <w:tcW w:w="1135" w:type="dxa"/>
            <w:tcBorders>
              <w:top w:val="single" w:sz="4" w:space="0" w:color="auto"/>
              <w:left w:val="single" w:sz="4" w:space="0" w:color="auto"/>
              <w:bottom w:val="single" w:sz="4" w:space="0" w:color="auto"/>
              <w:right w:val="single" w:sz="4" w:space="0" w:color="auto"/>
            </w:tcBorders>
            <w:vAlign w:val="center"/>
          </w:tcPr>
          <w:p w14:paraId="38D5E791" w14:textId="755C7788"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35900,0</w:t>
            </w:r>
          </w:p>
        </w:tc>
        <w:tc>
          <w:tcPr>
            <w:tcW w:w="1843" w:type="dxa"/>
            <w:tcBorders>
              <w:top w:val="single" w:sz="4" w:space="0" w:color="auto"/>
              <w:left w:val="single" w:sz="4" w:space="0" w:color="auto"/>
              <w:bottom w:val="single" w:sz="4" w:space="0" w:color="auto"/>
              <w:right w:val="single" w:sz="4" w:space="0" w:color="auto"/>
            </w:tcBorders>
            <w:vAlign w:val="center"/>
          </w:tcPr>
          <w:p w14:paraId="58839B03"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 -</w:t>
            </w:r>
          </w:p>
          <w:p w14:paraId="01218690" w14:textId="49F5165E"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tcPr>
          <w:p w14:paraId="7E33F077" w14:textId="27063366"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Відділ освіти молоді та спорту</w:t>
            </w:r>
          </w:p>
        </w:tc>
        <w:tc>
          <w:tcPr>
            <w:tcW w:w="2125" w:type="dxa"/>
            <w:vMerge/>
            <w:tcBorders>
              <w:top w:val="single" w:sz="4" w:space="0" w:color="auto"/>
              <w:left w:val="single" w:sz="4" w:space="0" w:color="auto"/>
              <w:bottom w:val="single" w:sz="4" w:space="0" w:color="auto"/>
              <w:right w:val="single" w:sz="4" w:space="0" w:color="auto"/>
            </w:tcBorders>
            <w:vAlign w:val="center"/>
          </w:tcPr>
          <w:p w14:paraId="299D013D" w14:textId="77777777" w:rsidR="00F81E52" w:rsidRPr="000C4708" w:rsidRDefault="00F81E52" w:rsidP="000C4708">
            <w:pPr>
              <w:spacing w:line="240" w:lineRule="auto"/>
              <w:contextualSpacing/>
              <w:jc w:val="center"/>
              <w:rPr>
                <w:rFonts w:ascii="Times New Roman" w:hAnsi="Times New Roman" w:cs="Times New Roman"/>
                <w:bCs/>
                <w:lang w:val="uk-UA"/>
              </w:rPr>
            </w:pPr>
          </w:p>
        </w:tc>
      </w:tr>
      <w:tr w:rsidR="00F81E52" w:rsidRPr="000C4708" w14:paraId="39E7D0C7" w14:textId="77777777" w:rsidTr="006076D8">
        <w:trPr>
          <w:trHeight w:val="55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32134D7"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BF516B1" w14:textId="77777777" w:rsidR="00F81E52" w:rsidRPr="000C4708" w:rsidRDefault="00F81E52" w:rsidP="000C4708">
            <w:pPr>
              <w:spacing w:after="0" w:line="240" w:lineRule="auto"/>
              <w:jc w:val="center"/>
              <w:rPr>
                <w:rFonts w:ascii="Times New Roman" w:hAnsi="Times New Roman" w:cs="Times New Roman"/>
                <w:bCs/>
                <w:lang w:val="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54743E12"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 xml:space="preserve">Капітальний ремонт укриття за </w:t>
            </w:r>
            <w:proofErr w:type="spellStart"/>
            <w:r w:rsidRPr="000C4708">
              <w:rPr>
                <w:rFonts w:ascii="Times New Roman" w:hAnsi="Times New Roman" w:cs="Times New Roman"/>
                <w:bCs/>
                <w:lang w:val="uk-UA"/>
              </w:rPr>
              <w:t>адресою</w:t>
            </w:r>
            <w:proofErr w:type="spellEnd"/>
            <w:r w:rsidRPr="000C4708">
              <w:rPr>
                <w:rFonts w:ascii="Times New Roman" w:hAnsi="Times New Roman" w:cs="Times New Roman"/>
                <w:bCs/>
                <w:lang w:val="uk-UA"/>
              </w:rPr>
              <w:t xml:space="preserve"> м. Хорол, вул. Незалежності,21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7E141B" w14:textId="14C6357A"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2023-2027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1D601F0"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2000,0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CD942A" w14:textId="5FEE16E9" w:rsidR="00F81E52" w:rsidRPr="000C4708" w:rsidRDefault="00077978"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Державний, обласний,</w:t>
            </w:r>
            <w:r>
              <w:rPr>
                <w:rFonts w:ascii="Times New Roman" w:hAnsi="Times New Roman" w:cs="Times New Roman"/>
                <w:bCs/>
                <w:lang w:val="uk-UA"/>
              </w:rPr>
              <w:t xml:space="preserve"> </w:t>
            </w:r>
            <w:r w:rsidRPr="000C4708">
              <w:rPr>
                <w:rFonts w:ascii="Times New Roman" w:hAnsi="Times New Roman" w:cs="Times New Roman"/>
                <w:bCs/>
                <w:lang w:val="uk-UA"/>
              </w:rPr>
              <w:t>місцевий бюджети, інші бюджети не заборонені чинним законодавством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53E746" w14:textId="0C10E014" w:rsidR="00F81E52" w:rsidRPr="000C4708" w:rsidRDefault="00F81E52"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 Хорольської міської ради</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5DC2799" w14:textId="77777777" w:rsidR="00F81E52" w:rsidRPr="000C4708" w:rsidRDefault="00F81E52" w:rsidP="000C4708">
            <w:pPr>
              <w:spacing w:after="0" w:line="240" w:lineRule="auto"/>
              <w:jc w:val="center"/>
              <w:rPr>
                <w:rFonts w:ascii="Times New Roman" w:hAnsi="Times New Roman" w:cs="Times New Roman"/>
                <w:bCs/>
                <w:lang w:val="uk-UA"/>
              </w:rPr>
            </w:pPr>
          </w:p>
        </w:tc>
      </w:tr>
      <w:tr w:rsidR="00F81E52" w:rsidRPr="000C4708" w14:paraId="2A1C4018" w14:textId="77777777" w:rsidTr="006076D8">
        <w:trPr>
          <w:trHeight w:val="1749"/>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D4144FA" w14:textId="77777777" w:rsidR="00F81E52" w:rsidRPr="000C4708" w:rsidRDefault="00F81E52" w:rsidP="000C4708">
            <w:pPr>
              <w:spacing w:after="0" w:line="240" w:lineRule="auto"/>
              <w:jc w:val="center"/>
              <w:rPr>
                <w:rFonts w:ascii="Times New Roman" w:hAnsi="Times New Roman" w:cs="Times New Roman"/>
                <w:bCs/>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BFFE6C4" w14:textId="77777777" w:rsidR="00F81E52" w:rsidRPr="000C4708" w:rsidRDefault="00F81E52" w:rsidP="000C4708">
            <w:pPr>
              <w:pStyle w:val="af1"/>
              <w:ind w:left="0"/>
              <w:jc w:val="center"/>
              <w:rPr>
                <w:bCs/>
                <w:lang w:val="uk-UA"/>
              </w:rPr>
            </w:pPr>
            <w:r w:rsidRPr="000C4708">
              <w:rPr>
                <w:bCs/>
                <w:lang w:val="uk-UA"/>
              </w:rPr>
              <w:t>3.2.2.</w:t>
            </w:r>
          </w:p>
          <w:p w14:paraId="4344ACAB" w14:textId="77777777" w:rsidR="00F81E52" w:rsidRPr="000C4708" w:rsidRDefault="00F81E52" w:rsidP="000C4708">
            <w:pPr>
              <w:pStyle w:val="af1"/>
              <w:ind w:left="0"/>
              <w:jc w:val="center"/>
              <w:rPr>
                <w:bCs/>
                <w:lang w:val="uk-UA"/>
              </w:rPr>
            </w:pPr>
            <w:r w:rsidRPr="000C4708">
              <w:rPr>
                <w:bCs/>
                <w:lang w:val="uk-UA"/>
              </w:rPr>
              <w:t xml:space="preserve">Розширення мережі камер </w:t>
            </w:r>
            <w:proofErr w:type="spellStart"/>
            <w:r w:rsidRPr="000C4708">
              <w:rPr>
                <w:bCs/>
                <w:lang w:val="uk-UA"/>
              </w:rPr>
              <w:t>відеонагляду</w:t>
            </w:r>
            <w:proofErr w:type="spellEnd"/>
            <w:r w:rsidRPr="000C4708">
              <w:rPr>
                <w:bCs/>
                <w:lang w:val="uk-UA"/>
              </w:rPr>
              <w:t xml:space="preserve"> та їх </w:t>
            </w:r>
            <w:proofErr w:type="spellStart"/>
            <w:r w:rsidRPr="000C4708">
              <w:rPr>
                <w:bCs/>
                <w:lang w:val="uk-UA"/>
              </w:rPr>
              <w:t>функціонува</w:t>
            </w:r>
            <w:proofErr w:type="spellEnd"/>
          </w:p>
          <w:p w14:paraId="3CA0F031" w14:textId="77777777" w:rsidR="00F81E52" w:rsidRPr="000C4708" w:rsidRDefault="00F81E52" w:rsidP="000C4708">
            <w:pPr>
              <w:pStyle w:val="af1"/>
              <w:ind w:left="0"/>
              <w:jc w:val="center"/>
              <w:rPr>
                <w:bCs/>
                <w:lang w:val="uk-UA"/>
              </w:rPr>
            </w:pPr>
            <w:proofErr w:type="spellStart"/>
            <w:r w:rsidRPr="000C4708">
              <w:rPr>
                <w:bCs/>
                <w:lang w:val="uk-UA"/>
              </w:rPr>
              <w:t>ння</w:t>
            </w:r>
            <w:proofErr w:type="spellEnd"/>
          </w:p>
        </w:tc>
        <w:tc>
          <w:tcPr>
            <w:tcW w:w="2975" w:type="dxa"/>
            <w:tcBorders>
              <w:top w:val="single" w:sz="4" w:space="0" w:color="auto"/>
              <w:left w:val="single" w:sz="4" w:space="0" w:color="auto"/>
              <w:bottom w:val="single" w:sz="4" w:space="0" w:color="auto"/>
              <w:right w:val="single" w:sz="4" w:space="0" w:color="auto"/>
            </w:tcBorders>
            <w:vAlign w:val="center"/>
            <w:hideMark/>
          </w:tcPr>
          <w:p w14:paraId="052B5A00" w14:textId="77777777" w:rsidR="00F81E52" w:rsidRPr="000C4708" w:rsidRDefault="00F81E52" w:rsidP="000C4708">
            <w:pPr>
              <w:spacing w:line="240" w:lineRule="auto"/>
              <w:jc w:val="center"/>
              <w:rPr>
                <w:rFonts w:ascii="Times New Roman" w:hAnsi="Times New Roman" w:cs="Times New Roman"/>
                <w:bCs/>
                <w:lang w:val="uk-UA"/>
              </w:rPr>
            </w:pPr>
            <w:r w:rsidRPr="000C4708">
              <w:rPr>
                <w:rFonts w:ascii="Times New Roman" w:hAnsi="Times New Roman" w:cs="Times New Roman"/>
                <w:bCs/>
                <w:lang w:val="uk-UA"/>
              </w:rPr>
              <w:t>Затвердження Програми «Безпечна громада»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286F70"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2024-2025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94819CC" w14:textId="77777777" w:rsidR="00F81E52" w:rsidRPr="000C4708" w:rsidRDefault="00F81E52" w:rsidP="000C4708">
            <w:pPr>
              <w:contextualSpacing/>
              <w:jc w:val="center"/>
              <w:rPr>
                <w:rFonts w:ascii="Times New Roman" w:hAnsi="Times New Roman" w:cs="Times New Roman"/>
                <w:bCs/>
                <w:lang w:val="uk-UA"/>
              </w:rPr>
            </w:pPr>
            <w:r w:rsidRPr="000C4708">
              <w:rPr>
                <w:rFonts w:ascii="Times New Roman" w:hAnsi="Times New Roman" w:cs="Times New Roman"/>
                <w:bCs/>
                <w:lang w:val="uk-UA"/>
              </w:rPr>
              <w:t>500,0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124F33"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A091B5" w14:textId="40E0D324" w:rsidR="00F81E52" w:rsidRPr="000C4708" w:rsidRDefault="00F81E52" w:rsidP="009E10B0">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Виконавчий комітет Хорольської міської ради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E02BD12" w14:textId="77777777" w:rsidR="00F81E52" w:rsidRPr="000C4708" w:rsidRDefault="00F81E52" w:rsidP="000C4708">
            <w:pPr>
              <w:spacing w:line="240" w:lineRule="auto"/>
              <w:contextualSpacing/>
              <w:jc w:val="center"/>
              <w:rPr>
                <w:rFonts w:ascii="Times New Roman" w:hAnsi="Times New Roman" w:cs="Times New Roman"/>
                <w:bCs/>
                <w:lang w:val="uk-UA"/>
              </w:rPr>
            </w:pPr>
            <w:r w:rsidRPr="000C4708">
              <w:rPr>
                <w:rFonts w:ascii="Times New Roman" w:hAnsi="Times New Roman" w:cs="Times New Roman"/>
                <w:bCs/>
                <w:lang w:val="uk-UA"/>
              </w:rPr>
              <w:t>Забезпечення належної безпеки, застосування камер відеоспостереження.</w:t>
            </w:r>
          </w:p>
        </w:tc>
      </w:tr>
    </w:tbl>
    <w:p w14:paraId="1BC1C25B" w14:textId="77777777" w:rsidR="00F12C76" w:rsidRPr="000C4708" w:rsidRDefault="00F12C76" w:rsidP="000C4708">
      <w:pPr>
        <w:spacing w:after="0"/>
        <w:ind w:firstLine="709"/>
        <w:jc w:val="center"/>
        <w:rPr>
          <w:bCs/>
        </w:rPr>
      </w:pPr>
    </w:p>
    <w:sectPr w:rsidR="00F12C76" w:rsidRPr="000C4708" w:rsidSect="00BA6765">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6979"/>
    <w:multiLevelType w:val="multilevel"/>
    <w:tmpl w:val="2D8A5F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65"/>
    <w:rsid w:val="00011948"/>
    <w:rsid w:val="0003475B"/>
    <w:rsid w:val="0005562F"/>
    <w:rsid w:val="00077978"/>
    <w:rsid w:val="000C4708"/>
    <w:rsid w:val="000D2711"/>
    <w:rsid w:val="000F74BF"/>
    <w:rsid w:val="00111D9F"/>
    <w:rsid w:val="001252A8"/>
    <w:rsid w:val="00125B75"/>
    <w:rsid w:val="0016044E"/>
    <w:rsid w:val="00184951"/>
    <w:rsid w:val="001A3D7F"/>
    <w:rsid w:val="00215922"/>
    <w:rsid w:val="00235893"/>
    <w:rsid w:val="002B5A91"/>
    <w:rsid w:val="002D0DEB"/>
    <w:rsid w:val="00300ED0"/>
    <w:rsid w:val="00352BEF"/>
    <w:rsid w:val="00384C9D"/>
    <w:rsid w:val="00386658"/>
    <w:rsid w:val="003A743C"/>
    <w:rsid w:val="003C0328"/>
    <w:rsid w:val="003C3B14"/>
    <w:rsid w:val="003D3DC5"/>
    <w:rsid w:val="00416E1D"/>
    <w:rsid w:val="00437787"/>
    <w:rsid w:val="004605A6"/>
    <w:rsid w:val="00472F5A"/>
    <w:rsid w:val="0047359C"/>
    <w:rsid w:val="00487943"/>
    <w:rsid w:val="004A08B8"/>
    <w:rsid w:val="004B3A13"/>
    <w:rsid w:val="004B5758"/>
    <w:rsid w:val="004C1E7A"/>
    <w:rsid w:val="004D0511"/>
    <w:rsid w:val="004E12E9"/>
    <w:rsid w:val="00500A48"/>
    <w:rsid w:val="00515525"/>
    <w:rsid w:val="00516B5E"/>
    <w:rsid w:val="00517A05"/>
    <w:rsid w:val="005235CB"/>
    <w:rsid w:val="00547636"/>
    <w:rsid w:val="005560F4"/>
    <w:rsid w:val="005E6335"/>
    <w:rsid w:val="006076D8"/>
    <w:rsid w:val="006163D5"/>
    <w:rsid w:val="00693666"/>
    <w:rsid w:val="006C0B77"/>
    <w:rsid w:val="006D760A"/>
    <w:rsid w:val="00704A56"/>
    <w:rsid w:val="00707BC3"/>
    <w:rsid w:val="00746159"/>
    <w:rsid w:val="007D0C3F"/>
    <w:rsid w:val="007D0DB7"/>
    <w:rsid w:val="007F2346"/>
    <w:rsid w:val="007F6790"/>
    <w:rsid w:val="00803CB6"/>
    <w:rsid w:val="00822B74"/>
    <w:rsid w:val="008242FF"/>
    <w:rsid w:val="00840CAD"/>
    <w:rsid w:val="00845F08"/>
    <w:rsid w:val="00860D61"/>
    <w:rsid w:val="00870751"/>
    <w:rsid w:val="008766C4"/>
    <w:rsid w:val="00884D9A"/>
    <w:rsid w:val="00896008"/>
    <w:rsid w:val="008D0A99"/>
    <w:rsid w:val="008E21BF"/>
    <w:rsid w:val="00922C48"/>
    <w:rsid w:val="00925664"/>
    <w:rsid w:val="009B561D"/>
    <w:rsid w:val="009D7B7A"/>
    <w:rsid w:val="009E10B0"/>
    <w:rsid w:val="00A14D84"/>
    <w:rsid w:val="00A66A51"/>
    <w:rsid w:val="00A73B2B"/>
    <w:rsid w:val="00A753A7"/>
    <w:rsid w:val="00AC5884"/>
    <w:rsid w:val="00AD6C16"/>
    <w:rsid w:val="00B915B7"/>
    <w:rsid w:val="00BA6765"/>
    <w:rsid w:val="00BB28E0"/>
    <w:rsid w:val="00C17C7A"/>
    <w:rsid w:val="00C249FB"/>
    <w:rsid w:val="00C61827"/>
    <w:rsid w:val="00C86C0F"/>
    <w:rsid w:val="00C926BB"/>
    <w:rsid w:val="00C92705"/>
    <w:rsid w:val="00C97A94"/>
    <w:rsid w:val="00CF439D"/>
    <w:rsid w:val="00DB2744"/>
    <w:rsid w:val="00DB7344"/>
    <w:rsid w:val="00DC4E8C"/>
    <w:rsid w:val="00DD5428"/>
    <w:rsid w:val="00E34815"/>
    <w:rsid w:val="00E551A9"/>
    <w:rsid w:val="00E73011"/>
    <w:rsid w:val="00E7728B"/>
    <w:rsid w:val="00E77407"/>
    <w:rsid w:val="00EA59DF"/>
    <w:rsid w:val="00EC6FAA"/>
    <w:rsid w:val="00EE4070"/>
    <w:rsid w:val="00F0649C"/>
    <w:rsid w:val="00F12C76"/>
    <w:rsid w:val="00F424AD"/>
    <w:rsid w:val="00F63900"/>
    <w:rsid w:val="00F81C67"/>
    <w:rsid w:val="00F81E52"/>
    <w:rsid w:val="00F91EF7"/>
    <w:rsid w:val="00FE5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802A"/>
  <w15:chartTrackingRefBased/>
  <w15:docId w15:val="{32E0828F-24ED-4B25-9D02-46BB1C63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B5E"/>
    <w:pPr>
      <w:spacing w:after="200" w:line="276" w:lineRule="auto"/>
    </w:pPr>
    <w:rPr>
      <w:kern w:val="0"/>
      <w14:ligatures w14:val="none"/>
    </w:rPr>
  </w:style>
  <w:style w:type="paragraph" w:styleId="1">
    <w:name w:val="heading 1"/>
    <w:basedOn w:val="a"/>
    <w:next w:val="a"/>
    <w:link w:val="10"/>
    <w:uiPriority w:val="9"/>
    <w:qFormat/>
    <w:rsid w:val="00BA67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A67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9"/>
    <w:semiHidden/>
    <w:unhideWhenUsed/>
    <w:qFormat/>
    <w:rsid w:val="00BA6765"/>
    <w:pPr>
      <w:keepNext/>
      <w:keepLines/>
      <w:spacing w:before="160" w:after="80"/>
      <w:outlineLvl w:val="2"/>
    </w:pPr>
    <w:rPr>
      <w:rFonts w:eastAsiaTheme="majorEastAsia" w:cstheme="majorBidi"/>
      <w:color w:val="2F5496" w:themeColor="accent1" w:themeShade="BF"/>
      <w:szCs w:val="28"/>
    </w:rPr>
  </w:style>
  <w:style w:type="paragraph" w:styleId="4">
    <w:name w:val="heading 4"/>
    <w:basedOn w:val="a"/>
    <w:next w:val="a"/>
    <w:link w:val="40"/>
    <w:uiPriority w:val="9"/>
    <w:semiHidden/>
    <w:unhideWhenUsed/>
    <w:qFormat/>
    <w:rsid w:val="00BA676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A676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A67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A67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A67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A67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76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A676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9"/>
    <w:semiHidden/>
    <w:rsid w:val="00BA676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A6765"/>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BA6765"/>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BA676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A676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A676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BA6765"/>
    <w:rPr>
      <w:rFonts w:eastAsiaTheme="majorEastAsia" w:cstheme="majorBidi"/>
      <w:color w:val="272727" w:themeColor="text1" w:themeTint="D8"/>
      <w:sz w:val="28"/>
    </w:rPr>
  </w:style>
  <w:style w:type="paragraph" w:styleId="a3">
    <w:name w:val="Title"/>
    <w:basedOn w:val="a"/>
    <w:next w:val="a"/>
    <w:link w:val="a4"/>
    <w:uiPriority w:val="10"/>
    <w:qFormat/>
    <w:rsid w:val="00BA6765"/>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A6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765"/>
    <w:pPr>
      <w:numPr>
        <w:ilvl w:val="1"/>
      </w:numPr>
    </w:pPr>
    <w:rPr>
      <w:rFonts w:eastAsiaTheme="majorEastAsia" w:cstheme="majorBidi"/>
      <w:color w:val="595959" w:themeColor="text1" w:themeTint="A6"/>
      <w:spacing w:val="15"/>
      <w:szCs w:val="28"/>
    </w:rPr>
  </w:style>
  <w:style w:type="character" w:customStyle="1" w:styleId="a6">
    <w:name w:val="Підзаголовок Знак"/>
    <w:basedOn w:val="a0"/>
    <w:link w:val="a5"/>
    <w:uiPriority w:val="11"/>
    <w:rsid w:val="00BA676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A6765"/>
    <w:pPr>
      <w:spacing w:before="160"/>
      <w:jc w:val="center"/>
    </w:pPr>
    <w:rPr>
      <w:i/>
      <w:iCs/>
      <w:color w:val="404040" w:themeColor="text1" w:themeTint="BF"/>
    </w:rPr>
  </w:style>
  <w:style w:type="character" w:customStyle="1" w:styleId="a8">
    <w:name w:val="Цитата Знак"/>
    <w:basedOn w:val="a0"/>
    <w:link w:val="a7"/>
    <w:uiPriority w:val="29"/>
    <w:rsid w:val="00BA6765"/>
    <w:rPr>
      <w:rFonts w:ascii="Times New Roman" w:hAnsi="Times New Roman"/>
      <w:i/>
      <w:iCs/>
      <w:color w:val="404040" w:themeColor="text1" w:themeTint="BF"/>
      <w:sz w:val="28"/>
    </w:rPr>
  </w:style>
  <w:style w:type="paragraph" w:styleId="a9">
    <w:name w:val="List Paragraph"/>
    <w:basedOn w:val="a"/>
    <w:uiPriority w:val="34"/>
    <w:qFormat/>
    <w:rsid w:val="00BA6765"/>
    <w:pPr>
      <w:ind w:left="720"/>
      <w:contextualSpacing/>
    </w:pPr>
  </w:style>
  <w:style w:type="character" w:styleId="aa">
    <w:name w:val="Intense Emphasis"/>
    <w:basedOn w:val="a0"/>
    <w:uiPriority w:val="21"/>
    <w:qFormat/>
    <w:rsid w:val="00BA6765"/>
    <w:rPr>
      <w:i/>
      <w:iCs/>
      <w:color w:val="2F5496" w:themeColor="accent1" w:themeShade="BF"/>
    </w:rPr>
  </w:style>
  <w:style w:type="paragraph" w:styleId="ab">
    <w:name w:val="Intense Quote"/>
    <w:basedOn w:val="a"/>
    <w:next w:val="a"/>
    <w:link w:val="ac"/>
    <w:uiPriority w:val="30"/>
    <w:qFormat/>
    <w:rsid w:val="00BA6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A6765"/>
    <w:rPr>
      <w:rFonts w:ascii="Times New Roman" w:hAnsi="Times New Roman"/>
      <w:i/>
      <w:iCs/>
      <w:color w:val="2F5496" w:themeColor="accent1" w:themeShade="BF"/>
      <w:sz w:val="28"/>
    </w:rPr>
  </w:style>
  <w:style w:type="character" w:styleId="ad">
    <w:name w:val="Intense Reference"/>
    <w:basedOn w:val="a0"/>
    <w:uiPriority w:val="32"/>
    <w:qFormat/>
    <w:rsid w:val="00BA6765"/>
    <w:rPr>
      <w:b/>
      <w:bCs/>
      <w:smallCaps/>
      <w:color w:val="2F5496" w:themeColor="accent1" w:themeShade="BF"/>
      <w:spacing w:val="5"/>
    </w:rPr>
  </w:style>
  <w:style w:type="character" w:styleId="ae">
    <w:name w:val="Hyperlink"/>
    <w:basedOn w:val="a0"/>
    <w:uiPriority w:val="99"/>
    <w:semiHidden/>
    <w:unhideWhenUsed/>
    <w:rsid w:val="00BA6765"/>
    <w:rPr>
      <w:color w:val="0563C1" w:themeColor="hyperlink"/>
      <w:u w:val="single"/>
    </w:rPr>
  </w:style>
  <w:style w:type="character" w:styleId="af">
    <w:name w:val="FollowedHyperlink"/>
    <w:uiPriority w:val="99"/>
    <w:semiHidden/>
    <w:unhideWhenUsed/>
    <w:rsid w:val="00BA6765"/>
    <w:rPr>
      <w:color w:val="954F72"/>
      <w:u w:val="single"/>
    </w:rPr>
  </w:style>
  <w:style w:type="paragraph" w:styleId="HTML">
    <w:name w:val="HTML Preformatted"/>
    <w:basedOn w:val="a"/>
    <w:link w:val="HTML0"/>
    <w:uiPriority w:val="99"/>
    <w:semiHidden/>
    <w:unhideWhenUsed/>
    <w:rsid w:val="00B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ий HTML Знак"/>
    <w:basedOn w:val="a0"/>
    <w:link w:val="HTML"/>
    <w:uiPriority w:val="99"/>
    <w:semiHidden/>
    <w:rsid w:val="00BA6765"/>
    <w:rPr>
      <w:rFonts w:ascii="Courier New" w:eastAsia="Times New Roman" w:hAnsi="Courier New" w:cs="Courier New"/>
      <w:kern w:val="0"/>
      <w:sz w:val="20"/>
      <w:szCs w:val="20"/>
      <w:lang w:val="en-US"/>
      <w14:ligatures w14:val="none"/>
    </w:rPr>
  </w:style>
  <w:style w:type="character" w:customStyle="1" w:styleId="af0">
    <w:name w:val="Звичайний (веб) Знак"/>
    <w:aliases w:val="Знак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uiPriority w:val="99"/>
    <w:semiHidden/>
    <w:locked/>
    <w:rsid w:val="00BA6765"/>
    <w:rPr>
      <w:rFonts w:ascii="Times New Roman" w:hAnsi="Times New Roman" w:cs="Times New Roman"/>
    </w:rPr>
  </w:style>
  <w:style w:type="paragraph" w:styleId="af1">
    <w:name w:val="Normal (Web)"/>
    <w:aliases w:val="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f0"/>
    <w:uiPriority w:val="99"/>
    <w:semiHidden/>
    <w:unhideWhenUsed/>
    <w:qFormat/>
    <w:rsid w:val="00BA6765"/>
    <w:pPr>
      <w:ind w:left="720"/>
      <w:contextualSpacing/>
    </w:pPr>
    <w:rPr>
      <w:rFonts w:ascii="Times New Roman" w:hAnsi="Times New Roman" w:cs="Times New Roman"/>
      <w:kern w:val="2"/>
      <w14:ligatures w14:val="standardContextual"/>
    </w:rPr>
  </w:style>
  <w:style w:type="character" w:customStyle="1" w:styleId="af2">
    <w:name w:val="Верхній колонтитул Знак"/>
    <w:basedOn w:val="a0"/>
    <w:link w:val="af3"/>
    <w:uiPriority w:val="99"/>
    <w:semiHidden/>
    <w:locked/>
    <w:rsid w:val="00BA6765"/>
    <w:rPr>
      <w:rFonts w:ascii="Franklin Gothic Book" w:hAnsi="Franklin Gothic Book"/>
    </w:rPr>
  </w:style>
  <w:style w:type="character" w:customStyle="1" w:styleId="af4">
    <w:name w:val="Нижній колонтитул Знак"/>
    <w:basedOn w:val="a0"/>
    <w:link w:val="af5"/>
    <w:uiPriority w:val="99"/>
    <w:semiHidden/>
    <w:locked/>
    <w:rsid w:val="00BA6765"/>
    <w:rPr>
      <w:rFonts w:ascii="Franklin Gothic Book" w:hAnsi="Franklin Gothic Book"/>
    </w:rPr>
  </w:style>
  <w:style w:type="paragraph" w:styleId="af6">
    <w:name w:val="Signature"/>
    <w:basedOn w:val="a"/>
    <w:link w:val="af7"/>
    <w:uiPriority w:val="7"/>
    <w:semiHidden/>
    <w:unhideWhenUsed/>
    <w:qFormat/>
    <w:rsid w:val="00BA6765"/>
    <w:pPr>
      <w:contextualSpacing/>
    </w:pPr>
    <w:rPr>
      <w:b/>
      <w:bCs/>
      <w:color w:val="4472C4" w:themeColor="accent1"/>
    </w:rPr>
  </w:style>
  <w:style w:type="character" w:customStyle="1" w:styleId="af7">
    <w:name w:val="Підпис Знак"/>
    <w:basedOn w:val="a0"/>
    <w:link w:val="af6"/>
    <w:uiPriority w:val="7"/>
    <w:semiHidden/>
    <w:rsid w:val="00BA6765"/>
    <w:rPr>
      <w:b/>
      <w:bCs/>
      <w:color w:val="4472C4" w:themeColor="accent1"/>
      <w:kern w:val="0"/>
      <w14:ligatures w14:val="none"/>
    </w:rPr>
  </w:style>
  <w:style w:type="character" w:customStyle="1" w:styleId="af8">
    <w:name w:val="Прощання Знак"/>
    <w:basedOn w:val="a0"/>
    <w:link w:val="af9"/>
    <w:uiPriority w:val="6"/>
    <w:semiHidden/>
    <w:locked/>
    <w:rsid w:val="00BA6765"/>
    <w:rPr>
      <w:rFonts w:ascii="Franklin Gothic Book" w:hAnsi="Franklin Gothic Book"/>
    </w:rPr>
  </w:style>
  <w:style w:type="character" w:customStyle="1" w:styleId="afa">
    <w:name w:val="Основний текст Знак"/>
    <w:basedOn w:val="a0"/>
    <w:link w:val="afb"/>
    <w:uiPriority w:val="99"/>
    <w:semiHidden/>
    <w:locked/>
    <w:rsid w:val="00BA6765"/>
    <w:rPr>
      <w:rFonts w:ascii="Times New Roman" w:eastAsia="Times New Roman" w:hAnsi="Times New Roman" w:cs="Times New Roman"/>
      <w:sz w:val="28"/>
      <w:szCs w:val="28"/>
      <w:lang w:val="uk-UA"/>
    </w:rPr>
  </w:style>
  <w:style w:type="character" w:customStyle="1" w:styleId="afc">
    <w:name w:val="Основний текст з відступом Знак"/>
    <w:basedOn w:val="a0"/>
    <w:link w:val="afd"/>
    <w:uiPriority w:val="99"/>
    <w:semiHidden/>
    <w:locked/>
    <w:rsid w:val="00BA6765"/>
    <w:rPr>
      <w:rFonts w:ascii="Times New Roman" w:eastAsia="Times New Roman" w:hAnsi="Times New Roman" w:cs="Times New Roman"/>
      <w:sz w:val="28"/>
      <w:szCs w:val="20"/>
      <w:lang w:eastAsia="ar-SA"/>
    </w:rPr>
  </w:style>
  <w:style w:type="character" w:customStyle="1" w:styleId="afe">
    <w:name w:val="Привітання Знак"/>
    <w:basedOn w:val="a0"/>
    <w:link w:val="aff"/>
    <w:uiPriority w:val="4"/>
    <w:semiHidden/>
    <w:locked/>
    <w:rsid w:val="00BA6765"/>
    <w:rPr>
      <w:rFonts w:ascii="Franklin Gothic Book" w:hAnsi="Franklin Gothic Book"/>
    </w:rPr>
  </w:style>
  <w:style w:type="character" w:customStyle="1" w:styleId="aff0">
    <w:name w:val="Текст у виносці Знак"/>
    <w:basedOn w:val="a0"/>
    <w:link w:val="aff1"/>
    <w:uiPriority w:val="99"/>
    <w:semiHidden/>
    <w:locked/>
    <w:rsid w:val="00BA6765"/>
    <w:rPr>
      <w:rFonts w:ascii="Tahoma" w:hAnsi="Tahoma" w:cs="Tahoma"/>
      <w:sz w:val="16"/>
      <w:szCs w:val="16"/>
    </w:rPr>
  </w:style>
  <w:style w:type="paragraph" w:customStyle="1" w:styleId="aff2">
    <w:name w:val="Получатель"/>
    <w:basedOn w:val="a"/>
    <w:uiPriority w:val="3"/>
    <w:semiHidden/>
    <w:qFormat/>
    <w:rsid w:val="00BA6765"/>
    <w:pPr>
      <w:spacing w:before="840" w:after="40"/>
    </w:pPr>
    <w:rPr>
      <w:b/>
      <w:bCs/>
      <w:color w:val="000000" w:themeColor="text1"/>
    </w:rPr>
  </w:style>
  <w:style w:type="paragraph" w:customStyle="1" w:styleId="aff3">
    <w:name w:val="Контактные данные"/>
    <w:basedOn w:val="a"/>
    <w:uiPriority w:val="1"/>
    <w:qFormat/>
    <w:rsid w:val="00BA6765"/>
    <w:pPr>
      <w:spacing w:before="60" w:after="0"/>
    </w:pPr>
  </w:style>
  <w:style w:type="paragraph" w:customStyle="1" w:styleId="rtejustify">
    <w:name w:val="rtejustify"/>
    <w:basedOn w:val="a"/>
    <w:uiPriority w:val="99"/>
    <w:qFormat/>
    <w:rsid w:val="00BA6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uiPriority w:val="99"/>
    <w:qFormat/>
    <w:rsid w:val="00BA6765"/>
    <w:pPr>
      <w:spacing w:after="0" w:line="240" w:lineRule="auto"/>
    </w:pPr>
    <w:rPr>
      <w:rFonts w:ascii="Calibri" w:eastAsia="Times New Roman" w:hAnsi="Calibri" w:cs="Times New Roman"/>
      <w:kern w:val="0"/>
      <w:sz w:val="24"/>
      <w:szCs w:val="24"/>
      <w14:ligatures w14:val="none"/>
    </w:rPr>
  </w:style>
  <w:style w:type="paragraph" w:customStyle="1" w:styleId="12">
    <w:name w:val="Без інтервалів1"/>
    <w:uiPriority w:val="99"/>
    <w:qFormat/>
    <w:rsid w:val="00BA6765"/>
    <w:pPr>
      <w:spacing w:after="0" w:line="240" w:lineRule="auto"/>
    </w:pPr>
    <w:rPr>
      <w:rFonts w:ascii="Calibri" w:eastAsia="Calibri" w:hAnsi="Calibri" w:cs="Times New Roman"/>
      <w:kern w:val="0"/>
      <w14:ligatures w14:val="none"/>
    </w:rPr>
  </w:style>
  <w:style w:type="paragraph" w:customStyle="1" w:styleId="TableTitle">
    <w:name w:val="Table Title"/>
    <w:basedOn w:val="a"/>
    <w:next w:val="a"/>
    <w:autoRedefine/>
    <w:uiPriority w:val="99"/>
    <w:qFormat/>
    <w:rsid w:val="00BA6765"/>
    <w:pPr>
      <w:keepNext/>
      <w:keepLines/>
      <w:tabs>
        <w:tab w:val="num" w:pos="4735"/>
      </w:tabs>
      <w:suppressAutoHyphens/>
      <w:spacing w:after="0" w:line="240" w:lineRule="auto"/>
      <w:ind w:left="567"/>
      <w:jc w:val="both"/>
    </w:pPr>
    <w:rPr>
      <w:rFonts w:ascii="Times New Roman" w:eastAsia="Times New Roman" w:hAnsi="Times New Roman" w:cs="Times New Roman"/>
      <w:b/>
      <w:bCs/>
      <w:i/>
      <w:noProof/>
      <w:sz w:val="24"/>
      <w:szCs w:val="24"/>
      <w:lang w:val="uk-UA"/>
    </w:rPr>
  </w:style>
  <w:style w:type="paragraph" w:customStyle="1" w:styleId="Default">
    <w:name w:val="Default"/>
    <w:uiPriority w:val="99"/>
    <w:qFormat/>
    <w:rsid w:val="00BA6765"/>
    <w:pPr>
      <w:autoSpaceDE w:val="0"/>
      <w:autoSpaceDN w:val="0"/>
      <w:adjustRightInd w:val="0"/>
      <w:spacing w:after="0" w:line="240" w:lineRule="auto"/>
    </w:pPr>
    <w:rPr>
      <w:rFonts w:ascii="Times New Roman" w:eastAsia="Calibri" w:hAnsi="Times New Roman" w:cs="Times New Roman"/>
      <w:color w:val="000000"/>
      <w:kern w:val="0"/>
      <w:sz w:val="24"/>
      <w:szCs w:val="24"/>
      <w:lang w:eastAsia="ru-RU"/>
      <w14:ligatures w14:val="none"/>
    </w:rPr>
  </w:style>
  <w:style w:type="paragraph" w:customStyle="1" w:styleId="21">
    <w:name w:val="Заголовок 21"/>
    <w:basedOn w:val="a"/>
    <w:uiPriority w:val="1"/>
    <w:qFormat/>
    <w:rsid w:val="00BA6765"/>
    <w:pPr>
      <w:widowControl w:val="0"/>
      <w:autoSpaceDE w:val="0"/>
      <w:autoSpaceDN w:val="0"/>
      <w:spacing w:after="0" w:line="240" w:lineRule="auto"/>
      <w:ind w:left="1869"/>
      <w:outlineLvl w:val="2"/>
    </w:pPr>
    <w:rPr>
      <w:rFonts w:ascii="Times New Roman" w:eastAsia="Times New Roman" w:hAnsi="Times New Roman" w:cs="Times New Roman"/>
      <w:b/>
      <w:bCs/>
      <w:sz w:val="28"/>
      <w:szCs w:val="28"/>
      <w:lang w:val="uk-UA" w:eastAsia="uk-UA" w:bidi="uk-UA"/>
    </w:rPr>
  </w:style>
  <w:style w:type="paragraph" w:customStyle="1" w:styleId="aff4">
    <w:name w:val="Нормальний текст"/>
    <w:basedOn w:val="a"/>
    <w:uiPriority w:val="99"/>
    <w:qFormat/>
    <w:rsid w:val="00BA6765"/>
    <w:pPr>
      <w:spacing w:before="120" w:after="0" w:line="240" w:lineRule="auto"/>
      <w:ind w:firstLine="567"/>
    </w:pPr>
    <w:rPr>
      <w:rFonts w:ascii="Antiqua" w:eastAsia="Times New Roman" w:hAnsi="Antiqua" w:cs="Times New Roman"/>
      <w:sz w:val="26"/>
      <w:szCs w:val="20"/>
      <w:lang w:val="uk-UA" w:eastAsia="ru-RU"/>
    </w:rPr>
  </w:style>
  <w:style w:type="paragraph" w:customStyle="1" w:styleId="Style32">
    <w:name w:val="Style32"/>
    <w:basedOn w:val="a"/>
    <w:uiPriority w:val="99"/>
    <w:qFormat/>
    <w:rsid w:val="00BA6765"/>
    <w:pPr>
      <w:widowControl w:val="0"/>
      <w:autoSpaceDE w:val="0"/>
      <w:autoSpaceDN w:val="0"/>
      <w:adjustRightInd w:val="0"/>
      <w:spacing w:after="0" w:line="307" w:lineRule="exact"/>
      <w:ind w:firstLine="394"/>
      <w:jc w:val="both"/>
    </w:pPr>
    <w:rPr>
      <w:rFonts w:ascii="Arial" w:eastAsia="Times New Roman" w:hAnsi="Arial" w:cs="Times New Roman"/>
      <w:sz w:val="24"/>
      <w:szCs w:val="24"/>
      <w:lang w:eastAsia="ru-RU"/>
    </w:rPr>
  </w:style>
  <w:style w:type="paragraph" w:customStyle="1" w:styleId="c1">
    <w:name w:val="c1"/>
    <w:basedOn w:val="a"/>
    <w:uiPriority w:val="99"/>
    <w:qFormat/>
    <w:rsid w:val="00BA67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b">
    <w:name w:val="Body Text"/>
    <w:basedOn w:val="a"/>
    <w:link w:val="afa"/>
    <w:uiPriority w:val="99"/>
    <w:semiHidden/>
    <w:unhideWhenUsed/>
    <w:qFormat/>
    <w:rsid w:val="00BA6765"/>
    <w:pPr>
      <w:widowControl w:val="0"/>
      <w:autoSpaceDE w:val="0"/>
      <w:autoSpaceDN w:val="0"/>
      <w:spacing w:after="0" w:line="240" w:lineRule="auto"/>
      <w:ind w:left="415"/>
    </w:pPr>
    <w:rPr>
      <w:rFonts w:ascii="Times New Roman" w:eastAsia="Times New Roman" w:hAnsi="Times New Roman" w:cs="Times New Roman"/>
      <w:kern w:val="2"/>
      <w:sz w:val="28"/>
      <w:szCs w:val="28"/>
      <w:lang w:val="uk-UA"/>
      <w14:ligatures w14:val="standardContextual"/>
    </w:rPr>
  </w:style>
  <w:style w:type="character" w:customStyle="1" w:styleId="13">
    <w:name w:val="Основной текст Знак1"/>
    <w:basedOn w:val="a0"/>
    <w:uiPriority w:val="99"/>
    <w:semiHidden/>
    <w:rsid w:val="00BA6765"/>
    <w:rPr>
      <w:kern w:val="0"/>
      <w14:ligatures w14:val="none"/>
    </w:rPr>
  </w:style>
  <w:style w:type="paragraph" w:customStyle="1" w:styleId="Contents">
    <w:name w:val="Contents"/>
    <w:basedOn w:val="afb"/>
    <w:uiPriority w:val="99"/>
    <w:qFormat/>
    <w:rsid w:val="00BA6765"/>
    <w:pPr>
      <w:widowControl/>
      <w:tabs>
        <w:tab w:val="left" w:pos="9923"/>
      </w:tabs>
      <w:ind w:left="0" w:right="23"/>
      <w:jc w:val="center"/>
    </w:pPr>
    <w:rPr>
      <w:b/>
      <w:bCs/>
      <w:color w:val="000000"/>
      <w:lang w:val="ru-RU" w:eastAsia="ru-RU"/>
    </w:rPr>
  </w:style>
  <w:style w:type="character" w:customStyle="1" w:styleId="51">
    <w:name w:val="Основной текст (5)_"/>
    <w:link w:val="52"/>
    <w:locked/>
    <w:rsid w:val="00BA6765"/>
    <w:rPr>
      <w:rFonts w:ascii="Times New Roman" w:eastAsia="Times New Roman" w:hAnsi="Times New Roman" w:cs="Times New Roman"/>
      <w:sz w:val="21"/>
      <w:szCs w:val="21"/>
      <w:shd w:val="clear" w:color="auto" w:fill="FFFFFF"/>
    </w:rPr>
  </w:style>
  <w:style w:type="paragraph" w:customStyle="1" w:styleId="52">
    <w:name w:val="Основной текст (5)"/>
    <w:basedOn w:val="a"/>
    <w:link w:val="51"/>
    <w:qFormat/>
    <w:rsid w:val="00BA6765"/>
    <w:pPr>
      <w:widowControl w:val="0"/>
      <w:shd w:val="clear" w:color="auto" w:fill="FFFFFF"/>
      <w:spacing w:after="0" w:line="240" w:lineRule="exact"/>
    </w:pPr>
    <w:rPr>
      <w:rFonts w:ascii="Times New Roman" w:eastAsia="Times New Roman" w:hAnsi="Times New Roman" w:cs="Times New Roman"/>
      <w:kern w:val="2"/>
      <w:sz w:val="21"/>
      <w:szCs w:val="21"/>
      <w14:ligatures w14:val="standardContextual"/>
    </w:rPr>
  </w:style>
  <w:style w:type="character" w:styleId="aff5">
    <w:name w:val="Placeholder Text"/>
    <w:basedOn w:val="a0"/>
    <w:uiPriority w:val="99"/>
    <w:semiHidden/>
    <w:rsid w:val="00BA6765"/>
    <w:rPr>
      <w:color w:val="808080"/>
    </w:rPr>
  </w:style>
  <w:style w:type="paragraph" w:styleId="aff">
    <w:name w:val="Salutation"/>
    <w:basedOn w:val="a"/>
    <w:link w:val="afe"/>
    <w:uiPriority w:val="4"/>
    <w:semiHidden/>
    <w:unhideWhenUsed/>
    <w:qFormat/>
    <w:rsid w:val="00BA6765"/>
    <w:pPr>
      <w:spacing w:before="720"/>
    </w:pPr>
    <w:rPr>
      <w:rFonts w:ascii="Franklin Gothic Book" w:hAnsi="Franklin Gothic Book"/>
      <w:kern w:val="2"/>
      <w14:ligatures w14:val="standardContextual"/>
    </w:rPr>
  </w:style>
  <w:style w:type="character" w:customStyle="1" w:styleId="14">
    <w:name w:val="Приветствие Знак1"/>
    <w:basedOn w:val="a0"/>
    <w:uiPriority w:val="4"/>
    <w:semiHidden/>
    <w:rsid w:val="00BA6765"/>
    <w:rPr>
      <w:kern w:val="0"/>
      <w14:ligatures w14:val="none"/>
    </w:rPr>
  </w:style>
  <w:style w:type="paragraph" w:styleId="af9">
    <w:name w:val="Closing"/>
    <w:basedOn w:val="a"/>
    <w:next w:val="af6"/>
    <w:link w:val="af8"/>
    <w:uiPriority w:val="6"/>
    <w:semiHidden/>
    <w:unhideWhenUsed/>
    <w:qFormat/>
    <w:rsid w:val="00BA6765"/>
    <w:pPr>
      <w:spacing w:before="480" w:after="960"/>
    </w:pPr>
    <w:rPr>
      <w:rFonts w:ascii="Franklin Gothic Book" w:hAnsi="Franklin Gothic Book"/>
      <w:kern w:val="2"/>
      <w14:ligatures w14:val="standardContextual"/>
    </w:rPr>
  </w:style>
  <w:style w:type="character" w:customStyle="1" w:styleId="15">
    <w:name w:val="Прощание Знак1"/>
    <w:basedOn w:val="a0"/>
    <w:uiPriority w:val="6"/>
    <w:semiHidden/>
    <w:rsid w:val="00BA6765"/>
    <w:rPr>
      <w:kern w:val="0"/>
      <w14:ligatures w14:val="none"/>
    </w:rPr>
  </w:style>
  <w:style w:type="paragraph" w:styleId="af3">
    <w:name w:val="header"/>
    <w:basedOn w:val="a"/>
    <w:link w:val="af2"/>
    <w:uiPriority w:val="99"/>
    <w:semiHidden/>
    <w:unhideWhenUsed/>
    <w:rsid w:val="00BA6765"/>
    <w:pPr>
      <w:spacing w:after="0"/>
      <w:jc w:val="right"/>
    </w:pPr>
    <w:rPr>
      <w:rFonts w:ascii="Franklin Gothic Book" w:hAnsi="Franklin Gothic Book"/>
      <w:kern w:val="2"/>
      <w14:ligatures w14:val="standardContextual"/>
    </w:rPr>
  </w:style>
  <w:style w:type="character" w:customStyle="1" w:styleId="16">
    <w:name w:val="Верхний колонтитул Знак1"/>
    <w:basedOn w:val="a0"/>
    <w:uiPriority w:val="99"/>
    <w:semiHidden/>
    <w:rsid w:val="00BA6765"/>
    <w:rPr>
      <w:kern w:val="0"/>
      <w14:ligatures w14:val="none"/>
    </w:rPr>
  </w:style>
  <w:style w:type="paragraph" w:styleId="af5">
    <w:name w:val="footer"/>
    <w:basedOn w:val="a"/>
    <w:link w:val="af4"/>
    <w:uiPriority w:val="99"/>
    <w:semiHidden/>
    <w:unhideWhenUsed/>
    <w:rsid w:val="00BA6765"/>
    <w:pPr>
      <w:tabs>
        <w:tab w:val="center" w:pos="4680"/>
        <w:tab w:val="right" w:pos="9360"/>
      </w:tabs>
      <w:spacing w:after="0"/>
    </w:pPr>
    <w:rPr>
      <w:rFonts w:ascii="Franklin Gothic Book" w:hAnsi="Franklin Gothic Book"/>
      <w:kern w:val="2"/>
      <w14:ligatures w14:val="standardContextual"/>
    </w:rPr>
  </w:style>
  <w:style w:type="character" w:customStyle="1" w:styleId="17">
    <w:name w:val="Нижний колонтитул Знак1"/>
    <w:basedOn w:val="a0"/>
    <w:uiPriority w:val="99"/>
    <w:semiHidden/>
    <w:rsid w:val="00BA6765"/>
    <w:rPr>
      <w:kern w:val="0"/>
      <w14:ligatures w14:val="none"/>
    </w:rPr>
  </w:style>
  <w:style w:type="character" w:customStyle="1" w:styleId="18">
    <w:name w:val="Заголовок Знак1"/>
    <w:basedOn w:val="a0"/>
    <w:uiPriority w:val="10"/>
    <w:rsid w:val="00BA6765"/>
    <w:rPr>
      <w:rFonts w:asciiTheme="majorHAnsi" w:eastAsiaTheme="majorEastAsia" w:hAnsiTheme="majorHAnsi" w:cstheme="majorBidi"/>
      <w:spacing w:val="-10"/>
      <w:kern w:val="28"/>
      <w:sz w:val="56"/>
      <w:szCs w:val="56"/>
      <w14:ligatures w14:val="none"/>
    </w:rPr>
  </w:style>
  <w:style w:type="paragraph" w:styleId="aff1">
    <w:name w:val="Balloon Text"/>
    <w:basedOn w:val="a"/>
    <w:link w:val="aff0"/>
    <w:uiPriority w:val="99"/>
    <w:semiHidden/>
    <w:unhideWhenUsed/>
    <w:rsid w:val="00BA6765"/>
    <w:pPr>
      <w:spacing w:after="0"/>
    </w:pPr>
    <w:rPr>
      <w:rFonts w:ascii="Tahoma" w:hAnsi="Tahoma" w:cs="Tahoma"/>
      <w:kern w:val="2"/>
      <w:sz w:val="16"/>
      <w:szCs w:val="16"/>
      <w14:ligatures w14:val="standardContextual"/>
    </w:rPr>
  </w:style>
  <w:style w:type="character" w:customStyle="1" w:styleId="19">
    <w:name w:val="Текст выноски Знак1"/>
    <w:basedOn w:val="a0"/>
    <w:uiPriority w:val="99"/>
    <w:semiHidden/>
    <w:rsid w:val="00BA6765"/>
    <w:rPr>
      <w:rFonts w:ascii="Segoe UI" w:hAnsi="Segoe UI" w:cs="Segoe UI"/>
      <w:kern w:val="0"/>
      <w:sz w:val="18"/>
      <w:szCs w:val="18"/>
      <w14:ligatures w14:val="none"/>
    </w:rPr>
  </w:style>
  <w:style w:type="character" w:customStyle="1" w:styleId="FontStyle27">
    <w:name w:val="Font Style27"/>
    <w:rsid w:val="00BA6765"/>
    <w:rPr>
      <w:rFonts w:ascii="Times New Roman" w:hAnsi="Times New Roman" w:cs="Times New Roman" w:hint="default"/>
      <w:sz w:val="22"/>
      <w:szCs w:val="22"/>
    </w:rPr>
  </w:style>
  <w:style w:type="character" w:customStyle="1" w:styleId="FontStyle47">
    <w:name w:val="Font Style47"/>
    <w:uiPriority w:val="99"/>
    <w:rsid w:val="00BA6765"/>
    <w:rPr>
      <w:rFonts w:ascii="Arial" w:hAnsi="Arial" w:cs="Arial" w:hint="default"/>
      <w:color w:val="000000"/>
      <w:sz w:val="18"/>
      <w:szCs w:val="18"/>
    </w:rPr>
  </w:style>
  <w:style w:type="paragraph" w:styleId="afd">
    <w:name w:val="Body Text Indent"/>
    <w:basedOn w:val="a"/>
    <w:link w:val="afc"/>
    <w:uiPriority w:val="99"/>
    <w:semiHidden/>
    <w:unhideWhenUsed/>
    <w:rsid w:val="00BA6765"/>
    <w:pPr>
      <w:suppressAutoHyphens/>
      <w:spacing w:after="0" w:line="240" w:lineRule="auto"/>
      <w:ind w:left="360"/>
    </w:pPr>
    <w:rPr>
      <w:rFonts w:ascii="Times New Roman" w:eastAsia="Times New Roman" w:hAnsi="Times New Roman" w:cs="Times New Roman"/>
      <w:kern w:val="2"/>
      <w:sz w:val="28"/>
      <w:szCs w:val="20"/>
      <w:lang w:eastAsia="ar-SA"/>
      <w14:ligatures w14:val="standardContextual"/>
    </w:rPr>
  </w:style>
  <w:style w:type="character" w:customStyle="1" w:styleId="1a">
    <w:name w:val="Основной текст с отступом Знак1"/>
    <w:basedOn w:val="a0"/>
    <w:uiPriority w:val="99"/>
    <w:semiHidden/>
    <w:rsid w:val="00BA6765"/>
    <w:rPr>
      <w:kern w:val="0"/>
      <w14:ligatures w14:val="none"/>
    </w:rPr>
  </w:style>
  <w:style w:type="character" w:customStyle="1" w:styleId="c0">
    <w:name w:val="c0"/>
    <w:uiPriority w:val="99"/>
    <w:rsid w:val="00BA6765"/>
    <w:rPr>
      <w:rFonts w:ascii="Times New Roman" w:hAnsi="Times New Roman" w:cs="Times New Roman" w:hint="default"/>
    </w:rPr>
  </w:style>
  <w:style w:type="character" w:customStyle="1" w:styleId="docdata">
    <w:name w:val="docdata"/>
    <w:aliases w:val="docy,v5,1882,baiaagaaboqcaaadkauaaawebqaaaaaaaaaaaaaaaaaaaaaaaaaaaaaaaaaaaaaaaaaaaaaaaaaaaaaaaaaaaaaaaaaaaaaaaaaaaaaaaaaaaaaaaaaaaaaaaaaaaaaaaaaaaaaaaaaaaaaaaaaaaaaaaaaaaaaaaaaaaaaaaaaaaaaaaaaaaaaaaaaaaaaaaaaaaaaaaaaaaaaaaaaaaaaaaaaaaaaaaaaaaaaa"/>
    <w:basedOn w:val="a0"/>
    <w:rsid w:val="00BA6765"/>
  </w:style>
  <w:style w:type="character" w:customStyle="1" w:styleId="apple-converted-space">
    <w:name w:val="apple-converted-space"/>
    <w:uiPriority w:val="99"/>
    <w:rsid w:val="00BA6765"/>
    <w:rPr>
      <w:rFonts w:ascii="Times New Roman" w:hAnsi="Times New Roman" w:cs="Times New Roman" w:hint="default"/>
    </w:rPr>
  </w:style>
  <w:style w:type="character" w:customStyle="1" w:styleId="rvts23">
    <w:name w:val="rvts23"/>
    <w:uiPriority w:val="99"/>
    <w:rsid w:val="00BA6765"/>
    <w:rPr>
      <w:rFonts w:ascii="Times New Roman" w:hAnsi="Times New Roman" w:cs="Times New Roman" w:hint="default"/>
    </w:rPr>
  </w:style>
  <w:style w:type="character" w:customStyle="1" w:styleId="rvts11">
    <w:name w:val="rvts11"/>
    <w:rsid w:val="00BA6765"/>
    <w:rPr>
      <w:rFonts w:ascii="Times New Roman" w:hAnsi="Times New Roman" w:cs="Times New Roman" w:hint="default"/>
      <w:sz w:val="24"/>
      <w:szCs w:val="24"/>
    </w:rPr>
  </w:style>
  <w:style w:type="table" w:styleId="aff6">
    <w:name w:val="Table Grid"/>
    <w:basedOn w:val="a1"/>
    <w:uiPriority w:val="39"/>
    <w:rsid w:val="00BA676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A6765"/>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22">
    <w:name w:val="toc 2"/>
    <w:basedOn w:val="a"/>
    <w:next w:val="a"/>
    <w:autoRedefine/>
    <w:uiPriority w:val="39"/>
    <w:semiHidden/>
    <w:unhideWhenUsed/>
    <w:rsid w:val="00BA6765"/>
    <w:pPr>
      <w:tabs>
        <w:tab w:val="right" w:leader="dot" w:pos="9345"/>
      </w:tabs>
      <w:suppressAutoHyphens/>
      <w:spacing w:before="120" w:after="120" w:line="240" w:lineRule="auto"/>
      <w:ind w:left="220"/>
    </w:pPr>
    <w:rPr>
      <w:rFonts w:ascii="Times New Roman" w:eastAsia="Times New Roman" w:hAnsi="Times New Roman" w:cs="Times New Roman"/>
      <w:szCs w:val="20"/>
      <w:lang w:eastAsia="ar-SA"/>
    </w:rPr>
  </w:style>
  <w:style w:type="paragraph" w:styleId="aff7">
    <w:name w:val="caption"/>
    <w:basedOn w:val="a"/>
    <w:next w:val="a"/>
    <w:uiPriority w:val="35"/>
    <w:semiHidden/>
    <w:unhideWhenUsed/>
    <w:qFormat/>
    <w:rsid w:val="00BA6765"/>
    <w:pPr>
      <w:spacing w:line="240" w:lineRule="auto"/>
    </w:pPr>
    <w:rPr>
      <w:b/>
      <w:bCs/>
      <w:color w:val="4472C4" w:themeColor="accent1"/>
      <w:sz w:val="18"/>
      <w:szCs w:val="18"/>
    </w:rPr>
  </w:style>
  <w:style w:type="paragraph" w:styleId="aff8">
    <w:name w:val="No Spacing"/>
    <w:uiPriority w:val="1"/>
    <w:qFormat/>
    <w:rsid w:val="00BA6765"/>
    <w:pPr>
      <w:spacing w:after="0" w:line="240" w:lineRule="auto"/>
    </w:pPr>
    <w:rPr>
      <w:rFonts w:ascii="Calibri" w:eastAsia="Calibri" w:hAnsi="Calibri" w:cs="Times New Roman"/>
      <w:kern w:val="0"/>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8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2929-CDCC-4B64-A2CF-4D141AE8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33</Pages>
  <Words>7311</Words>
  <Characters>41677</Characters>
  <Application>Microsoft Office Word</Application>
  <DocSecurity>0</DocSecurity>
  <Lines>347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cp:lastModifiedBy>
  <cp:revision>23</cp:revision>
  <cp:lastPrinted>2025-08-25T07:58:00Z</cp:lastPrinted>
  <dcterms:created xsi:type="dcterms:W3CDTF">2025-08-20T10:22:00Z</dcterms:created>
  <dcterms:modified xsi:type="dcterms:W3CDTF">2025-08-26T11:03:00Z</dcterms:modified>
</cp:coreProperties>
</file>