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DBC7" w14:textId="77777777" w:rsid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mallCaps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35BF320" wp14:editId="398AFD79">
            <wp:extent cx="428625" cy="609600"/>
            <wp:effectExtent l="19050" t="0" r="9525" b="0"/>
            <wp:docPr id="1" name="Рисунок 1" descr="ерб_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9E4373" w14:textId="77777777" w:rsidR="00A722EB" w:rsidRP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2EB">
        <w:rPr>
          <w:rFonts w:ascii="Times New Roman" w:hAnsi="Times New Roman" w:cs="Times New Roman"/>
          <w:b/>
          <w:sz w:val="28"/>
          <w:szCs w:val="28"/>
          <w:lang w:val="uk-UA"/>
        </w:rPr>
        <w:t>ХОРОЛЬСЬКА МІСЬКА РАДА</w:t>
      </w:r>
    </w:p>
    <w:p w14:paraId="6F8E7621" w14:textId="77777777" w:rsidR="00A722EB" w:rsidRP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2EB">
        <w:rPr>
          <w:rFonts w:ascii="Times New Roman" w:hAnsi="Times New Roman" w:cs="Times New Roman"/>
          <w:b/>
          <w:sz w:val="28"/>
          <w:szCs w:val="28"/>
          <w:lang w:val="uk-UA"/>
        </w:rPr>
        <w:t>ЛУБЕНСЬКОГО РАЙОНУ ПОЛТАВСЬКОЇ ОБЛАСТІ</w:t>
      </w:r>
    </w:p>
    <w:p w14:paraId="4756CAA5" w14:textId="77777777" w:rsidR="00A722EB" w:rsidRP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2EB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14:paraId="67A9031E" w14:textId="77777777" w:rsidR="00A722EB" w:rsidRP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E9744F" w14:textId="6FCCBFEC" w:rsidR="00A722EB" w:rsidRP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2EB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6C1FCF71" w14:textId="77777777" w:rsidR="00A722EB" w:rsidRP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660C9A" w14:textId="77777777" w:rsidR="00A722EB" w:rsidRP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FE2ED0" w14:textId="049ACD23" w:rsidR="00673069" w:rsidRPr="00A722EB" w:rsidRDefault="000057F6" w:rsidP="00B004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31CA" w:rsidRPr="00972C3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722EB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CD781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722EB" w:rsidRPr="00A722E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</w:t>
      </w:r>
      <w:r w:rsidR="00B00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CD7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C30" w:rsidRPr="00972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C30" w:rsidRPr="00B96C31">
        <w:rPr>
          <w:rFonts w:ascii="Times New Roman" w:hAnsi="Times New Roman" w:cs="Times New Roman"/>
          <w:sz w:val="28"/>
          <w:szCs w:val="28"/>
        </w:rPr>
        <w:t xml:space="preserve">        </w:t>
      </w:r>
      <w:r w:rsidR="00B96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2EB" w:rsidRPr="00A722E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71694" w:rsidRPr="00471694">
        <w:rPr>
          <w:rFonts w:ascii="Times New Roman" w:hAnsi="Times New Roman" w:cs="Times New Roman"/>
          <w:sz w:val="28"/>
          <w:szCs w:val="28"/>
        </w:rPr>
        <w:t>30</w:t>
      </w:r>
      <w:r w:rsidR="00471694" w:rsidRPr="00525FFA">
        <w:rPr>
          <w:rFonts w:ascii="Times New Roman" w:hAnsi="Times New Roman" w:cs="Times New Roman"/>
          <w:sz w:val="28"/>
          <w:szCs w:val="28"/>
        </w:rPr>
        <w:t>3</w:t>
      </w:r>
      <w:r w:rsidR="00A722EB" w:rsidRPr="00A72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56A440" w14:textId="77777777" w:rsidR="00A722EB" w:rsidRDefault="00A722EB" w:rsidP="00673069">
      <w:pPr>
        <w:pStyle w:val="40"/>
        <w:shd w:val="clear" w:color="auto" w:fill="auto"/>
        <w:tabs>
          <w:tab w:val="left" w:pos="2290"/>
          <w:tab w:val="left" w:pos="5103"/>
          <w:tab w:val="left" w:pos="5245"/>
        </w:tabs>
        <w:spacing w:after="0" w:line="240" w:lineRule="auto"/>
        <w:ind w:right="538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14E7F80E" w14:textId="77777777" w:rsidR="00A722EB" w:rsidRDefault="00A722EB" w:rsidP="00673069">
      <w:pPr>
        <w:pStyle w:val="40"/>
        <w:shd w:val="clear" w:color="auto" w:fill="auto"/>
        <w:tabs>
          <w:tab w:val="left" w:pos="2290"/>
          <w:tab w:val="left" w:pos="5103"/>
          <w:tab w:val="left" w:pos="5245"/>
        </w:tabs>
        <w:spacing w:after="0" w:line="240" w:lineRule="auto"/>
        <w:ind w:right="538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2223EB88" w14:textId="2C1070E9" w:rsidR="00673069" w:rsidRPr="00A722EB" w:rsidRDefault="00673069" w:rsidP="00673069">
      <w:pPr>
        <w:pStyle w:val="40"/>
        <w:shd w:val="clear" w:color="auto" w:fill="auto"/>
        <w:tabs>
          <w:tab w:val="left" w:pos="2290"/>
          <w:tab w:val="left" w:pos="5103"/>
          <w:tab w:val="left" w:pos="5245"/>
        </w:tabs>
        <w:spacing w:after="0" w:line="240" w:lineRule="auto"/>
        <w:ind w:right="538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A722EB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uk-UA"/>
        </w:rPr>
        <w:t>Про затвердження плану діяльності з підготовки про</w:t>
      </w:r>
      <w:r w:rsidR="00CD781C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uk-UA"/>
        </w:rPr>
        <w:t>єктів регуляторних актів на 202</w:t>
      </w:r>
      <w:r w:rsidR="000057F6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uk-UA"/>
        </w:rPr>
        <w:t>4</w:t>
      </w:r>
      <w:r w:rsidRPr="00A722EB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рік</w:t>
      </w:r>
    </w:p>
    <w:p w14:paraId="570F8DF5" w14:textId="77777777" w:rsidR="00673069" w:rsidRDefault="00673069" w:rsidP="00673069">
      <w:pPr>
        <w:pStyle w:val="40"/>
        <w:shd w:val="clear" w:color="auto" w:fill="auto"/>
        <w:tabs>
          <w:tab w:val="left" w:pos="2290"/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AC5C9C6" w14:textId="77777777" w:rsidR="00A722EB" w:rsidRDefault="00A722EB" w:rsidP="00673069">
      <w:pPr>
        <w:pStyle w:val="40"/>
        <w:shd w:val="clear" w:color="auto" w:fill="auto"/>
        <w:tabs>
          <w:tab w:val="left" w:pos="2290"/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0DA5545" w14:textId="77777777" w:rsidR="00A722EB" w:rsidRPr="00A722EB" w:rsidRDefault="00673069" w:rsidP="00A722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1, п. б) ст. 27 Закону України «Про місцеве самоврядування в Україні», та статей 7, 13 Закону Украї</w:t>
      </w:r>
      <w:r w:rsidR="00CD781C">
        <w:rPr>
          <w:rFonts w:ascii="Times New Roman" w:hAnsi="Times New Roman" w:cs="Times New Roman"/>
          <w:sz w:val="28"/>
          <w:szCs w:val="28"/>
          <w:lang w:val="uk-UA"/>
        </w:rPr>
        <w:t>ни від 11.09.2003 №1160-ІV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засади державної регуляторної політики у сфері господарської діяльності»,</w:t>
      </w:r>
      <w:r w:rsidR="00A72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виконавчий комітет міської ради </w:t>
      </w:r>
    </w:p>
    <w:p w14:paraId="33061594" w14:textId="77777777" w:rsidR="00A722EB" w:rsidRDefault="00A722EB" w:rsidP="00A722E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B769C9F" w14:textId="77777777" w:rsidR="00673069" w:rsidRPr="00A722EB" w:rsidRDefault="00A722EB" w:rsidP="00A7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ВИРІШИВ:</w:t>
      </w:r>
    </w:p>
    <w:p w14:paraId="606328AC" w14:textId="77777777" w:rsidR="00673069" w:rsidRDefault="00673069" w:rsidP="006730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71C2F11" w14:textId="1E2223A1" w:rsidR="00673069" w:rsidRDefault="00673069" w:rsidP="00673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6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A722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Затвердити план діяльності з підготовки проєктів регуляторн</w:t>
      </w:r>
      <w:r w:rsidR="00CD78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 актів по міській раді на 202</w:t>
      </w:r>
      <w:r w:rsidR="000057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(додається).</w:t>
      </w:r>
    </w:p>
    <w:p w14:paraId="6F467E2F" w14:textId="77777777" w:rsidR="00673069" w:rsidRPr="00B004D3" w:rsidRDefault="00673069" w:rsidP="00673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2"/>
          <w:szCs w:val="12"/>
          <w:lang w:val="uk-UA"/>
        </w:rPr>
      </w:pPr>
    </w:p>
    <w:p w14:paraId="7E63B733" w14:textId="77777777" w:rsidR="00673069" w:rsidRDefault="00673069" w:rsidP="00673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6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A722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цього рішення покласти на начальника відділу </w:t>
      </w:r>
      <w:r w:rsidR="00A72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економічного розвитку та інвестицій виконавчого комітету Хорольської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Захарову Т.В.</w:t>
      </w:r>
    </w:p>
    <w:p w14:paraId="52780F8B" w14:textId="77777777" w:rsidR="00673069" w:rsidRDefault="00673069" w:rsidP="006730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2F9369D" w14:textId="77777777" w:rsidR="00673069" w:rsidRDefault="00673069" w:rsidP="006730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DB10D30" w14:textId="77777777"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1A10BDE" w14:textId="36B24136" w:rsidR="00673069" w:rsidRDefault="000057F6" w:rsidP="00B96C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     Сергій ВОЛОШИН</w:t>
      </w:r>
    </w:p>
    <w:p w14:paraId="6A510CB4" w14:textId="77777777"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261330D" w14:textId="77777777"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5F05583" w14:textId="77777777"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00D49A0" w14:textId="77777777"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8CE3A17" w14:textId="77777777"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A9782AF" w14:textId="77777777"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079DCE3" w14:textId="77777777" w:rsidR="00673069" w:rsidRDefault="00673069" w:rsidP="006730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673069" w:rsidSect="00A722EB">
          <w:headerReference w:type="default" r:id="rId8"/>
          <w:pgSz w:w="11906" w:h="16838"/>
          <w:pgMar w:top="284" w:right="567" w:bottom="1134" w:left="1701" w:header="0" w:footer="708" w:gutter="0"/>
          <w:cols w:space="720"/>
          <w:titlePg/>
          <w:docGrid w:linePitch="299"/>
        </w:sectPr>
      </w:pPr>
    </w:p>
    <w:p w14:paraId="25724941" w14:textId="77777777" w:rsidR="00525FFA" w:rsidRPr="00A722EB" w:rsidRDefault="00525FFA" w:rsidP="00525FFA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2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Додаток</w:t>
      </w:r>
    </w:p>
    <w:p w14:paraId="2C7109CC" w14:textId="77777777" w:rsidR="00525FFA" w:rsidRPr="00A722EB" w:rsidRDefault="00525FFA" w:rsidP="00525FFA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2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рішення виконавчого комітету Хорольської міської ради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BB638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.11.2023</w:t>
      </w:r>
      <w:r w:rsidRPr="00A72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303</w:t>
      </w:r>
    </w:p>
    <w:p w14:paraId="0791A005" w14:textId="77777777" w:rsidR="00525FFA" w:rsidRDefault="00525FFA" w:rsidP="00525F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8B4892C" w14:textId="77777777" w:rsidR="00525FFA" w:rsidRDefault="00525FFA" w:rsidP="00525F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0FF6761" w14:textId="77777777" w:rsidR="00525FFA" w:rsidRPr="00A2597A" w:rsidRDefault="00525FFA" w:rsidP="00525FFA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2597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Перелік </w:t>
      </w:r>
    </w:p>
    <w:p w14:paraId="212DBA99" w14:textId="77777777" w:rsidR="00525FFA" w:rsidRPr="00A2597A" w:rsidRDefault="00525FFA" w:rsidP="00525FFA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2597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регуляторних актів на 2024 рік</w:t>
      </w:r>
    </w:p>
    <w:p w14:paraId="725C488F" w14:textId="77777777" w:rsidR="00525FFA" w:rsidRDefault="00525FFA" w:rsidP="00525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Style w:val="a3"/>
        <w:tblW w:w="9664" w:type="dxa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1559"/>
        <w:gridCol w:w="2043"/>
      </w:tblGrid>
      <w:tr w:rsidR="00525FFA" w14:paraId="0CBB1E7A" w14:textId="77777777" w:rsidTr="00A02F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89301" w14:textId="77777777" w:rsidR="00525FFA" w:rsidRDefault="00525FFA" w:rsidP="00A02F76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360C6D59" w14:textId="77777777" w:rsidR="00525FFA" w:rsidRDefault="00525FFA" w:rsidP="00A02F76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CBBCF6" w14:textId="77777777" w:rsidR="00525FFA" w:rsidRDefault="00525FFA" w:rsidP="00A02F76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та назва проєктів регуляторних актів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1CE3BD" w14:textId="77777777" w:rsidR="00525FFA" w:rsidRDefault="00525FFA" w:rsidP="00A02F76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 прийняття проєктів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59903F" w14:textId="77777777" w:rsidR="00525FFA" w:rsidRDefault="00525FFA" w:rsidP="00A02F76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Строки підготовки проєктів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F7869" w14:textId="77777777" w:rsidR="00525FFA" w:rsidRDefault="00525FFA" w:rsidP="00A02F76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відповідальних за розроблення</w:t>
            </w:r>
          </w:p>
        </w:tc>
      </w:tr>
      <w:tr w:rsidR="00525FFA" w14:paraId="4CD2F42A" w14:textId="77777777" w:rsidTr="00A02F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8CE8FE" w14:textId="77777777" w:rsidR="00525FFA" w:rsidRPr="006D2C9F" w:rsidRDefault="00525FFA" w:rsidP="00A02F76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D3145E" w14:textId="77777777" w:rsidR="00525FFA" w:rsidRDefault="00525FFA" w:rsidP="00A02F76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ставок і пільг місцевих податків та зборів по Хорольській міській територіальній громаді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C1278D" w14:textId="77777777" w:rsidR="00525FFA" w:rsidRDefault="00525FFA" w:rsidP="00A02F76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виконання Закону України «Про місцеве самоврядування в Україні», Податкового Кодексу України, забезпечення дохідної частини місцевого бюджету і Програм соціально-економічного розвитку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7238D" w14:textId="77777777" w:rsidR="00525FFA" w:rsidRDefault="00525FFA" w:rsidP="00A02F76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2024 року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BBB9C7" w14:textId="77777777" w:rsidR="00525FFA" w:rsidRDefault="00525FFA" w:rsidP="00A02F76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економічного розвитку та інвестицій виконавчого комітету Хорольської міської ради</w:t>
            </w:r>
          </w:p>
        </w:tc>
      </w:tr>
    </w:tbl>
    <w:p w14:paraId="53EDC62C" w14:textId="77777777" w:rsidR="00525FFA" w:rsidRDefault="00525FFA" w:rsidP="00525F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3D87ACC" w14:textId="77777777" w:rsidR="00525FFA" w:rsidRDefault="00525FFA" w:rsidP="00525F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2EBC4C5" w14:textId="77777777" w:rsidR="00525FFA" w:rsidRDefault="00525FFA" w:rsidP="00525F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9E8792F" w14:textId="77777777" w:rsidR="00525FFA" w:rsidRDefault="00525FFA" w:rsidP="00525F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(секретар) </w:t>
      </w:r>
    </w:p>
    <w:p w14:paraId="567DBBB8" w14:textId="77777777" w:rsidR="00525FFA" w:rsidRDefault="00525FFA" w:rsidP="00525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                                                               Галина КОЗЛОВА</w:t>
      </w:r>
    </w:p>
    <w:p w14:paraId="309762CD" w14:textId="77777777" w:rsidR="00525FFA" w:rsidRDefault="00525FFA" w:rsidP="00525FFA"/>
    <w:p w14:paraId="67BC7185" w14:textId="77777777" w:rsidR="00D429DA" w:rsidRDefault="00D429DA" w:rsidP="00565C9E">
      <w:pPr>
        <w:spacing w:after="0" w:line="240" w:lineRule="auto"/>
        <w:jc w:val="both"/>
      </w:pPr>
      <w:bookmarkStart w:id="0" w:name="_GoBack"/>
      <w:bookmarkEnd w:id="0"/>
    </w:p>
    <w:sectPr w:rsidR="00D429DA" w:rsidSect="004068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4BAB6" w14:textId="77777777" w:rsidR="00B715FD" w:rsidRDefault="00B715FD" w:rsidP="00A722EB">
      <w:pPr>
        <w:spacing w:after="0" w:line="240" w:lineRule="auto"/>
      </w:pPr>
      <w:r>
        <w:separator/>
      </w:r>
    </w:p>
  </w:endnote>
  <w:endnote w:type="continuationSeparator" w:id="0">
    <w:p w14:paraId="10579446" w14:textId="77777777" w:rsidR="00B715FD" w:rsidRDefault="00B715FD" w:rsidP="00A7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32FA9" w14:textId="77777777" w:rsidR="00B715FD" w:rsidRDefault="00B715FD" w:rsidP="00A722EB">
      <w:pPr>
        <w:spacing w:after="0" w:line="240" w:lineRule="auto"/>
      </w:pPr>
      <w:r>
        <w:separator/>
      </w:r>
    </w:p>
  </w:footnote>
  <w:footnote w:type="continuationSeparator" w:id="0">
    <w:p w14:paraId="08322533" w14:textId="77777777" w:rsidR="00B715FD" w:rsidRDefault="00B715FD" w:rsidP="00A7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0A293" w14:textId="0C5EA4C1" w:rsidR="00A722EB" w:rsidRDefault="00A722EB">
    <w:pPr>
      <w:pStyle w:val="a6"/>
      <w:jc w:val="center"/>
    </w:pPr>
  </w:p>
  <w:p w14:paraId="7D8992ED" w14:textId="77777777" w:rsidR="00A722EB" w:rsidRDefault="00A722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69"/>
    <w:rsid w:val="000057F6"/>
    <w:rsid w:val="00030CE2"/>
    <w:rsid w:val="000E6B2D"/>
    <w:rsid w:val="00165233"/>
    <w:rsid w:val="001D6095"/>
    <w:rsid w:val="00405660"/>
    <w:rsid w:val="004068B0"/>
    <w:rsid w:val="00471694"/>
    <w:rsid w:val="004B1CA4"/>
    <w:rsid w:val="004C2981"/>
    <w:rsid w:val="004E2231"/>
    <w:rsid w:val="00525FFA"/>
    <w:rsid w:val="0053753C"/>
    <w:rsid w:val="00565C9E"/>
    <w:rsid w:val="00673069"/>
    <w:rsid w:val="006D2C9F"/>
    <w:rsid w:val="007D31CA"/>
    <w:rsid w:val="007F5957"/>
    <w:rsid w:val="008E6029"/>
    <w:rsid w:val="00972C30"/>
    <w:rsid w:val="00A641B7"/>
    <w:rsid w:val="00A722EB"/>
    <w:rsid w:val="00B004D3"/>
    <w:rsid w:val="00B715FD"/>
    <w:rsid w:val="00B96C31"/>
    <w:rsid w:val="00BB6389"/>
    <w:rsid w:val="00C40599"/>
    <w:rsid w:val="00C933C6"/>
    <w:rsid w:val="00CD781C"/>
    <w:rsid w:val="00D429DA"/>
    <w:rsid w:val="00D6550E"/>
    <w:rsid w:val="00D817A9"/>
    <w:rsid w:val="00D91A62"/>
    <w:rsid w:val="00E7313C"/>
    <w:rsid w:val="00ED6AE5"/>
    <w:rsid w:val="00F1794E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8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673069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3069"/>
    <w:pPr>
      <w:shd w:val="clear" w:color="auto" w:fill="FFFFFF"/>
      <w:spacing w:after="420" w:line="240" w:lineRule="atLeast"/>
    </w:pPr>
    <w:rPr>
      <w:rFonts w:eastAsiaTheme="minorHAnsi"/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673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E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2E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2E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673069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3069"/>
    <w:pPr>
      <w:shd w:val="clear" w:color="auto" w:fill="FFFFFF"/>
      <w:spacing w:after="420" w:line="240" w:lineRule="atLeast"/>
    </w:pPr>
    <w:rPr>
      <w:rFonts w:eastAsiaTheme="minorHAnsi"/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673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E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2E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2E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cp:lastPrinted>2023-10-18T11:16:00Z</cp:lastPrinted>
  <dcterms:created xsi:type="dcterms:W3CDTF">2023-10-18T11:11:00Z</dcterms:created>
  <dcterms:modified xsi:type="dcterms:W3CDTF">2024-05-29T08:29:00Z</dcterms:modified>
</cp:coreProperties>
</file>