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71" w:rsidRPr="0027173C" w:rsidRDefault="00E55071" w:rsidP="0027173C">
      <w:pPr>
        <w:ind w:left="3540" w:firstLine="708"/>
        <w:jc w:val="both"/>
        <w:rPr>
          <w:b/>
          <w:smallCaps/>
          <w:color w:val="000000"/>
          <w:w w:val="200"/>
          <w:sz w:val="8"/>
          <w:lang w:val="ru-RU"/>
        </w:rPr>
      </w:pPr>
      <w:r>
        <w:rPr>
          <w:b/>
          <w:smallCaps/>
          <w:noProof/>
          <w:color w:val="000000"/>
          <w:sz w:val="28"/>
          <w:lang w:val="ru-RU"/>
        </w:rPr>
        <w:t xml:space="preserve">    </w:t>
      </w:r>
      <w:r>
        <w:rPr>
          <w:b/>
          <w:smallCaps/>
          <w:noProof/>
          <w:color w:val="000000"/>
          <w:lang w:val="ru-RU" w:eastAsia="ru-RU"/>
        </w:rPr>
        <w:drawing>
          <wp:inline distT="0" distB="0" distL="0" distR="0" wp14:anchorId="40D71BA7" wp14:editId="174CB7E7">
            <wp:extent cx="432000" cy="612000"/>
            <wp:effectExtent l="0" t="0" r="6350" b="0"/>
            <wp:docPr id="2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071">
        <w:rPr>
          <w:b/>
          <w:smallCaps/>
          <w:noProof/>
          <w:color w:val="000000"/>
          <w:sz w:val="28"/>
          <w:lang w:val="ru-RU"/>
        </w:rPr>
        <w:t xml:space="preserve">                                         </w:t>
      </w:r>
    </w:p>
    <w:p w:rsidR="00E55071" w:rsidRPr="00DC0783" w:rsidRDefault="00E55071" w:rsidP="00E55071">
      <w:pPr>
        <w:jc w:val="center"/>
        <w:rPr>
          <w:b/>
          <w:sz w:val="28"/>
          <w:szCs w:val="28"/>
          <w:lang w:val="uk-UA"/>
        </w:rPr>
      </w:pPr>
      <w:r w:rsidRPr="00DC0783">
        <w:rPr>
          <w:b/>
          <w:sz w:val="28"/>
          <w:szCs w:val="28"/>
          <w:lang w:val="uk-UA"/>
        </w:rPr>
        <w:t>ХОРОЛЬСЬКА МІСЬКА РАДА</w:t>
      </w:r>
    </w:p>
    <w:p w:rsidR="00E55071" w:rsidRPr="00DC0783" w:rsidRDefault="00E55071" w:rsidP="00E55071">
      <w:pPr>
        <w:jc w:val="center"/>
        <w:rPr>
          <w:b/>
          <w:sz w:val="28"/>
          <w:szCs w:val="28"/>
          <w:lang w:val="uk-UA"/>
        </w:rPr>
      </w:pPr>
      <w:r w:rsidRPr="00DC0783">
        <w:rPr>
          <w:b/>
          <w:sz w:val="28"/>
          <w:szCs w:val="28"/>
          <w:lang w:val="uk-UA"/>
        </w:rPr>
        <w:t>ПОЛТАВСЬКОЇ ОБЛАСТІ</w:t>
      </w:r>
      <w:r w:rsidRPr="00DC0783">
        <w:rPr>
          <w:b/>
          <w:sz w:val="32"/>
          <w:szCs w:val="32"/>
          <w:lang w:val="uk-UA"/>
        </w:rPr>
        <w:t xml:space="preserve"> </w:t>
      </w:r>
    </w:p>
    <w:p w:rsidR="00E55071" w:rsidRPr="00DC0783" w:rsidRDefault="00E55071" w:rsidP="00E55071">
      <w:pPr>
        <w:rPr>
          <w:b/>
          <w:sz w:val="32"/>
          <w:szCs w:val="32"/>
          <w:lang w:val="uk-UA"/>
        </w:rPr>
      </w:pPr>
    </w:p>
    <w:p w:rsidR="00E55071" w:rsidRPr="00DC0783" w:rsidRDefault="00E55071" w:rsidP="00E55071">
      <w:pPr>
        <w:jc w:val="center"/>
        <w:rPr>
          <w:b/>
          <w:sz w:val="32"/>
          <w:szCs w:val="32"/>
          <w:lang w:val="uk-UA"/>
        </w:rPr>
      </w:pPr>
      <w:r w:rsidRPr="00DC0783">
        <w:rPr>
          <w:b/>
          <w:sz w:val="32"/>
          <w:szCs w:val="32"/>
          <w:lang w:val="uk-UA"/>
        </w:rPr>
        <w:t xml:space="preserve">РІШЕННЯ </w:t>
      </w:r>
    </w:p>
    <w:p w:rsidR="00E55071" w:rsidRDefault="00E55071" w:rsidP="00E55071">
      <w:pPr>
        <w:jc w:val="center"/>
        <w:rPr>
          <w:sz w:val="32"/>
          <w:szCs w:val="32"/>
          <w:lang w:val="uk-UA"/>
        </w:rPr>
      </w:pPr>
      <w:r w:rsidRPr="00DC0783">
        <w:rPr>
          <w:sz w:val="32"/>
          <w:szCs w:val="32"/>
          <w:lang w:val="uk-UA"/>
        </w:rPr>
        <w:t>(</w:t>
      </w:r>
      <w:r w:rsidR="00AD13BE">
        <w:rPr>
          <w:sz w:val="32"/>
          <w:szCs w:val="32"/>
          <w:lang w:val="uk-UA"/>
        </w:rPr>
        <w:t>шістдесят третя</w:t>
      </w:r>
      <w:r>
        <w:rPr>
          <w:sz w:val="32"/>
          <w:szCs w:val="32"/>
          <w:lang w:val="uk-UA"/>
        </w:rPr>
        <w:t xml:space="preserve"> се</w:t>
      </w:r>
      <w:r w:rsidRPr="00DC0783">
        <w:rPr>
          <w:sz w:val="32"/>
          <w:szCs w:val="32"/>
          <w:lang w:val="uk-UA"/>
        </w:rPr>
        <w:t>сія сьомого</w:t>
      </w:r>
      <w:r w:rsidRPr="00E55071">
        <w:rPr>
          <w:sz w:val="32"/>
          <w:szCs w:val="32"/>
          <w:lang w:val="ru-RU"/>
        </w:rPr>
        <w:t xml:space="preserve"> </w:t>
      </w:r>
      <w:r w:rsidRPr="00DC0783">
        <w:rPr>
          <w:sz w:val="32"/>
          <w:szCs w:val="32"/>
          <w:lang w:val="uk-UA"/>
        </w:rPr>
        <w:t>скликання)</w:t>
      </w:r>
    </w:p>
    <w:p w:rsidR="00E55071" w:rsidRPr="00A06180" w:rsidRDefault="00E55071" w:rsidP="00E550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F35AB" w:rsidRDefault="00DF35AB" w:rsidP="00DF35AB">
      <w:pPr>
        <w:jc w:val="center"/>
        <w:rPr>
          <w:sz w:val="28"/>
          <w:szCs w:val="28"/>
          <w:lang w:val="uk-UA"/>
        </w:rPr>
      </w:pPr>
    </w:p>
    <w:p w:rsidR="00DF35AB" w:rsidRPr="0027173C" w:rsidRDefault="00AD13BE" w:rsidP="0027173C">
      <w:pPr>
        <w:rPr>
          <w:b/>
          <w:sz w:val="28"/>
          <w:szCs w:val="28"/>
          <w:lang w:val="uk-UA"/>
        </w:rPr>
      </w:pPr>
      <w:r w:rsidRPr="0027173C">
        <w:rPr>
          <w:b/>
          <w:sz w:val="28"/>
          <w:szCs w:val="28"/>
          <w:lang w:val="uk-UA"/>
        </w:rPr>
        <w:t>26</w:t>
      </w:r>
      <w:r w:rsidR="0027173C" w:rsidRPr="0027173C">
        <w:rPr>
          <w:b/>
          <w:sz w:val="28"/>
          <w:szCs w:val="28"/>
          <w:lang w:val="uk-UA"/>
        </w:rPr>
        <w:t xml:space="preserve"> квітня </w:t>
      </w:r>
      <w:r w:rsidRPr="0027173C">
        <w:rPr>
          <w:b/>
          <w:sz w:val="28"/>
          <w:szCs w:val="28"/>
          <w:lang w:val="uk-UA"/>
        </w:rPr>
        <w:t>2019</w:t>
      </w:r>
      <w:r w:rsidR="0027173C" w:rsidRPr="0027173C">
        <w:rPr>
          <w:b/>
          <w:sz w:val="28"/>
          <w:szCs w:val="28"/>
          <w:lang w:val="uk-UA"/>
        </w:rPr>
        <w:t xml:space="preserve"> </w:t>
      </w:r>
      <w:r w:rsidRPr="0027173C">
        <w:rPr>
          <w:b/>
          <w:sz w:val="28"/>
          <w:szCs w:val="28"/>
          <w:lang w:val="uk-UA"/>
        </w:rPr>
        <w:t>р</w:t>
      </w:r>
      <w:r w:rsidR="0027173C" w:rsidRPr="0027173C">
        <w:rPr>
          <w:b/>
          <w:sz w:val="28"/>
          <w:szCs w:val="28"/>
          <w:lang w:val="uk-UA"/>
        </w:rPr>
        <w:t>оку</w:t>
      </w:r>
      <w:r w:rsidRPr="0027173C"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r w:rsidR="0027173C">
        <w:rPr>
          <w:b/>
          <w:sz w:val="28"/>
          <w:szCs w:val="28"/>
          <w:lang w:val="uk-UA"/>
        </w:rPr>
        <w:t xml:space="preserve">            </w:t>
      </w:r>
      <w:r w:rsidRPr="0027173C">
        <w:rPr>
          <w:b/>
          <w:sz w:val="28"/>
          <w:szCs w:val="28"/>
          <w:lang w:val="uk-UA"/>
        </w:rPr>
        <w:t xml:space="preserve"> №</w:t>
      </w:r>
      <w:r w:rsidR="00CC645D">
        <w:rPr>
          <w:b/>
          <w:sz w:val="28"/>
          <w:szCs w:val="28"/>
          <w:lang w:val="uk-UA"/>
        </w:rPr>
        <w:t>1382</w:t>
      </w:r>
    </w:p>
    <w:p w:rsidR="00DF35AB" w:rsidRPr="0027173C" w:rsidRDefault="00DF35AB" w:rsidP="00DF35AB">
      <w:pPr>
        <w:jc w:val="center"/>
        <w:rPr>
          <w:b/>
          <w:sz w:val="24"/>
          <w:szCs w:val="24"/>
          <w:lang w:val="uk-UA"/>
        </w:rPr>
      </w:pPr>
    </w:p>
    <w:p w:rsidR="00DF35AB" w:rsidRPr="0027173C" w:rsidRDefault="00DF35AB" w:rsidP="00DF35AB">
      <w:pPr>
        <w:ind w:right="-82"/>
        <w:jc w:val="both"/>
        <w:rPr>
          <w:b/>
          <w:sz w:val="28"/>
          <w:szCs w:val="28"/>
          <w:lang w:val="uk-UA"/>
        </w:rPr>
      </w:pPr>
      <w:r w:rsidRPr="0027173C">
        <w:rPr>
          <w:b/>
          <w:sz w:val="28"/>
          <w:szCs w:val="28"/>
          <w:lang w:val="uk-UA"/>
        </w:rPr>
        <w:t xml:space="preserve">Про списання майна </w:t>
      </w:r>
    </w:p>
    <w:p w:rsidR="00DF35AB" w:rsidRDefault="00DF35AB" w:rsidP="00DF35AB">
      <w:pPr>
        <w:ind w:right="-82"/>
        <w:jc w:val="both"/>
        <w:rPr>
          <w:sz w:val="28"/>
          <w:szCs w:val="28"/>
          <w:lang w:val="uk-UA"/>
        </w:rPr>
      </w:pPr>
    </w:p>
    <w:p w:rsidR="0027173C" w:rsidRDefault="00DF35AB" w:rsidP="00DF35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142, 143 Конституції України, статтею 327 Цивільного кодексу України, статтею 60 Закону України </w:t>
      </w:r>
      <w:r w:rsidR="0027173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27173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рішенням 68 сесії Хорольської міської ради 6 скликання від 29.04.2015 року № 158  </w:t>
      </w:r>
      <w:r w:rsidR="0027173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Положення про  порядок списання основних засобів майна комунальної власності територіальної громади міста Хорол</w:t>
      </w:r>
      <w:r w:rsidR="0027173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протокол</w:t>
      </w:r>
      <w:r w:rsidR="00AD13BE">
        <w:rPr>
          <w:sz w:val="28"/>
          <w:szCs w:val="28"/>
          <w:lang w:val="uk-UA"/>
        </w:rPr>
        <w:t>ом</w:t>
      </w:r>
      <w:r w:rsidR="00F21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постійн</w:t>
      </w:r>
      <w:r w:rsidR="00F21C57">
        <w:rPr>
          <w:sz w:val="28"/>
          <w:szCs w:val="28"/>
          <w:lang w:val="uk-UA"/>
        </w:rPr>
        <w:t>о діючої комісії з питань списання майна комунальної власності територіальної громади міста Хорол</w:t>
      </w:r>
      <w:r w:rsidR="006639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27173C" w:rsidRDefault="0027173C" w:rsidP="00DF35AB">
      <w:pPr>
        <w:ind w:firstLine="720"/>
        <w:jc w:val="both"/>
        <w:rPr>
          <w:sz w:val="28"/>
          <w:szCs w:val="28"/>
          <w:lang w:val="uk-UA"/>
        </w:rPr>
      </w:pPr>
    </w:p>
    <w:p w:rsidR="00DF35AB" w:rsidRPr="0027173C" w:rsidRDefault="00DF35AB" w:rsidP="0027173C">
      <w:pPr>
        <w:ind w:firstLine="720"/>
        <w:jc w:val="both"/>
        <w:rPr>
          <w:sz w:val="28"/>
          <w:szCs w:val="28"/>
          <w:lang w:val="uk-UA"/>
        </w:rPr>
      </w:pPr>
      <w:r w:rsidRPr="0027173C">
        <w:rPr>
          <w:b/>
          <w:sz w:val="28"/>
          <w:szCs w:val="28"/>
          <w:lang w:val="uk-UA"/>
        </w:rPr>
        <w:t>міська рада</w:t>
      </w:r>
      <w:r w:rsidR="0027173C">
        <w:rPr>
          <w:sz w:val="28"/>
          <w:szCs w:val="28"/>
          <w:lang w:val="uk-UA"/>
        </w:rPr>
        <w:t xml:space="preserve"> </w:t>
      </w:r>
      <w:r w:rsidR="0027173C">
        <w:rPr>
          <w:b/>
          <w:sz w:val="28"/>
          <w:szCs w:val="28"/>
          <w:lang w:val="uk-UA"/>
        </w:rPr>
        <w:t>вирішила</w:t>
      </w:r>
      <w:r w:rsidRPr="004E139D">
        <w:rPr>
          <w:b/>
          <w:sz w:val="28"/>
          <w:szCs w:val="28"/>
          <w:lang w:val="uk-UA"/>
        </w:rPr>
        <w:t>:</w:t>
      </w:r>
    </w:p>
    <w:p w:rsidR="00DF35AB" w:rsidRDefault="00DF35AB" w:rsidP="00DF35AB">
      <w:pPr>
        <w:jc w:val="both"/>
        <w:rPr>
          <w:sz w:val="28"/>
          <w:szCs w:val="28"/>
          <w:lang w:val="uk-UA"/>
        </w:rPr>
      </w:pPr>
    </w:p>
    <w:p w:rsidR="00DF35AB" w:rsidRPr="00637FAB" w:rsidRDefault="0027173C" w:rsidP="0027173C">
      <w:pPr>
        <w:tabs>
          <w:tab w:val="left" w:pos="709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 w:rsidR="00637FAB" w:rsidRPr="002717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Списати</w:t>
      </w:r>
      <w:r w:rsidR="00DF35AB" w:rsidRPr="00637FAB">
        <w:rPr>
          <w:sz w:val="28"/>
          <w:szCs w:val="28"/>
          <w:lang w:val="uk-UA"/>
        </w:rPr>
        <w:t xml:space="preserve"> основні засоби комунального підприємства «Комунсервіс» (майна комунальної власності територіальної громади міста Хорол), які на теперішній час непридатні для подальшого використання та відновлення яких економічно недоцільно, згідно з додатком 1.</w:t>
      </w:r>
    </w:p>
    <w:p w:rsidR="00AB27E7" w:rsidRDefault="00AB27E7" w:rsidP="0027173C">
      <w:pPr>
        <w:jc w:val="both"/>
        <w:rPr>
          <w:sz w:val="28"/>
          <w:szCs w:val="28"/>
          <w:lang w:val="uk-UA"/>
        </w:rPr>
      </w:pPr>
    </w:p>
    <w:p w:rsidR="00DF35AB" w:rsidRPr="004E139D" w:rsidRDefault="0027173C" w:rsidP="00AB27E7">
      <w:pPr>
        <w:ind w:firstLine="708"/>
        <w:jc w:val="both"/>
        <w:rPr>
          <w:sz w:val="28"/>
          <w:szCs w:val="28"/>
          <w:lang w:val="uk-UA"/>
        </w:rPr>
      </w:pPr>
      <w:r w:rsidRPr="0027173C">
        <w:rPr>
          <w:b/>
          <w:sz w:val="28"/>
          <w:szCs w:val="28"/>
          <w:lang w:val="uk-UA"/>
        </w:rPr>
        <w:t>2.</w:t>
      </w:r>
      <w:r w:rsidR="00AB27E7" w:rsidRPr="00AB27E7">
        <w:rPr>
          <w:sz w:val="28"/>
          <w:szCs w:val="28"/>
          <w:lang w:val="uk-UA"/>
        </w:rPr>
        <w:t>К</w:t>
      </w:r>
      <w:r w:rsidR="00AB27E7">
        <w:rPr>
          <w:sz w:val="28"/>
          <w:szCs w:val="28"/>
          <w:lang w:val="uk-UA"/>
        </w:rPr>
        <w:t>омунальному підприємству «Комунсервіс» провести с</w:t>
      </w:r>
      <w:r w:rsidR="00DF35AB" w:rsidRPr="004E139D">
        <w:rPr>
          <w:sz w:val="28"/>
          <w:szCs w:val="28"/>
          <w:lang w:val="uk-UA"/>
        </w:rPr>
        <w:t xml:space="preserve">писання </w:t>
      </w:r>
      <w:r w:rsidR="00AB27E7">
        <w:rPr>
          <w:sz w:val="28"/>
          <w:szCs w:val="28"/>
          <w:lang w:val="uk-UA"/>
        </w:rPr>
        <w:t>зазначеного майна</w:t>
      </w:r>
      <w:r>
        <w:rPr>
          <w:sz w:val="28"/>
          <w:szCs w:val="28"/>
          <w:lang w:val="uk-UA"/>
        </w:rPr>
        <w:t xml:space="preserve"> відповідно до чинного </w:t>
      </w:r>
      <w:r w:rsidR="00DF35AB" w:rsidRPr="004E139D">
        <w:rPr>
          <w:sz w:val="28"/>
          <w:szCs w:val="28"/>
          <w:lang w:val="uk-UA"/>
        </w:rPr>
        <w:t>законодавства.</w:t>
      </w:r>
    </w:p>
    <w:p w:rsidR="00AB27E7" w:rsidRDefault="00AB27E7" w:rsidP="00AB27E7">
      <w:pPr>
        <w:ind w:firstLine="708"/>
        <w:jc w:val="both"/>
        <w:rPr>
          <w:b/>
          <w:sz w:val="28"/>
          <w:szCs w:val="28"/>
          <w:lang w:val="uk-UA" w:eastAsia="ru-RU"/>
        </w:rPr>
      </w:pPr>
    </w:p>
    <w:p w:rsidR="00DF35AB" w:rsidRDefault="00AB27E7" w:rsidP="00AB27E7">
      <w:pPr>
        <w:ind w:firstLine="708"/>
        <w:jc w:val="both"/>
        <w:rPr>
          <w:sz w:val="28"/>
          <w:szCs w:val="28"/>
          <w:lang w:val="uk-UA" w:eastAsia="ru-RU"/>
        </w:rPr>
      </w:pPr>
      <w:r w:rsidRPr="00AB27E7">
        <w:rPr>
          <w:b/>
          <w:sz w:val="28"/>
          <w:szCs w:val="28"/>
          <w:lang w:val="uk-UA" w:eastAsia="ru-RU"/>
        </w:rPr>
        <w:t>3.</w:t>
      </w:r>
      <w:r>
        <w:rPr>
          <w:sz w:val="28"/>
          <w:szCs w:val="28"/>
          <w:lang w:val="uk-UA" w:eastAsia="ru-RU"/>
        </w:rPr>
        <w:t>Організацію виконання рішення покласти на КП «Комунсервіс».</w:t>
      </w:r>
    </w:p>
    <w:p w:rsidR="00AB27E7" w:rsidRDefault="00AB27E7" w:rsidP="0027173C">
      <w:pPr>
        <w:pStyle w:val="2"/>
        <w:spacing w:line="240" w:lineRule="auto"/>
        <w:ind w:right="17" w:firstLine="708"/>
        <w:jc w:val="both"/>
        <w:rPr>
          <w:b/>
          <w:sz w:val="28"/>
          <w:szCs w:val="28"/>
          <w:lang w:val="uk-UA"/>
        </w:rPr>
      </w:pPr>
    </w:p>
    <w:p w:rsidR="00637FAB" w:rsidRPr="0027173C" w:rsidRDefault="00AB27E7" w:rsidP="0027173C">
      <w:pPr>
        <w:pStyle w:val="2"/>
        <w:spacing w:line="240" w:lineRule="auto"/>
        <w:ind w:right="17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ru-RU"/>
        </w:rPr>
        <w:t>4</w:t>
      </w:r>
      <w:r w:rsidR="0027173C" w:rsidRPr="0027173C">
        <w:rPr>
          <w:b/>
          <w:sz w:val="28"/>
          <w:szCs w:val="28"/>
          <w:lang w:val="ru-RU"/>
        </w:rPr>
        <w:t>.</w:t>
      </w:r>
      <w:r w:rsidR="00637FAB" w:rsidRPr="0027173C">
        <w:rPr>
          <w:sz w:val="28"/>
          <w:szCs w:val="28"/>
          <w:lang w:val="uk-UA"/>
        </w:rPr>
        <w:t xml:space="preserve">Контроль за виконанням цього </w:t>
      </w:r>
      <w:proofErr w:type="gramStart"/>
      <w:r w:rsidR="00637FAB" w:rsidRPr="0027173C">
        <w:rPr>
          <w:sz w:val="28"/>
          <w:szCs w:val="28"/>
          <w:lang w:val="uk-UA"/>
        </w:rPr>
        <w:t>р</w:t>
      </w:r>
      <w:proofErr w:type="gramEnd"/>
      <w:r w:rsidR="00637FAB" w:rsidRPr="0027173C">
        <w:rPr>
          <w:sz w:val="28"/>
          <w:szCs w:val="28"/>
          <w:lang w:val="uk-UA"/>
        </w:rPr>
        <w:t xml:space="preserve">ішення покласти на постійну комісію </w:t>
      </w:r>
      <w:r w:rsidR="00AD13BE" w:rsidRPr="0027173C">
        <w:rPr>
          <w:sz w:val="28"/>
          <w:szCs w:val="28"/>
          <w:lang w:val="uk-UA"/>
        </w:rPr>
        <w:t xml:space="preserve">з </w:t>
      </w:r>
      <w:r w:rsidRPr="00AB27E7">
        <w:rPr>
          <w:sz w:val="28"/>
          <w:szCs w:val="28"/>
          <w:lang w:val="uk-UA"/>
        </w:rPr>
        <w:t>питань землекористування, екології, комунальної власності, житлово-комунального господарства та благоустрою міста</w:t>
      </w:r>
      <w:r>
        <w:rPr>
          <w:sz w:val="28"/>
          <w:szCs w:val="28"/>
          <w:lang w:val="uk-UA"/>
        </w:rPr>
        <w:t xml:space="preserve">. </w:t>
      </w:r>
      <w:r w:rsidR="00637FAB" w:rsidRPr="0027173C">
        <w:rPr>
          <w:sz w:val="28"/>
          <w:szCs w:val="28"/>
          <w:lang w:val="uk-UA"/>
        </w:rPr>
        <w:t xml:space="preserve"> </w:t>
      </w:r>
    </w:p>
    <w:p w:rsidR="00DF35AB" w:rsidRDefault="00DF35AB" w:rsidP="00DF35AB">
      <w:pPr>
        <w:jc w:val="both"/>
        <w:rPr>
          <w:sz w:val="28"/>
          <w:szCs w:val="28"/>
          <w:lang w:val="ru-RU" w:eastAsia="ru-RU"/>
        </w:rPr>
      </w:pPr>
    </w:p>
    <w:p w:rsidR="0027173C" w:rsidRDefault="0027173C" w:rsidP="00DF35AB">
      <w:pPr>
        <w:jc w:val="both"/>
        <w:rPr>
          <w:sz w:val="28"/>
          <w:szCs w:val="28"/>
          <w:lang w:val="ru-RU" w:eastAsia="ru-RU"/>
        </w:rPr>
      </w:pPr>
    </w:p>
    <w:p w:rsidR="0027173C" w:rsidRPr="00637FAB" w:rsidRDefault="0027173C" w:rsidP="00DF35AB">
      <w:pPr>
        <w:jc w:val="both"/>
        <w:rPr>
          <w:sz w:val="28"/>
          <w:szCs w:val="28"/>
          <w:lang w:val="ru-RU" w:eastAsia="ru-RU"/>
        </w:rPr>
      </w:pPr>
    </w:p>
    <w:p w:rsidR="00DF35AB" w:rsidRDefault="00DF35AB" w:rsidP="00DF35AB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   </w:t>
      </w:r>
    </w:p>
    <w:p w:rsidR="00DF35AB" w:rsidRDefault="00DF35AB" w:rsidP="00DF35AB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Міський голова                                       </w:t>
      </w:r>
      <w:r w:rsidR="0027173C">
        <w:rPr>
          <w:sz w:val="28"/>
          <w:szCs w:val="28"/>
          <w:lang w:val="uk-UA" w:eastAsia="ru-RU"/>
        </w:rPr>
        <w:t xml:space="preserve">                     </w:t>
      </w:r>
      <w:r>
        <w:rPr>
          <w:sz w:val="28"/>
          <w:szCs w:val="28"/>
          <w:lang w:val="uk-UA" w:eastAsia="ru-RU"/>
        </w:rPr>
        <w:t xml:space="preserve">     С.М.Волошин</w:t>
      </w:r>
    </w:p>
    <w:p w:rsidR="00DF35AB" w:rsidRDefault="00DF35AB" w:rsidP="00DF35AB">
      <w:pPr>
        <w:jc w:val="both"/>
        <w:rPr>
          <w:sz w:val="28"/>
          <w:szCs w:val="28"/>
          <w:lang w:val="uk-UA" w:eastAsia="ru-RU"/>
        </w:rPr>
      </w:pPr>
    </w:p>
    <w:p w:rsidR="00DF35AB" w:rsidRDefault="00DF35AB" w:rsidP="00DF35AB">
      <w:pPr>
        <w:jc w:val="both"/>
        <w:rPr>
          <w:sz w:val="28"/>
          <w:szCs w:val="28"/>
          <w:lang w:val="uk-UA" w:eastAsia="ru-RU"/>
        </w:rPr>
      </w:pPr>
    </w:p>
    <w:p w:rsidR="00DF35AB" w:rsidRDefault="00DF35AB" w:rsidP="00DF35AB">
      <w:pPr>
        <w:jc w:val="both"/>
        <w:rPr>
          <w:sz w:val="28"/>
          <w:szCs w:val="28"/>
          <w:lang w:val="uk-UA" w:eastAsia="ru-RU"/>
        </w:rPr>
      </w:pPr>
    </w:p>
    <w:p w:rsidR="0027173C" w:rsidRDefault="0027173C" w:rsidP="00DF35AB">
      <w:pPr>
        <w:jc w:val="both"/>
        <w:rPr>
          <w:sz w:val="28"/>
          <w:szCs w:val="28"/>
          <w:lang w:val="uk-UA" w:eastAsia="ru-RU"/>
        </w:rPr>
      </w:pPr>
    </w:p>
    <w:p w:rsidR="0027173C" w:rsidRDefault="0027173C" w:rsidP="00DF35AB">
      <w:pPr>
        <w:jc w:val="both"/>
        <w:rPr>
          <w:sz w:val="28"/>
          <w:szCs w:val="28"/>
          <w:lang w:val="uk-UA" w:eastAsia="ru-RU"/>
        </w:rPr>
      </w:pPr>
    </w:p>
    <w:p w:rsidR="0027173C" w:rsidRDefault="0027173C" w:rsidP="00DF35AB">
      <w:pPr>
        <w:jc w:val="both"/>
        <w:rPr>
          <w:sz w:val="28"/>
          <w:szCs w:val="28"/>
          <w:lang w:val="uk-UA" w:eastAsia="ru-RU"/>
        </w:rPr>
      </w:pPr>
    </w:p>
    <w:p w:rsidR="0027173C" w:rsidRDefault="0027173C" w:rsidP="00DF35AB">
      <w:pPr>
        <w:jc w:val="both"/>
        <w:rPr>
          <w:sz w:val="28"/>
          <w:szCs w:val="28"/>
          <w:lang w:val="uk-UA" w:eastAsia="ru-RU"/>
        </w:rPr>
      </w:pPr>
    </w:p>
    <w:p w:rsidR="0027173C" w:rsidRDefault="0027173C" w:rsidP="00DF35AB">
      <w:pPr>
        <w:ind w:left="5670"/>
        <w:rPr>
          <w:sz w:val="24"/>
          <w:szCs w:val="24"/>
          <w:lang w:val="uk-UA"/>
        </w:rPr>
        <w:sectPr w:rsidR="0027173C" w:rsidSect="0027173C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27173C" w:rsidRPr="0027173C" w:rsidRDefault="00DF35AB" w:rsidP="00DF35AB">
      <w:pPr>
        <w:ind w:left="5670"/>
        <w:rPr>
          <w:sz w:val="24"/>
          <w:szCs w:val="24"/>
          <w:lang w:val="uk-UA"/>
        </w:rPr>
      </w:pPr>
      <w:r w:rsidRPr="0027173C">
        <w:rPr>
          <w:sz w:val="24"/>
          <w:szCs w:val="24"/>
          <w:lang w:val="uk-UA"/>
        </w:rPr>
        <w:t xml:space="preserve">Додаток №1 </w:t>
      </w:r>
    </w:p>
    <w:p w:rsidR="0027173C" w:rsidRDefault="00DF35AB" w:rsidP="00DF35AB">
      <w:pPr>
        <w:ind w:left="5670"/>
        <w:rPr>
          <w:sz w:val="24"/>
          <w:szCs w:val="24"/>
          <w:lang w:val="uk-UA"/>
        </w:rPr>
      </w:pPr>
      <w:r w:rsidRPr="0027173C">
        <w:rPr>
          <w:sz w:val="24"/>
          <w:szCs w:val="24"/>
          <w:lang w:val="uk-UA"/>
        </w:rPr>
        <w:t xml:space="preserve">до рішення </w:t>
      </w:r>
      <w:r w:rsidR="0027173C">
        <w:rPr>
          <w:sz w:val="24"/>
          <w:szCs w:val="24"/>
          <w:lang w:val="uk-UA"/>
        </w:rPr>
        <w:t xml:space="preserve">63 сесії Хорольської </w:t>
      </w:r>
      <w:r w:rsidRPr="0027173C">
        <w:rPr>
          <w:sz w:val="24"/>
          <w:szCs w:val="24"/>
          <w:lang w:val="uk-UA"/>
        </w:rPr>
        <w:t xml:space="preserve">                                                                                    </w:t>
      </w:r>
      <w:r w:rsidR="0027173C">
        <w:rPr>
          <w:sz w:val="24"/>
          <w:szCs w:val="24"/>
          <w:lang w:val="uk-UA"/>
        </w:rPr>
        <w:t xml:space="preserve">                              </w:t>
      </w:r>
      <w:r w:rsidRPr="0027173C">
        <w:rPr>
          <w:sz w:val="24"/>
          <w:szCs w:val="24"/>
          <w:lang w:val="uk-UA"/>
        </w:rPr>
        <w:t>міської ради</w:t>
      </w:r>
      <w:r w:rsidR="0027173C">
        <w:rPr>
          <w:sz w:val="24"/>
          <w:szCs w:val="24"/>
          <w:lang w:val="uk-UA"/>
        </w:rPr>
        <w:t xml:space="preserve"> 7 скликання </w:t>
      </w:r>
    </w:p>
    <w:p w:rsidR="0027173C" w:rsidRPr="0027173C" w:rsidRDefault="0027173C" w:rsidP="0027173C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Pr="0027173C">
        <w:rPr>
          <w:sz w:val="24"/>
          <w:szCs w:val="24"/>
          <w:lang w:val="uk-UA"/>
        </w:rPr>
        <w:t>26</w:t>
      </w:r>
      <w:r>
        <w:rPr>
          <w:sz w:val="24"/>
          <w:szCs w:val="24"/>
          <w:lang w:val="uk-UA"/>
        </w:rPr>
        <w:t xml:space="preserve"> квітня </w:t>
      </w:r>
      <w:r w:rsidRPr="0027173C">
        <w:rPr>
          <w:sz w:val="24"/>
          <w:szCs w:val="24"/>
          <w:lang w:val="uk-UA"/>
        </w:rPr>
        <w:t>2019</w:t>
      </w:r>
      <w:r>
        <w:rPr>
          <w:sz w:val="24"/>
          <w:szCs w:val="24"/>
          <w:lang w:val="uk-UA"/>
        </w:rPr>
        <w:t xml:space="preserve"> </w:t>
      </w:r>
      <w:r w:rsidRPr="0027173C">
        <w:rPr>
          <w:sz w:val="24"/>
          <w:szCs w:val="24"/>
          <w:lang w:val="uk-UA"/>
        </w:rPr>
        <w:t>р</w:t>
      </w:r>
      <w:r>
        <w:rPr>
          <w:sz w:val="24"/>
          <w:szCs w:val="24"/>
          <w:lang w:val="uk-UA"/>
        </w:rPr>
        <w:t xml:space="preserve">оку </w:t>
      </w:r>
      <w:r w:rsidRPr="0027173C">
        <w:rPr>
          <w:sz w:val="24"/>
          <w:szCs w:val="24"/>
          <w:lang w:val="uk-UA"/>
        </w:rPr>
        <w:t>№</w:t>
      </w:r>
      <w:r w:rsidR="00CC645D">
        <w:rPr>
          <w:sz w:val="24"/>
          <w:szCs w:val="24"/>
          <w:lang w:val="uk-UA"/>
        </w:rPr>
        <w:t>1382</w:t>
      </w:r>
    </w:p>
    <w:p w:rsidR="00DF35AB" w:rsidRPr="0027173C" w:rsidRDefault="00DF35AB" w:rsidP="00DF35AB">
      <w:pPr>
        <w:ind w:left="5670"/>
        <w:rPr>
          <w:sz w:val="24"/>
          <w:szCs w:val="24"/>
          <w:lang w:val="uk-UA"/>
        </w:rPr>
      </w:pPr>
      <w:r w:rsidRPr="0027173C">
        <w:rPr>
          <w:sz w:val="24"/>
          <w:szCs w:val="24"/>
          <w:lang w:val="uk-UA"/>
        </w:rPr>
        <w:t xml:space="preserve">                                                                              </w:t>
      </w:r>
      <w:r w:rsidR="0027173C">
        <w:rPr>
          <w:sz w:val="24"/>
          <w:szCs w:val="24"/>
          <w:lang w:val="uk-UA"/>
        </w:rPr>
        <w:t xml:space="preserve">                              </w:t>
      </w:r>
    </w:p>
    <w:p w:rsidR="00DF35AB" w:rsidRDefault="00DF35AB" w:rsidP="00DF35AB">
      <w:pPr>
        <w:jc w:val="center"/>
        <w:rPr>
          <w:color w:val="000000"/>
          <w:sz w:val="28"/>
          <w:szCs w:val="28"/>
          <w:lang w:val="uk-UA"/>
        </w:rPr>
      </w:pPr>
    </w:p>
    <w:p w:rsidR="0027173C" w:rsidRDefault="0027173C" w:rsidP="0027173C">
      <w:pPr>
        <w:rPr>
          <w:color w:val="000000"/>
          <w:sz w:val="28"/>
          <w:szCs w:val="28"/>
          <w:lang w:val="uk-UA"/>
        </w:rPr>
      </w:pPr>
    </w:p>
    <w:p w:rsidR="0027173C" w:rsidRDefault="0027173C" w:rsidP="00DF35AB">
      <w:pPr>
        <w:jc w:val="center"/>
        <w:rPr>
          <w:color w:val="000000"/>
          <w:sz w:val="28"/>
          <w:szCs w:val="28"/>
          <w:lang w:val="uk-UA"/>
        </w:rPr>
      </w:pPr>
    </w:p>
    <w:p w:rsidR="0027173C" w:rsidRPr="0027173C" w:rsidRDefault="00DF35AB" w:rsidP="00DF35AB">
      <w:pPr>
        <w:jc w:val="center"/>
        <w:rPr>
          <w:b/>
          <w:sz w:val="28"/>
          <w:szCs w:val="28"/>
          <w:lang w:val="uk-UA"/>
        </w:rPr>
      </w:pPr>
      <w:r w:rsidRPr="0027173C">
        <w:rPr>
          <w:b/>
          <w:color w:val="000000"/>
          <w:sz w:val="28"/>
          <w:szCs w:val="28"/>
          <w:lang w:val="uk-UA"/>
        </w:rPr>
        <w:t>ПЕРЕЛІК</w:t>
      </w:r>
      <w:r w:rsidRPr="0027173C">
        <w:rPr>
          <w:b/>
          <w:color w:val="000000"/>
          <w:sz w:val="28"/>
          <w:szCs w:val="28"/>
          <w:lang w:val="uk-UA"/>
        </w:rPr>
        <w:br/>
        <w:t>основних засобів</w:t>
      </w:r>
      <w:r w:rsidRPr="0027173C">
        <w:rPr>
          <w:b/>
          <w:sz w:val="28"/>
          <w:szCs w:val="28"/>
          <w:lang w:val="uk-UA"/>
        </w:rPr>
        <w:t xml:space="preserve"> майна комунальної власності територіальної громади </w:t>
      </w:r>
    </w:p>
    <w:p w:rsidR="00DF35AB" w:rsidRDefault="00DF35AB" w:rsidP="00DF35AB">
      <w:pPr>
        <w:jc w:val="center"/>
        <w:rPr>
          <w:b/>
          <w:color w:val="000000"/>
          <w:sz w:val="28"/>
          <w:szCs w:val="28"/>
          <w:lang w:val="uk-UA"/>
        </w:rPr>
      </w:pPr>
      <w:r w:rsidRPr="0027173C">
        <w:rPr>
          <w:b/>
          <w:sz w:val="28"/>
          <w:szCs w:val="28"/>
          <w:lang w:val="uk-UA"/>
        </w:rPr>
        <w:t>міста Хорол</w:t>
      </w:r>
      <w:r w:rsidR="0027173C" w:rsidRPr="0027173C">
        <w:rPr>
          <w:b/>
          <w:sz w:val="28"/>
          <w:szCs w:val="28"/>
          <w:lang w:val="uk-UA"/>
        </w:rPr>
        <w:t>а</w:t>
      </w:r>
      <w:r w:rsidRPr="0027173C">
        <w:rPr>
          <w:b/>
          <w:sz w:val="28"/>
          <w:szCs w:val="28"/>
          <w:lang w:val="uk-UA"/>
        </w:rPr>
        <w:t xml:space="preserve">, що </w:t>
      </w:r>
      <w:r w:rsidRPr="0027173C">
        <w:rPr>
          <w:b/>
          <w:color w:val="000000"/>
          <w:sz w:val="28"/>
          <w:szCs w:val="28"/>
          <w:lang w:val="uk-UA"/>
        </w:rPr>
        <w:t>підлягають списанню</w:t>
      </w:r>
      <w:r>
        <w:rPr>
          <w:sz w:val="28"/>
          <w:szCs w:val="28"/>
          <w:lang w:val="uk-UA"/>
        </w:rPr>
        <w:br/>
      </w:r>
    </w:p>
    <w:p w:rsidR="00DF35AB" w:rsidRDefault="00DF35AB" w:rsidP="00DF35AB">
      <w:pPr>
        <w:rPr>
          <w:lang w:val="uk-UA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2762"/>
        <w:gridCol w:w="1643"/>
        <w:gridCol w:w="1334"/>
        <w:gridCol w:w="1559"/>
        <w:gridCol w:w="1588"/>
      </w:tblGrid>
      <w:tr w:rsidR="00DF35AB" w:rsidRPr="00AD13BE" w:rsidTr="0027173C">
        <w:trPr>
          <w:trHeight w:val="1607"/>
          <w:tblCellSpacing w:w="0" w:type="dxa"/>
        </w:trPr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5AB" w:rsidRPr="006F4572" w:rsidRDefault="00DF35AB" w:rsidP="0027173C">
            <w:pPr>
              <w:jc w:val="center"/>
              <w:rPr>
                <w:sz w:val="24"/>
                <w:szCs w:val="24"/>
                <w:lang w:eastAsia="ru-RU"/>
              </w:rPr>
            </w:pPr>
            <w:r w:rsidRPr="006F4572">
              <w:rPr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5AB" w:rsidRPr="0027173C" w:rsidRDefault="00DF35AB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F35AB" w:rsidRPr="0027173C" w:rsidRDefault="00DF35AB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27173C">
              <w:rPr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5AB" w:rsidRPr="0027173C" w:rsidRDefault="00DF35AB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27173C">
              <w:rPr>
                <w:sz w:val="24"/>
                <w:szCs w:val="24"/>
                <w:lang w:val="uk-UA" w:eastAsia="ru-RU"/>
              </w:rPr>
              <w:t>Рік випуску</w:t>
            </w:r>
          </w:p>
          <w:p w:rsidR="00AD13BE" w:rsidRPr="0027173C" w:rsidRDefault="00AD13BE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27173C">
              <w:rPr>
                <w:sz w:val="24"/>
                <w:szCs w:val="24"/>
                <w:lang w:val="uk-UA" w:eastAsia="ru-RU"/>
              </w:rPr>
              <w:t>(введення в експлуатацію)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5AB" w:rsidRPr="0027173C" w:rsidRDefault="00DF35AB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27173C">
              <w:rPr>
                <w:sz w:val="24"/>
                <w:szCs w:val="24"/>
                <w:lang w:val="uk-UA" w:eastAsia="ru-RU"/>
              </w:rPr>
              <w:t>Первісна балансова вартість (грн.)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5AB" w:rsidRPr="0027173C" w:rsidRDefault="00DF35AB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27173C">
              <w:rPr>
                <w:sz w:val="24"/>
                <w:szCs w:val="24"/>
                <w:lang w:val="uk-UA" w:eastAsia="ru-RU"/>
              </w:rPr>
              <w:t xml:space="preserve">Залишкова вартість </w:t>
            </w:r>
            <w:r w:rsidR="00AD13BE" w:rsidRPr="0027173C">
              <w:rPr>
                <w:sz w:val="24"/>
                <w:szCs w:val="24"/>
                <w:lang w:val="uk-UA" w:eastAsia="ru-RU"/>
              </w:rPr>
              <w:t>(грн)</w:t>
            </w: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5AB" w:rsidRPr="0027173C" w:rsidRDefault="00DF35AB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F35AB" w:rsidRPr="0027173C" w:rsidRDefault="00DF35AB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27173C">
              <w:rPr>
                <w:sz w:val="24"/>
                <w:szCs w:val="24"/>
                <w:lang w:val="uk-UA" w:eastAsia="ru-RU"/>
              </w:rPr>
              <w:t>Інвентарний номер</w:t>
            </w:r>
          </w:p>
        </w:tc>
      </w:tr>
      <w:tr w:rsidR="00DF35AB" w:rsidRPr="0027173C" w:rsidTr="0027173C">
        <w:trPr>
          <w:tblCellSpacing w:w="0" w:type="dxa"/>
        </w:trPr>
        <w:tc>
          <w:tcPr>
            <w:tcW w:w="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5AB" w:rsidRPr="005578A1" w:rsidRDefault="00DF35AB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173C" w:rsidRDefault="00AD13BE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Споруда навісу по</w:t>
            </w:r>
          </w:p>
          <w:p w:rsidR="00DF35AB" w:rsidRPr="005578A1" w:rsidRDefault="0027173C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вул. </w:t>
            </w:r>
            <w:r w:rsidR="00AD13BE">
              <w:rPr>
                <w:sz w:val="24"/>
                <w:szCs w:val="24"/>
                <w:lang w:val="uk-UA" w:eastAsia="ru-RU"/>
              </w:rPr>
              <w:t>Миргородській,</w:t>
            </w:r>
            <w:r w:rsidR="00F21224">
              <w:rPr>
                <w:sz w:val="24"/>
                <w:szCs w:val="24"/>
                <w:lang w:val="uk-UA" w:eastAsia="ru-RU"/>
              </w:rPr>
              <w:t xml:space="preserve"> </w:t>
            </w:r>
            <w:r w:rsidR="00AD13BE">
              <w:rPr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5AB" w:rsidRPr="005578A1" w:rsidRDefault="00AD13BE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1964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5AB" w:rsidRPr="005578A1" w:rsidRDefault="00AD13BE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44420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5AB" w:rsidRPr="005578A1" w:rsidRDefault="00AD13BE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20987,33</w:t>
            </w: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5AB" w:rsidRPr="00334C35" w:rsidRDefault="00AD13BE" w:rsidP="0027173C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1012111</w:t>
            </w:r>
          </w:p>
        </w:tc>
      </w:tr>
    </w:tbl>
    <w:p w:rsidR="00DF35AB" w:rsidRDefault="00DF35AB" w:rsidP="00DF35AB">
      <w:pPr>
        <w:rPr>
          <w:lang w:val="uk-UA"/>
        </w:rPr>
      </w:pPr>
    </w:p>
    <w:p w:rsidR="00DF35AB" w:rsidRDefault="00DF35AB" w:rsidP="00DF35AB">
      <w:pPr>
        <w:rPr>
          <w:sz w:val="28"/>
          <w:szCs w:val="28"/>
          <w:lang w:val="uk-UA"/>
        </w:rPr>
      </w:pPr>
    </w:p>
    <w:p w:rsidR="00DF35AB" w:rsidRDefault="00DF35AB" w:rsidP="00DF35AB">
      <w:pPr>
        <w:rPr>
          <w:sz w:val="28"/>
          <w:szCs w:val="28"/>
          <w:lang w:val="uk-UA"/>
        </w:rPr>
      </w:pPr>
    </w:p>
    <w:p w:rsidR="00DF35AB" w:rsidRDefault="00DF35AB" w:rsidP="00DF35AB">
      <w:pPr>
        <w:rPr>
          <w:sz w:val="28"/>
          <w:szCs w:val="28"/>
          <w:lang w:val="uk-UA"/>
        </w:rPr>
      </w:pPr>
    </w:p>
    <w:p w:rsidR="00DF35AB" w:rsidRPr="00C04914" w:rsidRDefault="00DF35AB" w:rsidP="0027173C">
      <w:pPr>
        <w:ind w:firstLine="708"/>
        <w:rPr>
          <w:sz w:val="28"/>
          <w:szCs w:val="28"/>
          <w:lang w:val="uk-UA"/>
        </w:rPr>
      </w:pPr>
      <w:r w:rsidRPr="00C04914">
        <w:rPr>
          <w:sz w:val="28"/>
          <w:szCs w:val="28"/>
          <w:lang w:val="uk-UA"/>
        </w:rPr>
        <w:t xml:space="preserve">Секретар міської ради                     </w:t>
      </w:r>
      <w:r w:rsidR="00AD13BE">
        <w:rPr>
          <w:sz w:val="28"/>
          <w:szCs w:val="28"/>
          <w:lang w:val="uk-UA"/>
        </w:rPr>
        <w:t xml:space="preserve">   </w:t>
      </w:r>
      <w:r w:rsidRPr="00C04914">
        <w:rPr>
          <w:sz w:val="28"/>
          <w:szCs w:val="28"/>
          <w:lang w:val="uk-UA"/>
        </w:rPr>
        <w:t xml:space="preserve">                    </w:t>
      </w:r>
      <w:r w:rsidR="0027173C">
        <w:rPr>
          <w:sz w:val="28"/>
          <w:szCs w:val="28"/>
          <w:lang w:val="uk-UA"/>
        </w:rPr>
        <w:t xml:space="preserve">               </w:t>
      </w:r>
      <w:r w:rsidRPr="00C04914">
        <w:rPr>
          <w:sz w:val="28"/>
          <w:szCs w:val="28"/>
          <w:lang w:val="uk-UA"/>
        </w:rPr>
        <w:t>В.М</w:t>
      </w:r>
      <w:r>
        <w:rPr>
          <w:sz w:val="28"/>
          <w:szCs w:val="28"/>
          <w:lang w:val="uk-UA"/>
        </w:rPr>
        <w:t>.</w:t>
      </w:r>
      <w:r w:rsidRPr="00C04914">
        <w:rPr>
          <w:sz w:val="28"/>
          <w:szCs w:val="28"/>
          <w:lang w:val="uk-UA"/>
        </w:rPr>
        <w:t>Керекелиця</w:t>
      </w:r>
    </w:p>
    <w:p w:rsidR="00DF35AB" w:rsidRPr="004E139D" w:rsidRDefault="00DF35AB" w:rsidP="00DF35AB">
      <w:pPr>
        <w:jc w:val="both"/>
        <w:rPr>
          <w:sz w:val="28"/>
          <w:szCs w:val="28"/>
          <w:lang w:val="uk-UA" w:eastAsia="ru-RU"/>
        </w:rPr>
      </w:pPr>
    </w:p>
    <w:p w:rsidR="009B5354" w:rsidRPr="00DF35AB" w:rsidRDefault="009B5354">
      <w:pPr>
        <w:rPr>
          <w:lang w:val="uk-UA"/>
        </w:rPr>
      </w:pPr>
    </w:p>
    <w:sectPr w:rsidR="009B5354" w:rsidRPr="00DF35AB" w:rsidSect="0027173C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44650"/>
    <w:multiLevelType w:val="hybridMultilevel"/>
    <w:tmpl w:val="755CDDFC"/>
    <w:lvl w:ilvl="0" w:tplc="607496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5AB"/>
    <w:rsid w:val="00076E47"/>
    <w:rsid w:val="001F3C20"/>
    <w:rsid w:val="0027173C"/>
    <w:rsid w:val="003457BD"/>
    <w:rsid w:val="004C4B8B"/>
    <w:rsid w:val="00637FAB"/>
    <w:rsid w:val="006639E2"/>
    <w:rsid w:val="0073131C"/>
    <w:rsid w:val="00984431"/>
    <w:rsid w:val="009B5354"/>
    <w:rsid w:val="00AB27E7"/>
    <w:rsid w:val="00AD13BE"/>
    <w:rsid w:val="00CC645D"/>
    <w:rsid w:val="00DF35AB"/>
    <w:rsid w:val="00E55071"/>
    <w:rsid w:val="00F21224"/>
    <w:rsid w:val="00F2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AB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DF35AB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5A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DF35AB"/>
    <w:pPr>
      <w:suppressAutoHyphens w:val="0"/>
      <w:spacing w:after="120"/>
      <w:ind w:left="283"/>
    </w:pPr>
    <w:rPr>
      <w:sz w:val="24"/>
      <w:szCs w:val="24"/>
      <w:lang w:val="uk-UA"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DF35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F35A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35A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F35AB"/>
    <w:rPr>
      <w:rFonts w:ascii="Tahoma" w:eastAsia="Times New Roman" w:hAnsi="Tahoma" w:cs="Tahoma"/>
      <w:sz w:val="16"/>
      <w:szCs w:val="16"/>
      <w:lang w:val="en-US" w:eastAsia="zh-CN"/>
    </w:rPr>
  </w:style>
  <w:style w:type="paragraph" w:styleId="2">
    <w:name w:val="Body Text 2"/>
    <w:basedOn w:val="a"/>
    <w:link w:val="20"/>
    <w:uiPriority w:val="99"/>
    <w:semiHidden/>
    <w:unhideWhenUsed/>
    <w:rsid w:val="00637FAB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637FAB"/>
    <w:rPr>
      <w:rFonts w:ascii="Times New Roman" w:eastAsia="Times New Roman" w:hAnsi="Times New Roman" w:cs="Times New Roman"/>
      <w:sz w:val="26"/>
      <w:szCs w:val="20"/>
      <w:lang w:val="en-US" w:eastAsia="zh-C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637FAB"/>
    <w:pPr>
      <w:suppressAutoHyphens w:val="0"/>
    </w:pPr>
    <w:rPr>
      <w:rFonts w:ascii="Verdana" w:hAnsi="Verdana" w:cs="Verdana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AB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DF35AB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5A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DF35AB"/>
    <w:pPr>
      <w:suppressAutoHyphens w:val="0"/>
      <w:spacing w:after="120"/>
      <w:ind w:left="283"/>
    </w:pPr>
    <w:rPr>
      <w:sz w:val="24"/>
      <w:szCs w:val="24"/>
      <w:lang w:val="uk-UA"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DF35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F35A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35A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F35AB"/>
    <w:rPr>
      <w:rFonts w:ascii="Tahoma" w:eastAsia="Times New Roman" w:hAnsi="Tahoma" w:cs="Tahoma"/>
      <w:sz w:val="16"/>
      <w:szCs w:val="16"/>
      <w:lang w:val="en-US" w:eastAsia="zh-CN"/>
    </w:rPr>
  </w:style>
  <w:style w:type="paragraph" w:styleId="2">
    <w:name w:val="Body Text 2"/>
    <w:basedOn w:val="a"/>
    <w:link w:val="20"/>
    <w:uiPriority w:val="99"/>
    <w:semiHidden/>
    <w:unhideWhenUsed/>
    <w:rsid w:val="00637FAB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637FAB"/>
    <w:rPr>
      <w:rFonts w:ascii="Times New Roman" w:eastAsia="Times New Roman" w:hAnsi="Times New Roman" w:cs="Times New Roman"/>
      <w:sz w:val="26"/>
      <w:szCs w:val="20"/>
      <w:lang w:val="en-US" w:eastAsia="zh-C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637FAB"/>
    <w:pPr>
      <w:suppressAutoHyphens w:val="0"/>
    </w:pPr>
    <w:rPr>
      <w:rFonts w:ascii="Verdana" w:hAnsi="Verdana" w:cs="Verdana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16</cp:revision>
  <cp:lastPrinted>2019-05-03T12:33:00Z</cp:lastPrinted>
  <dcterms:created xsi:type="dcterms:W3CDTF">2016-02-24T08:58:00Z</dcterms:created>
  <dcterms:modified xsi:type="dcterms:W3CDTF">2019-05-03T12:33:00Z</dcterms:modified>
</cp:coreProperties>
</file>