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42E" w:rsidRPr="00833B32" w:rsidRDefault="00D20109" w:rsidP="00ED00F2">
      <w:pPr>
        <w:pStyle w:val="a3"/>
        <w:ind w:left="0"/>
        <w:jc w:val="center"/>
        <w:rPr>
          <w:w w:val="200"/>
          <w:szCs w:val="28"/>
          <w:lang w:val="ru-RU"/>
        </w:rPr>
      </w:pPr>
      <w:r>
        <w:rPr>
          <w:noProof/>
          <w:szCs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ерб_2 copy" style="width:33.75pt;height:48pt;visibility:visible">
            <v:imagedata r:id="rId8" o:title="" gain="79922f"/>
          </v:shape>
        </w:pict>
      </w:r>
    </w:p>
    <w:p w:rsidR="00B6642E" w:rsidRPr="00833B32" w:rsidRDefault="00B6642E" w:rsidP="00ED00F2">
      <w:pPr>
        <w:jc w:val="center"/>
        <w:rPr>
          <w:b/>
          <w:sz w:val="28"/>
          <w:szCs w:val="28"/>
        </w:rPr>
      </w:pPr>
      <w:r w:rsidRPr="00833B32">
        <w:rPr>
          <w:b/>
          <w:sz w:val="28"/>
          <w:szCs w:val="28"/>
        </w:rPr>
        <w:t>ХОРОЛЬСЬКА МІСЬКА РАДА</w:t>
      </w:r>
    </w:p>
    <w:p w:rsidR="00B6642E" w:rsidRPr="00833B32" w:rsidRDefault="00B6642E" w:rsidP="00ED00F2">
      <w:pPr>
        <w:jc w:val="center"/>
        <w:rPr>
          <w:b/>
          <w:sz w:val="28"/>
          <w:szCs w:val="28"/>
        </w:rPr>
      </w:pPr>
      <w:r w:rsidRPr="00833B32">
        <w:rPr>
          <w:b/>
          <w:sz w:val="28"/>
          <w:szCs w:val="28"/>
        </w:rPr>
        <w:t>ЛУБЕНСЬКОГО РАЙОНУ ПОЛТАВСЬКОЇ ОБЛАСТІ</w:t>
      </w:r>
    </w:p>
    <w:p w:rsidR="00B6642E" w:rsidRPr="00833B32" w:rsidRDefault="00B6642E" w:rsidP="00ED00F2">
      <w:pPr>
        <w:jc w:val="center"/>
        <w:rPr>
          <w:b/>
          <w:sz w:val="28"/>
          <w:szCs w:val="28"/>
        </w:rPr>
      </w:pPr>
    </w:p>
    <w:p w:rsidR="00B6642E" w:rsidRPr="00833B32" w:rsidRDefault="00B6642E" w:rsidP="00ED00F2">
      <w:pPr>
        <w:jc w:val="center"/>
        <w:rPr>
          <w:sz w:val="28"/>
          <w:szCs w:val="28"/>
        </w:rPr>
      </w:pPr>
      <w:r w:rsidRPr="00833B32">
        <w:rPr>
          <w:sz w:val="28"/>
          <w:szCs w:val="28"/>
        </w:rPr>
        <w:t xml:space="preserve"> </w:t>
      </w:r>
      <w:r w:rsidR="00643C5D" w:rsidRPr="00833B32">
        <w:rPr>
          <w:sz w:val="28"/>
          <w:szCs w:val="28"/>
        </w:rPr>
        <w:t>дев’ятнадцята позачергова</w:t>
      </w:r>
      <w:r w:rsidRPr="00833B32">
        <w:rPr>
          <w:sz w:val="28"/>
          <w:szCs w:val="28"/>
        </w:rPr>
        <w:t xml:space="preserve"> сесія восьмого скликання</w:t>
      </w:r>
    </w:p>
    <w:p w:rsidR="00B6642E" w:rsidRPr="00833B32" w:rsidRDefault="00B6642E" w:rsidP="00E263B9">
      <w:pPr>
        <w:jc w:val="center"/>
        <w:rPr>
          <w:b/>
          <w:sz w:val="28"/>
          <w:szCs w:val="28"/>
        </w:rPr>
      </w:pPr>
      <w:r w:rsidRPr="00833B32">
        <w:rPr>
          <w:b/>
          <w:sz w:val="28"/>
          <w:szCs w:val="28"/>
        </w:rPr>
        <w:tab/>
      </w:r>
    </w:p>
    <w:p w:rsidR="00B6642E" w:rsidRPr="00833B32" w:rsidRDefault="00643C5D" w:rsidP="00E263B9">
      <w:pPr>
        <w:jc w:val="center"/>
        <w:rPr>
          <w:b/>
          <w:sz w:val="28"/>
          <w:szCs w:val="28"/>
        </w:rPr>
      </w:pPr>
      <w:r w:rsidRPr="00833B32">
        <w:rPr>
          <w:b/>
          <w:sz w:val="28"/>
          <w:szCs w:val="28"/>
        </w:rPr>
        <w:t xml:space="preserve">ПРОЄКТ </w:t>
      </w:r>
      <w:r w:rsidR="00B6642E" w:rsidRPr="00833B32">
        <w:rPr>
          <w:b/>
          <w:sz w:val="28"/>
          <w:szCs w:val="28"/>
        </w:rPr>
        <w:t>РІШЕННЯ</w:t>
      </w:r>
    </w:p>
    <w:p w:rsidR="00B6642E" w:rsidRPr="00833B32" w:rsidRDefault="00B6642E" w:rsidP="00ED00F2">
      <w:pPr>
        <w:rPr>
          <w:b/>
          <w:sz w:val="28"/>
          <w:szCs w:val="28"/>
        </w:rPr>
      </w:pPr>
    </w:p>
    <w:p w:rsidR="00B6642E" w:rsidRPr="00833B32" w:rsidRDefault="00B6642E" w:rsidP="00ED00F2">
      <w:pPr>
        <w:rPr>
          <w:b/>
          <w:sz w:val="28"/>
          <w:szCs w:val="28"/>
        </w:rPr>
      </w:pPr>
      <w:r w:rsidRPr="00833B32">
        <w:rPr>
          <w:b/>
          <w:sz w:val="28"/>
          <w:szCs w:val="28"/>
        </w:rPr>
        <w:tab/>
      </w:r>
      <w:r w:rsidRPr="00833B32">
        <w:rPr>
          <w:b/>
          <w:sz w:val="28"/>
          <w:szCs w:val="28"/>
        </w:rPr>
        <w:tab/>
      </w:r>
      <w:r w:rsidRPr="00833B32">
        <w:rPr>
          <w:b/>
          <w:sz w:val="28"/>
          <w:szCs w:val="28"/>
        </w:rPr>
        <w:tab/>
      </w:r>
      <w:r w:rsidRPr="00833B32">
        <w:rPr>
          <w:b/>
          <w:sz w:val="28"/>
          <w:szCs w:val="28"/>
        </w:rPr>
        <w:tab/>
      </w:r>
    </w:p>
    <w:p w:rsidR="00B6642E" w:rsidRPr="00833B32" w:rsidRDefault="00643C5D" w:rsidP="00ED00F2">
      <w:pPr>
        <w:tabs>
          <w:tab w:val="left" w:pos="6690"/>
        </w:tabs>
        <w:rPr>
          <w:sz w:val="28"/>
          <w:szCs w:val="28"/>
        </w:rPr>
      </w:pPr>
      <w:r w:rsidRPr="00833B32">
        <w:rPr>
          <w:sz w:val="28"/>
          <w:szCs w:val="28"/>
        </w:rPr>
        <w:t>жовтня</w:t>
      </w:r>
      <w:r w:rsidR="00B6642E" w:rsidRPr="00833B32">
        <w:rPr>
          <w:sz w:val="28"/>
          <w:szCs w:val="28"/>
        </w:rPr>
        <w:t xml:space="preserve"> 2021 року                                                                                   </w:t>
      </w:r>
      <w:r w:rsidRPr="00833B32">
        <w:rPr>
          <w:sz w:val="28"/>
          <w:szCs w:val="28"/>
        </w:rPr>
        <w:t xml:space="preserve">    </w:t>
      </w:r>
      <w:r w:rsidR="006C0311">
        <w:rPr>
          <w:sz w:val="28"/>
          <w:szCs w:val="28"/>
        </w:rPr>
        <w:t xml:space="preserve">        </w:t>
      </w:r>
      <w:r w:rsidR="00B6642E" w:rsidRPr="00833B32">
        <w:rPr>
          <w:sz w:val="28"/>
          <w:szCs w:val="28"/>
        </w:rPr>
        <w:t xml:space="preserve">№ </w:t>
      </w:r>
    </w:p>
    <w:p w:rsidR="00B6642E" w:rsidRPr="00833B32" w:rsidRDefault="00B6642E" w:rsidP="00ED00F2">
      <w:pPr>
        <w:ind w:right="5385"/>
        <w:jc w:val="both"/>
        <w:rPr>
          <w:bCs/>
          <w:sz w:val="28"/>
          <w:szCs w:val="28"/>
        </w:rPr>
      </w:pPr>
    </w:p>
    <w:p w:rsidR="00B6642E" w:rsidRPr="00833B32" w:rsidRDefault="00B6642E" w:rsidP="00ED00F2">
      <w:pPr>
        <w:ind w:right="5385"/>
        <w:jc w:val="both"/>
        <w:rPr>
          <w:bCs/>
          <w:sz w:val="28"/>
          <w:szCs w:val="28"/>
        </w:rPr>
      </w:pPr>
    </w:p>
    <w:p w:rsidR="00B6642E" w:rsidRPr="00833B32" w:rsidRDefault="00B6642E" w:rsidP="00ED00F2">
      <w:pPr>
        <w:ind w:right="5385"/>
        <w:jc w:val="both"/>
        <w:rPr>
          <w:bCs/>
          <w:sz w:val="28"/>
          <w:szCs w:val="28"/>
        </w:rPr>
      </w:pPr>
      <w:r w:rsidRPr="00833B32">
        <w:rPr>
          <w:bCs/>
          <w:sz w:val="28"/>
          <w:szCs w:val="28"/>
        </w:rPr>
        <w:t xml:space="preserve">Про </w:t>
      </w:r>
      <w:r w:rsidR="00643C5D" w:rsidRPr="00833B32">
        <w:rPr>
          <w:bCs/>
          <w:sz w:val="28"/>
          <w:szCs w:val="28"/>
        </w:rPr>
        <w:t>типову форму контракту з керівником закладу загальної середньої освіти комунальної форми власності</w:t>
      </w:r>
    </w:p>
    <w:p w:rsidR="00833B32" w:rsidRPr="00833B32" w:rsidRDefault="00833B32" w:rsidP="00833B32">
      <w:pPr>
        <w:jc w:val="both"/>
        <w:rPr>
          <w:b/>
          <w:bCs/>
          <w:sz w:val="28"/>
          <w:szCs w:val="28"/>
        </w:rPr>
      </w:pPr>
    </w:p>
    <w:p w:rsidR="00833B32" w:rsidRPr="00833B32" w:rsidRDefault="00833B32" w:rsidP="00833B32">
      <w:pPr>
        <w:jc w:val="both"/>
        <w:rPr>
          <w:b/>
          <w:bCs/>
          <w:sz w:val="28"/>
          <w:szCs w:val="28"/>
        </w:rPr>
      </w:pPr>
    </w:p>
    <w:p w:rsidR="00B6642E" w:rsidRPr="00833B32" w:rsidRDefault="00643C5D" w:rsidP="00833B32">
      <w:pPr>
        <w:ind w:firstLine="708"/>
        <w:jc w:val="both"/>
        <w:rPr>
          <w:sz w:val="28"/>
          <w:szCs w:val="28"/>
        </w:rPr>
      </w:pPr>
      <w:r w:rsidRPr="00833B32">
        <w:rPr>
          <w:sz w:val="28"/>
          <w:szCs w:val="28"/>
        </w:rPr>
        <w:t>У відповідності до статті 25, п. 3 ч. 4 статті 42 Закону України «Про місцеве самоврядування в Україні»</w:t>
      </w:r>
      <w:r w:rsidR="00B6642E" w:rsidRPr="00833B32">
        <w:rPr>
          <w:sz w:val="28"/>
          <w:szCs w:val="28"/>
        </w:rPr>
        <w:t xml:space="preserve">, </w:t>
      </w:r>
      <w:r w:rsidRPr="00833B32">
        <w:rPr>
          <w:sz w:val="28"/>
          <w:szCs w:val="28"/>
        </w:rPr>
        <w:t xml:space="preserve">у відповідності до статей 24, 26 та 66 Закону України «Про освіту», статей 24, 26 та 37 Закону України «Про загальну середню освіту», Наказом міністерства і науки України від 28.03.2018 №291 «Про затвердження типового положення про конкурс на посаду керівника державного комунального закладу загальної середньої освіти», на підставі рішення </w:t>
      </w:r>
      <w:r w:rsidR="00833B32" w:rsidRPr="00833B32">
        <w:rPr>
          <w:sz w:val="28"/>
          <w:szCs w:val="28"/>
        </w:rPr>
        <w:t>чотирнадцятої</w:t>
      </w:r>
      <w:r w:rsidRPr="00833B32">
        <w:rPr>
          <w:sz w:val="28"/>
          <w:szCs w:val="28"/>
        </w:rPr>
        <w:t xml:space="preserve"> сесії Хорольської міської ради </w:t>
      </w:r>
      <w:r w:rsidR="00833B32" w:rsidRPr="00833B32">
        <w:rPr>
          <w:sz w:val="28"/>
          <w:szCs w:val="28"/>
        </w:rPr>
        <w:t>восьмого</w:t>
      </w:r>
      <w:r w:rsidRPr="00833B32">
        <w:rPr>
          <w:sz w:val="28"/>
          <w:szCs w:val="28"/>
        </w:rPr>
        <w:t xml:space="preserve"> скликання від </w:t>
      </w:r>
      <w:r w:rsidR="00833B32" w:rsidRPr="00833B32">
        <w:rPr>
          <w:sz w:val="28"/>
          <w:szCs w:val="28"/>
        </w:rPr>
        <w:t>29.06.2021 №609 «</w:t>
      </w:r>
      <w:r w:rsidR="00833B32" w:rsidRPr="00833B32">
        <w:rPr>
          <w:color w:val="000000"/>
          <w:sz w:val="28"/>
          <w:szCs w:val="28"/>
        </w:rPr>
        <w:t>Про затвер</w:t>
      </w:r>
      <w:r w:rsidR="00C43B57">
        <w:rPr>
          <w:color w:val="000000"/>
          <w:sz w:val="28"/>
          <w:szCs w:val="28"/>
        </w:rPr>
        <w:t>дження Положення про</w:t>
      </w:r>
      <w:r w:rsidR="00833B32" w:rsidRPr="00833B32">
        <w:rPr>
          <w:color w:val="000000"/>
          <w:sz w:val="28"/>
          <w:szCs w:val="28"/>
        </w:rPr>
        <w:t xml:space="preserve"> конкурс на посаду керівника комунального закладу загальної середньої   освіти   Хорольської  міської  ради Лубенського району Полтавської області» зі змінами,</w:t>
      </w:r>
      <w:r w:rsidR="00833B32" w:rsidRPr="00833B32">
        <w:rPr>
          <w:sz w:val="28"/>
          <w:szCs w:val="28"/>
        </w:rPr>
        <w:t xml:space="preserve"> </w:t>
      </w:r>
      <w:r w:rsidR="00B6642E" w:rsidRPr="00833B32">
        <w:rPr>
          <w:sz w:val="28"/>
          <w:szCs w:val="28"/>
        </w:rPr>
        <w:t>міська рада</w:t>
      </w:r>
    </w:p>
    <w:p w:rsidR="00B6642E" w:rsidRPr="00833B32" w:rsidRDefault="00B6642E" w:rsidP="00ED00F2">
      <w:pPr>
        <w:jc w:val="both"/>
        <w:rPr>
          <w:sz w:val="28"/>
          <w:szCs w:val="28"/>
        </w:rPr>
      </w:pPr>
    </w:p>
    <w:p w:rsidR="00B6642E" w:rsidRPr="00833B32" w:rsidRDefault="00B6642E" w:rsidP="00FD1C5E">
      <w:pPr>
        <w:jc w:val="both"/>
        <w:rPr>
          <w:sz w:val="28"/>
          <w:szCs w:val="28"/>
        </w:rPr>
      </w:pPr>
      <w:r w:rsidRPr="00833B32">
        <w:rPr>
          <w:sz w:val="28"/>
          <w:szCs w:val="28"/>
        </w:rPr>
        <w:t>ВИРІШИЛА:</w:t>
      </w:r>
    </w:p>
    <w:p w:rsidR="00B6642E" w:rsidRPr="00833B32" w:rsidRDefault="00B6642E" w:rsidP="00FD1C5E">
      <w:pPr>
        <w:jc w:val="both"/>
        <w:rPr>
          <w:b/>
          <w:sz w:val="28"/>
          <w:szCs w:val="28"/>
        </w:rPr>
      </w:pPr>
    </w:p>
    <w:p w:rsidR="00B6642E" w:rsidRPr="00833B32" w:rsidRDefault="00B6642E" w:rsidP="00833B32">
      <w:pPr>
        <w:pStyle w:val="21"/>
        <w:ind w:firstLine="708"/>
        <w:rPr>
          <w:szCs w:val="28"/>
        </w:rPr>
      </w:pPr>
      <w:r w:rsidRPr="00833B32">
        <w:rPr>
          <w:szCs w:val="28"/>
        </w:rPr>
        <w:t xml:space="preserve">1. </w:t>
      </w:r>
      <w:r w:rsidR="00833B32" w:rsidRPr="00833B32">
        <w:rPr>
          <w:szCs w:val="28"/>
        </w:rPr>
        <w:t>Внести зміни до типової форми контракту з керівником закладу загальної середньої освіти комунальної форми власності, затвердженого рішенням чотирнадцятої сесії Хорольської міської ради восьмого скликання від 29.06.2021 №609 «</w:t>
      </w:r>
      <w:r w:rsidR="00833B32" w:rsidRPr="00833B32">
        <w:rPr>
          <w:color w:val="000000"/>
          <w:szCs w:val="28"/>
        </w:rPr>
        <w:t>Про затвердження Положення про конкурс на посаду керівника комунального закладу загальної середньої   освіти   Хорольської  міської  ради Лубенського району Полтавської області», виклавши додаток №2 в новій редакції</w:t>
      </w:r>
      <w:r w:rsidRPr="00833B32">
        <w:rPr>
          <w:szCs w:val="28"/>
        </w:rPr>
        <w:t xml:space="preserve"> (додається).</w:t>
      </w:r>
    </w:p>
    <w:p w:rsidR="00B6642E" w:rsidRPr="00833B32" w:rsidRDefault="00B6642E" w:rsidP="00ED00F2">
      <w:pPr>
        <w:pStyle w:val="21"/>
        <w:rPr>
          <w:szCs w:val="28"/>
        </w:rPr>
      </w:pPr>
    </w:p>
    <w:p w:rsidR="00B6642E" w:rsidRPr="00833B32" w:rsidRDefault="00B6642E" w:rsidP="00833B32">
      <w:pPr>
        <w:pStyle w:val="21"/>
        <w:ind w:firstLine="708"/>
        <w:rPr>
          <w:szCs w:val="28"/>
        </w:rPr>
      </w:pPr>
      <w:r w:rsidRPr="00833B32">
        <w:rPr>
          <w:szCs w:val="28"/>
        </w:rPr>
        <w:t xml:space="preserve">2. </w:t>
      </w:r>
      <w:r w:rsidR="00833B32" w:rsidRPr="00833B32">
        <w:rPr>
          <w:szCs w:val="28"/>
        </w:rPr>
        <w:t>Внести відповідні зміни до укладених раніше контрактів із керівниками закладів загальної середньої освіти</w:t>
      </w:r>
      <w:r w:rsidRPr="00833B32">
        <w:rPr>
          <w:szCs w:val="28"/>
        </w:rPr>
        <w:t>.</w:t>
      </w:r>
    </w:p>
    <w:p w:rsidR="00B6642E" w:rsidRPr="00833B32" w:rsidRDefault="00B6642E" w:rsidP="00ED00F2">
      <w:pPr>
        <w:pStyle w:val="a5"/>
        <w:ind w:left="0"/>
        <w:rPr>
          <w:sz w:val="28"/>
          <w:szCs w:val="28"/>
        </w:rPr>
      </w:pPr>
    </w:p>
    <w:p w:rsidR="00B6642E" w:rsidRPr="00833B32" w:rsidRDefault="00B6642E" w:rsidP="00833B32">
      <w:pPr>
        <w:pStyle w:val="21"/>
        <w:ind w:firstLine="708"/>
        <w:rPr>
          <w:szCs w:val="28"/>
        </w:rPr>
      </w:pPr>
      <w:r w:rsidRPr="00833B32">
        <w:rPr>
          <w:szCs w:val="28"/>
        </w:rPr>
        <w:t xml:space="preserve">3. Контроль за виконанням цього рішення покласти на постійну комісію </w:t>
      </w:r>
      <w:r w:rsidR="00833B32" w:rsidRPr="00833B32">
        <w:rPr>
          <w:szCs w:val="28"/>
        </w:rPr>
        <w:t>з питань охорони здоров'я, освіти, культури, молодіжної політики та спорту.</w:t>
      </w:r>
    </w:p>
    <w:p w:rsidR="00833B32" w:rsidRPr="00833B32" w:rsidRDefault="00833B32" w:rsidP="00833B32">
      <w:pPr>
        <w:pStyle w:val="21"/>
        <w:rPr>
          <w:szCs w:val="28"/>
        </w:rPr>
      </w:pPr>
    </w:p>
    <w:p w:rsidR="00B6642E" w:rsidRPr="00833B32" w:rsidRDefault="00B6642E" w:rsidP="00FD1C5E">
      <w:pPr>
        <w:rPr>
          <w:sz w:val="28"/>
          <w:szCs w:val="28"/>
        </w:rPr>
      </w:pPr>
      <w:r w:rsidRPr="00833B32">
        <w:rPr>
          <w:sz w:val="28"/>
          <w:szCs w:val="28"/>
        </w:rPr>
        <w:t xml:space="preserve">Міський голова                                                                       </w:t>
      </w:r>
      <w:r w:rsidR="00643C5D" w:rsidRPr="00833B32">
        <w:rPr>
          <w:sz w:val="28"/>
          <w:szCs w:val="28"/>
        </w:rPr>
        <w:t xml:space="preserve"> </w:t>
      </w:r>
      <w:r w:rsidRPr="00833B32">
        <w:rPr>
          <w:sz w:val="28"/>
          <w:szCs w:val="28"/>
        </w:rPr>
        <w:t>Сергій ВОЛОШИН</w:t>
      </w:r>
    </w:p>
    <w:p w:rsidR="00833B32" w:rsidRPr="00833B32" w:rsidRDefault="00833B32" w:rsidP="00FD1C5E">
      <w:pPr>
        <w:rPr>
          <w:color w:val="000000"/>
          <w:sz w:val="28"/>
          <w:szCs w:val="28"/>
        </w:rPr>
        <w:sectPr w:rsidR="00833B32" w:rsidRPr="00833B32" w:rsidSect="00C43B57">
          <w:headerReference w:type="default" r:id="rId9"/>
          <w:pgSz w:w="11906" w:h="16838"/>
          <w:pgMar w:top="284" w:right="567" w:bottom="567" w:left="1701" w:header="0" w:footer="709" w:gutter="0"/>
          <w:cols w:space="708"/>
          <w:titlePg/>
          <w:docGrid w:linePitch="360"/>
        </w:sectPr>
      </w:pPr>
    </w:p>
    <w:p w:rsidR="006C5AE8" w:rsidRDefault="006C5AE8" w:rsidP="00833B32">
      <w:pPr>
        <w:ind w:left="5670"/>
        <w:rPr>
          <w:color w:val="000000"/>
          <w:sz w:val="28"/>
          <w:szCs w:val="28"/>
        </w:rPr>
      </w:pPr>
    </w:p>
    <w:p w:rsidR="00833B32" w:rsidRPr="00833B32" w:rsidRDefault="00833B32" w:rsidP="00833B32">
      <w:pPr>
        <w:ind w:left="5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Додаток</w:t>
      </w:r>
    </w:p>
    <w:p w:rsidR="00833B32" w:rsidRPr="00833B32" w:rsidRDefault="00833B32" w:rsidP="00833B32">
      <w:pPr>
        <w:ind w:left="5670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 xml:space="preserve">до рішення </w:t>
      </w:r>
      <w:r>
        <w:rPr>
          <w:color w:val="000000"/>
          <w:sz w:val="28"/>
          <w:szCs w:val="28"/>
        </w:rPr>
        <w:t>дев’ятнадцятої позачергової</w:t>
      </w:r>
      <w:r w:rsidRPr="00833B32">
        <w:rPr>
          <w:color w:val="000000"/>
          <w:sz w:val="28"/>
          <w:szCs w:val="28"/>
        </w:rPr>
        <w:t xml:space="preserve"> сесії Хорольської місько</w:t>
      </w:r>
      <w:r>
        <w:rPr>
          <w:color w:val="000000"/>
          <w:sz w:val="28"/>
          <w:szCs w:val="28"/>
        </w:rPr>
        <w:t xml:space="preserve">ї ради восьмого скликання від ____.10.2021 </w:t>
      </w:r>
      <w:r w:rsidRPr="00833B32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____</w:t>
      </w:r>
    </w:p>
    <w:p w:rsidR="00833B32" w:rsidRDefault="00833B32" w:rsidP="00C43B57">
      <w:pPr>
        <w:rPr>
          <w:color w:val="000000"/>
          <w:sz w:val="28"/>
          <w:szCs w:val="28"/>
        </w:rPr>
      </w:pPr>
    </w:p>
    <w:p w:rsidR="00833B32" w:rsidRPr="00833B32" w:rsidRDefault="00833B32" w:rsidP="00833B32">
      <w:pPr>
        <w:ind w:left="5670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 xml:space="preserve">Додаток </w:t>
      </w:r>
      <w:r>
        <w:rPr>
          <w:color w:val="000000"/>
          <w:sz w:val="28"/>
          <w:szCs w:val="28"/>
        </w:rPr>
        <w:t>№2</w:t>
      </w:r>
    </w:p>
    <w:p w:rsidR="00833B32" w:rsidRPr="00833B32" w:rsidRDefault="00833B32" w:rsidP="00833B32">
      <w:pPr>
        <w:ind w:left="5670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 xml:space="preserve">до рішення </w:t>
      </w:r>
      <w:r>
        <w:rPr>
          <w:color w:val="000000"/>
          <w:sz w:val="28"/>
          <w:szCs w:val="28"/>
        </w:rPr>
        <w:t>чотирнадцятої</w:t>
      </w:r>
      <w:r w:rsidRPr="00833B32">
        <w:rPr>
          <w:color w:val="000000"/>
          <w:sz w:val="28"/>
          <w:szCs w:val="28"/>
        </w:rPr>
        <w:t xml:space="preserve"> сесії Хорольської місько</w:t>
      </w:r>
      <w:r>
        <w:rPr>
          <w:color w:val="000000"/>
          <w:sz w:val="28"/>
          <w:szCs w:val="28"/>
        </w:rPr>
        <w:t xml:space="preserve">ї ради восьмого скликання від 29.06.2021 </w:t>
      </w:r>
      <w:r w:rsidRPr="00833B32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609</w:t>
      </w:r>
    </w:p>
    <w:p w:rsidR="00833B32" w:rsidRPr="00833B32" w:rsidRDefault="00833B32" w:rsidP="00833B32">
      <w:pPr>
        <w:rPr>
          <w:color w:val="000000"/>
          <w:sz w:val="28"/>
          <w:szCs w:val="28"/>
        </w:rPr>
      </w:pPr>
    </w:p>
    <w:p w:rsidR="00833B32" w:rsidRPr="00833B32" w:rsidRDefault="00833B32" w:rsidP="00833B32">
      <w:pPr>
        <w:jc w:val="center"/>
        <w:rPr>
          <w:b/>
          <w:color w:val="000000"/>
          <w:sz w:val="28"/>
          <w:szCs w:val="28"/>
        </w:rPr>
      </w:pPr>
      <w:r w:rsidRPr="00833B32">
        <w:rPr>
          <w:b/>
          <w:color w:val="000000"/>
          <w:sz w:val="28"/>
          <w:szCs w:val="28"/>
        </w:rPr>
        <w:t>ТИПОВА ФОРМА КОНТРАКТУ</w:t>
      </w:r>
    </w:p>
    <w:p w:rsidR="00833B32" w:rsidRDefault="00833B32" w:rsidP="00833B32">
      <w:pPr>
        <w:jc w:val="center"/>
        <w:rPr>
          <w:b/>
          <w:color w:val="000000"/>
          <w:sz w:val="28"/>
          <w:szCs w:val="28"/>
        </w:rPr>
      </w:pPr>
      <w:r w:rsidRPr="00833B32">
        <w:rPr>
          <w:b/>
          <w:color w:val="000000"/>
          <w:sz w:val="28"/>
          <w:szCs w:val="28"/>
        </w:rPr>
        <w:t xml:space="preserve">з керівником закладу освіти Хорольської міської ради </w:t>
      </w:r>
    </w:p>
    <w:p w:rsidR="00833B32" w:rsidRPr="00833B32" w:rsidRDefault="00833B32" w:rsidP="00833B32">
      <w:pPr>
        <w:jc w:val="center"/>
        <w:rPr>
          <w:b/>
          <w:color w:val="000000"/>
          <w:sz w:val="28"/>
          <w:szCs w:val="28"/>
        </w:rPr>
      </w:pPr>
      <w:r w:rsidRPr="00833B32">
        <w:rPr>
          <w:b/>
          <w:color w:val="000000"/>
          <w:sz w:val="28"/>
          <w:szCs w:val="28"/>
        </w:rPr>
        <w:t>Лубенського району Полтавської області</w:t>
      </w:r>
    </w:p>
    <w:p w:rsidR="00833B32" w:rsidRPr="00833B32" w:rsidRDefault="00833B32" w:rsidP="00833B32">
      <w:pPr>
        <w:rPr>
          <w:color w:val="000000"/>
          <w:sz w:val="28"/>
          <w:szCs w:val="28"/>
        </w:rPr>
      </w:pP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ab/>
        <w:t>20__ р.</w:t>
      </w:r>
      <w:r w:rsidRPr="00833B32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                                                                          </w:t>
      </w:r>
      <w:r w:rsidRPr="00833B32">
        <w:rPr>
          <w:color w:val="000000"/>
          <w:sz w:val="28"/>
          <w:szCs w:val="28"/>
        </w:rPr>
        <w:t>м. Хорол</w:t>
      </w:r>
    </w:p>
    <w:p w:rsid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 xml:space="preserve">Хорольська міська рада, в особі міського голови 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</w:t>
      </w:r>
      <w:r w:rsidRPr="00833B32">
        <w:rPr>
          <w:color w:val="000000"/>
          <w:sz w:val="28"/>
          <w:szCs w:val="28"/>
        </w:rPr>
        <w:t>_________________________________________________</w:t>
      </w:r>
      <w:r>
        <w:rPr>
          <w:color w:val="000000"/>
          <w:sz w:val="28"/>
          <w:szCs w:val="28"/>
        </w:rPr>
        <w:t>_______</w:t>
      </w:r>
      <w:r w:rsidRPr="00833B32">
        <w:rPr>
          <w:color w:val="000000"/>
          <w:sz w:val="28"/>
          <w:szCs w:val="28"/>
        </w:rPr>
        <w:t xml:space="preserve">, відповідно до Законів України «Про місцеве самоврядування в Україні», «Про освіту», «Про повну загальну середню освіту», керуючись рішенням Хорольської міської ради від «___» __________ 2021р. «Про затвердження Положення про конкурс на посаду керівника комунального закладу      загальної середньої   освіти   Хорольської  міської  ради Лубенського району Полтавської області» з однієї сторони, та громадянин України 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_______________________________________________________</w:t>
      </w:r>
      <w:r>
        <w:rPr>
          <w:color w:val="000000"/>
          <w:sz w:val="28"/>
          <w:szCs w:val="28"/>
        </w:rPr>
        <w:t>____</w:t>
      </w:r>
      <w:r w:rsidRPr="00833B32">
        <w:rPr>
          <w:color w:val="000000"/>
          <w:sz w:val="28"/>
          <w:szCs w:val="28"/>
        </w:rPr>
        <w:t>_______</w:t>
      </w:r>
    </w:p>
    <w:p w:rsidR="00833B32" w:rsidRPr="00833B32" w:rsidRDefault="00833B32" w:rsidP="00833B32">
      <w:pPr>
        <w:jc w:val="center"/>
        <w:rPr>
          <w:color w:val="000000"/>
          <w:sz w:val="20"/>
          <w:szCs w:val="20"/>
        </w:rPr>
      </w:pPr>
      <w:r w:rsidRPr="00833B32">
        <w:rPr>
          <w:color w:val="000000"/>
          <w:sz w:val="20"/>
          <w:szCs w:val="20"/>
        </w:rPr>
        <w:t>(прізвище, ім'я, по батькові)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іменований далі Керівник, з другої сторони, уклали цей контракт про таке: _________________________________________________________________</w:t>
      </w:r>
    </w:p>
    <w:p w:rsidR="00833B32" w:rsidRPr="00833B32" w:rsidRDefault="00833B32" w:rsidP="00833B32">
      <w:pPr>
        <w:jc w:val="center"/>
        <w:rPr>
          <w:color w:val="000000"/>
          <w:sz w:val="20"/>
          <w:szCs w:val="20"/>
        </w:rPr>
      </w:pPr>
      <w:r w:rsidRPr="00833B32">
        <w:rPr>
          <w:color w:val="000000"/>
          <w:sz w:val="20"/>
          <w:szCs w:val="20"/>
        </w:rPr>
        <w:t>(прізвище, ім'я, по батькові)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призначається на посаду___________________________________________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 xml:space="preserve"> ________________________________________________________________</w:t>
      </w:r>
    </w:p>
    <w:p w:rsidR="00833B32" w:rsidRPr="00833B32" w:rsidRDefault="00833B32" w:rsidP="00833B32">
      <w:pPr>
        <w:jc w:val="center"/>
        <w:rPr>
          <w:color w:val="000000"/>
          <w:sz w:val="20"/>
          <w:szCs w:val="20"/>
        </w:rPr>
      </w:pPr>
      <w:r w:rsidRPr="00833B32">
        <w:rPr>
          <w:color w:val="000000"/>
          <w:sz w:val="20"/>
          <w:szCs w:val="20"/>
        </w:rPr>
        <w:t>(повна назва посади та підприємства)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строк____роки, в період</w:t>
      </w:r>
      <w:r>
        <w:rPr>
          <w:color w:val="000000"/>
          <w:sz w:val="28"/>
          <w:szCs w:val="28"/>
        </w:rPr>
        <w:tab/>
        <w:t>202_р. – 202_</w:t>
      </w:r>
      <w:r w:rsidRPr="00833B32">
        <w:rPr>
          <w:color w:val="000000"/>
          <w:sz w:val="28"/>
          <w:szCs w:val="28"/>
        </w:rPr>
        <w:t>р.</w:t>
      </w:r>
    </w:p>
    <w:p w:rsidR="00833B32" w:rsidRDefault="00833B32" w:rsidP="00833B32">
      <w:pPr>
        <w:jc w:val="center"/>
        <w:rPr>
          <w:color w:val="000000"/>
          <w:sz w:val="28"/>
          <w:szCs w:val="28"/>
        </w:rPr>
      </w:pPr>
    </w:p>
    <w:p w:rsidR="00833B32" w:rsidRPr="00833B32" w:rsidRDefault="00833B32" w:rsidP="00833B32">
      <w:pPr>
        <w:jc w:val="center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1 .ЗАГАЛЬНІ ПОЛОЖЕННЯ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1.1.</w:t>
      </w:r>
      <w:r w:rsidRPr="00833B32">
        <w:rPr>
          <w:color w:val="000000"/>
          <w:sz w:val="28"/>
          <w:szCs w:val="28"/>
        </w:rPr>
        <w:tab/>
        <w:t>За цим контрактом Керівник зобов’язується безпосередньо і через адміністрацію здійснювати поточне управління (керівництво) закладом освіти, забезпечувати його ефективну діяльність, ефективне використання і збереження закріпленого за закладом освіти майна, а міська рада зобов’язується створювати належні умови для матеріального забезпечення і організації праці Керівника.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1.2.</w:t>
      </w:r>
      <w:r w:rsidRPr="00833B32">
        <w:rPr>
          <w:color w:val="000000"/>
          <w:sz w:val="28"/>
          <w:szCs w:val="28"/>
        </w:rPr>
        <w:tab/>
        <w:t>Цей контракт є трудовим договором. На підставі контракту виникають трудові відносини між Керівником та Міською радою.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Терміном «Сторони» у цьому контракті позначаються Керівник і міська рада.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Кодекс законів про працю України, інші нормативні акти, що регулюють трудові відносини, поширюються на взаємовідносини Сторін за цим контрактом.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1.3.</w:t>
      </w:r>
      <w:r w:rsidRPr="00833B32">
        <w:rPr>
          <w:color w:val="000000"/>
          <w:sz w:val="28"/>
          <w:szCs w:val="28"/>
        </w:rPr>
        <w:tab/>
        <w:t>Керівник, який уклав цей контракт, є повноважним представником закладу освіти під час реалізації повноважень, функцій, обов’язків закладу освіти, передбачених законодавством, статутом закладу освіти, іншими нормативними документами.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1.4.</w:t>
      </w:r>
      <w:r w:rsidRPr="00833B32">
        <w:rPr>
          <w:color w:val="000000"/>
          <w:sz w:val="28"/>
          <w:szCs w:val="28"/>
        </w:rPr>
        <w:tab/>
        <w:t>Керівник діє на засадах єдиноначальності.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1.5.</w:t>
      </w:r>
      <w:r w:rsidRPr="00833B32">
        <w:rPr>
          <w:color w:val="000000"/>
          <w:sz w:val="28"/>
          <w:szCs w:val="28"/>
        </w:rPr>
        <w:tab/>
        <w:t>Керівник підзвітний міській раді та відділу освіти, молоді та спорту Хорольської міської ради (далі – відділ) у межах, встановлених законодавством, статутом закладу освіти та цим Контрактом.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</w:p>
    <w:p w:rsidR="00833B32" w:rsidRPr="00833B32" w:rsidRDefault="00833B32" w:rsidP="00833B32">
      <w:pPr>
        <w:jc w:val="center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2.</w:t>
      </w:r>
      <w:r w:rsidRPr="00833B32">
        <w:rPr>
          <w:color w:val="000000"/>
          <w:sz w:val="28"/>
          <w:szCs w:val="28"/>
        </w:rPr>
        <w:tab/>
        <w:t>ПРАВА ТА ОБОВ’ЯЗКИ СТОРІН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2.1.</w:t>
      </w:r>
      <w:r w:rsidRPr="00833B32">
        <w:rPr>
          <w:color w:val="000000"/>
          <w:sz w:val="28"/>
          <w:szCs w:val="28"/>
        </w:rPr>
        <w:tab/>
        <w:t>Керівник здійснює поточне (оперативне) керівництво закладом освіти, організує його виробничо-господарську, соціально-побутову, фінансову та іншу діяльність, забезпечує виконання завдань закладу освіти, передбачених законодавством, статутом закладу освіти та цим Контрактом.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Керівник несе повну відповідальність за стан та діяльність закладу освіти.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2.2.</w:t>
      </w:r>
      <w:r w:rsidRPr="00833B32">
        <w:rPr>
          <w:color w:val="000000"/>
          <w:sz w:val="28"/>
          <w:szCs w:val="28"/>
        </w:rPr>
        <w:tab/>
        <w:t>Керівник зобов’язується: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-</w:t>
      </w:r>
      <w:r w:rsidRPr="00833B32">
        <w:rPr>
          <w:color w:val="000000"/>
          <w:sz w:val="28"/>
          <w:szCs w:val="28"/>
        </w:rPr>
        <w:tab/>
        <w:t>дотримуватись природоохоронних і санітарних норм та правил протипожежної безпеки;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-</w:t>
      </w:r>
      <w:r w:rsidRPr="00833B32">
        <w:rPr>
          <w:color w:val="000000"/>
          <w:sz w:val="28"/>
          <w:szCs w:val="28"/>
        </w:rPr>
        <w:tab/>
        <w:t>нести відповідальність за стан охорони праці в закладі освіти.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2.3.</w:t>
      </w:r>
      <w:r w:rsidRPr="00833B32">
        <w:rPr>
          <w:color w:val="000000"/>
          <w:sz w:val="28"/>
          <w:szCs w:val="28"/>
        </w:rPr>
        <w:tab/>
        <w:t>Керівник зобов’язаний підвищувати свою кваліфікацію або проходити перепідготовку протягом строку дії контракту, але не рідше одного разу на п’ять років, про що інформувати Міську раду та відділ.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2.4.</w:t>
      </w:r>
      <w:r w:rsidRPr="00833B32">
        <w:rPr>
          <w:color w:val="000000"/>
          <w:sz w:val="28"/>
          <w:szCs w:val="28"/>
        </w:rPr>
        <w:tab/>
        <w:t>Міська рада має право вимагати від Керівника достроковий звіт про його дії, якщо він :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-</w:t>
      </w:r>
      <w:r w:rsidRPr="00833B32">
        <w:rPr>
          <w:color w:val="000000"/>
          <w:sz w:val="28"/>
          <w:szCs w:val="28"/>
        </w:rPr>
        <w:tab/>
        <w:t>допустив невиконання чи неналежне виконання своїх обов’язків щодо управління закладом освіти та розпорядження майном Хорольської міської територіальної громади.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2.5.</w:t>
      </w:r>
      <w:r w:rsidRPr="00833B32">
        <w:rPr>
          <w:color w:val="000000"/>
          <w:sz w:val="28"/>
          <w:szCs w:val="28"/>
        </w:rPr>
        <w:tab/>
        <w:t>Міська рада через відділ міської ради: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-</w:t>
      </w:r>
      <w:r w:rsidRPr="00833B32">
        <w:rPr>
          <w:color w:val="000000"/>
          <w:sz w:val="28"/>
          <w:szCs w:val="28"/>
        </w:rPr>
        <w:tab/>
        <w:t>надає в користування основні фонди (основні засоби, незавершені капітальні інвестиції) закладу освіти;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-</w:t>
      </w:r>
      <w:r w:rsidRPr="00833B32">
        <w:rPr>
          <w:color w:val="000000"/>
          <w:sz w:val="28"/>
          <w:szCs w:val="28"/>
        </w:rPr>
        <w:tab/>
        <w:t>організує фінансове забезпечення згідно з Бюджетним кодексом відповідно до статей 21,22;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-</w:t>
      </w:r>
      <w:r w:rsidRPr="00833B32">
        <w:rPr>
          <w:color w:val="000000"/>
          <w:sz w:val="28"/>
          <w:szCs w:val="28"/>
        </w:rPr>
        <w:tab/>
        <w:t>надає інформацію на запит Керівника;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-</w:t>
      </w:r>
      <w:r w:rsidRPr="00833B32">
        <w:rPr>
          <w:color w:val="000000"/>
          <w:sz w:val="28"/>
          <w:szCs w:val="28"/>
        </w:rPr>
        <w:tab/>
        <w:t>інформує про галузеву науково-технічну політику та державні потреби в продукції (послугах) закладу освіти.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2.6.</w:t>
      </w:r>
      <w:r w:rsidRPr="00833B32">
        <w:rPr>
          <w:color w:val="000000"/>
          <w:sz w:val="28"/>
          <w:szCs w:val="28"/>
        </w:rPr>
        <w:tab/>
        <w:t>Керівнику належать закріплені за ним повноваження і права, які поширюються на заклад освіти законодавчими та іншими нормативними актами, а також передбачені статутом закладу освіти та цим Контрактом.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2.7.</w:t>
      </w:r>
      <w:r w:rsidRPr="00833B32">
        <w:rPr>
          <w:color w:val="000000"/>
          <w:sz w:val="28"/>
          <w:szCs w:val="28"/>
        </w:rPr>
        <w:tab/>
        <w:t>Керівник має право: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-</w:t>
      </w:r>
      <w:r w:rsidRPr="00833B32">
        <w:rPr>
          <w:color w:val="000000"/>
          <w:sz w:val="28"/>
          <w:szCs w:val="28"/>
        </w:rPr>
        <w:tab/>
        <w:t>представляти інтереси закладу освіти та діяти від його імені на всіх підприємствах, в установах та організаціях;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-</w:t>
      </w:r>
      <w:r w:rsidRPr="00833B32">
        <w:rPr>
          <w:color w:val="000000"/>
          <w:sz w:val="28"/>
          <w:szCs w:val="28"/>
        </w:rPr>
        <w:tab/>
        <w:t>укладати господарські та інші угоди;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-</w:t>
      </w:r>
      <w:r w:rsidRPr="00833B32">
        <w:rPr>
          <w:color w:val="000000"/>
          <w:sz w:val="28"/>
          <w:szCs w:val="28"/>
        </w:rPr>
        <w:tab/>
        <w:t>видавати доручення;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-</w:t>
      </w:r>
      <w:r w:rsidRPr="00833B32">
        <w:rPr>
          <w:color w:val="000000"/>
          <w:sz w:val="28"/>
          <w:szCs w:val="28"/>
        </w:rPr>
        <w:tab/>
        <w:t>в межах своєї компетенції видавати накази та інші акти, давати вказівки, обов’язкові для всіх підрозділів та працівників закладу освіт</w:t>
      </w:r>
      <w:r w:rsidR="00C43B57">
        <w:rPr>
          <w:color w:val="000000"/>
          <w:sz w:val="28"/>
          <w:szCs w:val="28"/>
        </w:rPr>
        <w:t>и</w:t>
      </w:r>
      <w:r w:rsidRPr="00833B32">
        <w:rPr>
          <w:color w:val="000000"/>
          <w:sz w:val="28"/>
          <w:szCs w:val="28"/>
        </w:rPr>
        <w:t>;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-</w:t>
      </w:r>
      <w:r w:rsidRPr="00833B32">
        <w:rPr>
          <w:color w:val="000000"/>
          <w:sz w:val="28"/>
          <w:szCs w:val="28"/>
        </w:rPr>
        <w:tab/>
        <w:t>вирішувати інші питання, які входять до компетенції Керівника, визначені законодавством, міською радою, статутом закладу освіти, цим контрактом.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2.8.</w:t>
      </w:r>
      <w:r w:rsidRPr="00833B32">
        <w:rPr>
          <w:color w:val="000000"/>
          <w:sz w:val="28"/>
          <w:szCs w:val="28"/>
        </w:rPr>
        <w:tab/>
        <w:t>Міська рада делегує Керівникові такі повноваження: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-</w:t>
      </w:r>
      <w:r w:rsidRPr="00833B32">
        <w:rPr>
          <w:color w:val="000000"/>
          <w:sz w:val="28"/>
          <w:szCs w:val="28"/>
        </w:rPr>
        <w:tab/>
        <w:t>укладати трудові договори з працівниками закладу освіти відповідно до законодавства;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-</w:t>
      </w:r>
      <w:r w:rsidRPr="00833B32">
        <w:rPr>
          <w:color w:val="000000"/>
          <w:sz w:val="28"/>
          <w:szCs w:val="28"/>
        </w:rPr>
        <w:tab/>
        <w:t>при укладенні трудових договорів з працівниками закладу освіти визначенні та забезпеченні умов їх праці та відпочинку керуватися трудовим законодавством з урахуванням галузевих особливостей, передбачених статутом закладу освіти, колективним договором, генеральною та галузевими тарифними угодами і фінансовими можливостями закладу освіти;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-</w:t>
      </w:r>
      <w:r w:rsidRPr="00833B32">
        <w:rPr>
          <w:color w:val="000000"/>
          <w:sz w:val="28"/>
          <w:szCs w:val="28"/>
        </w:rPr>
        <w:tab/>
        <w:t>укладати колективну угоду з одним або кількома профспілковими чи іншими уповноваженими трудовим колективом органами, а в разі відсутності таких органів - представниками трудящих, обраними і уповноваженими трудовим колективом;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-</w:t>
      </w:r>
      <w:r w:rsidRPr="00833B32">
        <w:rPr>
          <w:color w:val="000000"/>
          <w:sz w:val="28"/>
          <w:szCs w:val="28"/>
        </w:rPr>
        <w:tab/>
        <w:t>виконувати умови колективної угоди, яка укладена з ним, і нести персональну відповідальність за її виконання відповідно до законодавства;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-</w:t>
      </w:r>
      <w:r w:rsidRPr="00833B32">
        <w:rPr>
          <w:color w:val="000000"/>
          <w:sz w:val="28"/>
          <w:szCs w:val="28"/>
        </w:rPr>
        <w:tab/>
        <w:t>організувати військовий облік та мобілізаційні заходи відповідно до законодавства з метою збереження мобілізаційних потужностей та запасів мобілізаційного резерву (у разі їх наявності).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2.9.</w:t>
      </w:r>
      <w:r w:rsidRPr="00833B32">
        <w:rPr>
          <w:color w:val="000000"/>
          <w:sz w:val="28"/>
          <w:szCs w:val="28"/>
        </w:rPr>
        <w:tab/>
        <w:t>Керівник зобов’язаний вжити заходів для створення на кожному робочому місці умов праці відповідно до вимог нормативних актів, а також забезпечити додержання прав працівників, гарантованих законодавством про охорону праці.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2.10.</w:t>
      </w:r>
      <w:r w:rsidRPr="00833B32">
        <w:rPr>
          <w:color w:val="000000"/>
          <w:sz w:val="28"/>
          <w:szCs w:val="28"/>
        </w:rPr>
        <w:tab/>
        <w:t>Міська рада може делегувати свої повноваження Керівнику, якщо це передбачено законодавством. Передача повноважень здійснюється шляхом укладання додаткової угоди до контракту.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У разі делегування Керівнику повноважень щодо проведення колективних переговорів і укладення колективного договору він повинен забезпечити проведення колективних переговорів про укладення колективного договору у порядку, передбаченому Законом України «Про колективні договори і угоди» та Закону України «Про професійні спілки, їх права та гарантії діяльності».</w:t>
      </w:r>
    </w:p>
    <w:p w:rsidR="00833B32" w:rsidRDefault="00833B32" w:rsidP="00833B32">
      <w:pPr>
        <w:jc w:val="both"/>
        <w:rPr>
          <w:color w:val="000000"/>
          <w:sz w:val="28"/>
          <w:szCs w:val="28"/>
        </w:rPr>
      </w:pPr>
    </w:p>
    <w:p w:rsidR="00833B32" w:rsidRPr="00833B32" w:rsidRDefault="00833B32" w:rsidP="00833B32">
      <w:pPr>
        <w:jc w:val="center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3.</w:t>
      </w:r>
      <w:r w:rsidRPr="00833B32">
        <w:rPr>
          <w:color w:val="000000"/>
          <w:sz w:val="28"/>
          <w:szCs w:val="28"/>
        </w:rPr>
        <w:tab/>
        <w:t>УМОВИ МАТЕРІАЛЬНОГО ЗАБЕЗПЕЧЕННЯ КЕРІВНИКА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3.1.</w:t>
      </w:r>
      <w:r w:rsidRPr="00833B32">
        <w:rPr>
          <w:color w:val="000000"/>
          <w:sz w:val="28"/>
          <w:szCs w:val="28"/>
        </w:rPr>
        <w:tab/>
        <w:t>За виконання обов’язків, передбачених цим контрактом, Керівникові нараховується заробітна плата, в межах фонду оплати праці виходячи з установлених Керівнику: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а) місячного посадового окладу в розмірі</w:t>
      </w:r>
      <w:r w:rsidRPr="00833B32">
        <w:rPr>
          <w:color w:val="000000"/>
          <w:sz w:val="28"/>
          <w:szCs w:val="28"/>
        </w:rPr>
        <w:tab/>
        <w:t>гривень і фактично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відпрацьованого часу (оклад Керівника визначається відповідно до постанов Кабінету Міністрів України від 19.05.99 № 859, від 30.08.02 № 1298 (зі змінами) та галузевих нормативних актів, які визначають розміри посадових окладів керівників);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б) доплати  у розмірі ________________________ гривень  (або  у   відсотках до посадового окладу) і фактично відпрацьованого часу.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в) премії в розмірі___________ % нарахованої заробітної плати за посадовим окладом (для керівників установ (організацій, закладів).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г)</w:t>
      </w:r>
      <w:r w:rsidRPr="00833B32">
        <w:rPr>
          <w:color w:val="000000"/>
          <w:sz w:val="28"/>
          <w:szCs w:val="28"/>
        </w:rPr>
        <w:tab/>
        <w:t>надбавки за інтенсивність праці та особливий характер роботи у розмірі__________________</w:t>
      </w:r>
      <w:r w:rsidRPr="00833B32">
        <w:rPr>
          <w:color w:val="000000"/>
          <w:sz w:val="28"/>
          <w:szCs w:val="28"/>
        </w:rPr>
        <w:tab/>
        <w:t xml:space="preserve"> гривень (або у відсотках до посадового окладу) і фактично відпрацьованого часу (для керівників установ (організацій, закладів)).                    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3.2. Крім того можуть виплачуватися  межах фонду оплати праці: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Керівникові закладу освіти: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-</w:t>
      </w:r>
      <w:r w:rsidRPr="00833B32">
        <w:rPr>
          <w:color w:val="000000"/>
          <w:sz w:val="28"/>
          <w:szCs w:val="28"/>
        </w:rPr>
        <w:tab/>
        <w:t>премія за підсумками роботи за рік відповідно до умов, показників та розмірів</w:t>
      </w:r>
      <w:r w:rsidR="007C5601">
        <w:rPr>
          <w:color w:val="000000"/>
          <w:sz w:val="28"/>
          <w:szCs w:val="28"/>
        </w:rPr>
        <w:t xml:space="preserve"> преміювання, затверджена положенням про преміювання</w:t>
      </w:r>
      <w:r w:rsidRPr="00833B32">
        <w:rPr>
          <w:color w:val="000000"/>
          <w:sz w:val="28"/>
          <w:szCs w:val="28"/>
        </w:rPr>
        <w:t>;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-</w:t>
      </w:r>
      <w:r w:rsidRPr="00833B32">
        <w:rPr>
          <w:color w:val="000000"/>
          <w:sz w:val="28"/>
          <w:szCs w:val="28"/>
        </w:rPr>
        <w:tab/>
        <w:t>премія за підсумками роботи за квартал відповідно до умов, показників та ро</w:t>
      </w:r>
      <w:r w:rsidR="007C5601">
        <w:rPr>
          <w:color w:val="000000"/>
          <w:sz w:val="28"/>
          <w:szCs w:val="28"/>
        </w:rPr>
        <w:t>змірів преміювання, затверджена положенням про преміювання</w:t>
      </w:r>
      <w:r w:rsidRPr="00833B32">
        <w:rPr>
          <w:color w:val="000000"/>
          <w:sz w:val="28"/>
          <w:szCs w:val="28"/>
        </w:rPr>
        <w:t>;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Керівникові закладу освіти: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-</w:t>
      </w:r>
      <w:r w:rsidRPr="00833B32">
        <w:rPr>
          <w:color w:val="000000"/>
          <w:sz w:val="28"/>
          <w:szCs w:val="28"/>
        </w:rPr>
        <w:tab/>
        <w:t>винагорода за вислугу років</w:t>
      </w:r>
      <w:bookmarkStart w:id="0" w:name="_GoBack"/>
      <w:bookmarkEnd w:id="0"/>
      <w:r w:rsidRPr="00833B32">
        <w:rPr>
          <w:color w:val="000000"/>
          <w:sz w:val="28"/>
          <w:szCs w:val="28"/>
        </w:rPr>
        <w:t xml:space="preserve"> відповідно до діючого в установі (організації, закладі) положення.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-</w:t>
      </w:r>
      <w:r w:rsidRPr="00833B32">
        <w:rPr>
          <w:color w:val="000000"/>
          <w:sz w:val="28"/>
          <w:szCs w:val="28"/>
        </w:rPr>
        <w:tab/>
        <w:t>винагорода за виконання особливо важливих завдань, якщо такі завдання оформлялись додатковою угодою до контракту, у розмірах, визначених угодою.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Премія та винагорода не нараховується: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1)  у разі допущення в закладу освіти нещасного випадку зі смертельним наслідком з вини закладу освіти;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2) у випадку накладення на Керівника адміністративного та дисциплінарного стягнення;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3) у випадках, передбачених законодавством та діючим положенням про преміювання.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Розмір оплати праці, надбавки, премії, винагороди за підсумками роботи може бути знижено у разі несвоєчасного виконання завдань, визначених контрактом, погіршення якості роботи.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У випадках прийняття законодавчих актів про зміну заробітної плати керівників перерахунок зазначених у контракті сум заробітної плати проводиться на загальних підставах і оформляється додатковою угодою до цього контракту.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Заробітна плата Керівникові за відпрацьований місяць виплачується разом з виплатою заробітної плати усім іншим працівникам за відпрацьований період.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3.3. Керівникові надається щорічна оплачувана відпустка, тривалість якої визначається відповідно до законодавства. Оплата відпустки провадиться виходячи з його середньоденного заробітку, обчисленого у порядку, встановленому Кабінетом Міністрів України.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Керівник визначає час і порядок використання своєї щорічної відпустки (час початку та закінчення, поділу її на частини тощо) за погодженням з відділом міської ради, повідомляє про це міську раду.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 xml:space="preserve">3.4. У разі виходу Керівника на пенсію йому виплачується грошова допомога згідно чинного законодавства. 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</w:p>
    <w:p w:rsidR="00833B32" w:rsidRPr="00833B32" w:rsidRDefault="00833B32" w:rsidP="00833B32">
      <w:pPr>
        <w:jc w:val="center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4. ВІДПОВІДАЛЬНІСТЬ СТОРІН. ВИРІШЕННЯ СПОРІВ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4.1. У випадку невиконання чи неналежного виконання обов’язків, передбачених цим Контрактом, Сторони несуть відповідальність згідно з законодавством та цим Контрактом.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4.2. Спори між Сторонами вирішуються у порядку, встановленому законодавством.</w:t>
      </w:r>
    </w:p>
    <w:p w:rsidR="00833B32" w:rsidRPr="00833B32" w:rsidRDefault="00833B32" w:rsidP="00C43B57">
      <w:pPr>
        <w:jc w:val="center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5.ВНЕСЕННЯ ЗМІН І ДОПОВНЕНЬ ДО КОНТРАКТУ ТА ЙОГО ПРИПИНЕННЯ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5.1. Внесення змін та доповнень до цього Контракту здійснюється шляхом підписання додаткових угод. У разі незгоди з пропозицією про зміни Контракту сторона дає мотивовану відмову.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5.2. Цей Контракт припиняється: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 xml:space="preserve">а) </w:t>
      </w:r>
      <w:r w:rsidRPr="00833B32">
        <w:rPr>
          <w:color w:val="000000"/>
          <w:sz w:val="28"/>
          <w:szCs w:val="28"/>
        </w:rPr>
        <w:tab/>
        <w:t>після закінчення терміну дії Контракту;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б)</w:t>
      </w:r>
      <w:r w:rsidRPr="00833B32">
        <w:rPr>
          <w:color w:val="000000"/>
          <w:sz w:val="28"/>
          <w:szCs w:val="28"/>
        </w:rPr>
        <w:tab/>
        <w:t xml:space="preserve"> за угодою сторін;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в)</w:t>
      </w:r>
      <w:r w:rsidRPr="00833B32">
        <w:rPr>
          <w:color w:val="000000"/>
          <w:sz w:val="28"/>
          <w:szCs w:val="28"/>
        </w:rPr>
        <w:tab/>
        <w:t>до закінчення терміну дії контракту у випадках, передбачених пунктами 5.3 і 5.4 цього Контракту;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 xml:space="preserve">г) </w:t>
      </w:r>
      <w:r w:rsidRPr="00833B32">
        <w:rPr>
          <w:color w:val="000000"/>
          <w:sz w:val="28"/>
          <w:szCs w:val="28"/>
        </w:rPr>
        <w:tab/>
        <w:t>з інших підстав, передбачених законодавством та цим Контрактом.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5.3. Керівник може бути звільнений з посади, а цей Контракт розірваний з ініціативи міської ради за пропозицією відділу міської ради до закінчення терміну його дії: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а)</w:t>
      </w:r>
      <w:r w:rsidRPr="00833B32">
        <w:rPr>
          <w:color w:val="000000"/>
          <w:sz w:val="28"/>
          <w:szCs w:val="28"/>
        </w:rPr>
        <w:tab/>
        <w:t>у разі систематичного невиконання Керівником без поважних причин обов’язків, покладених на нього цим контрактом;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б)</w:t>
      </w:r>
      <w:r w:rsidRPr="00833B32">
        <w:rPr>
          <w:color w:val="000000"/>
          <w:sz w:val="28"/>
          <w:szCs w:val="28"/>
        </w:rPr>
        <w:tab/>
        <w:t>у разі одноразового грубого порушення Керівником законодавства чи обов’язків, передбачених контрактом, в результаті чого настали значні негативні наслідки (понесено збитки, виплачено штрафи, постраждала ділова репутація) і т.п.;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в)</w:t>
      </w:r>
      <w:r w:rsidRPr="00833B32">
        <w:rPr>
          <w:color w:val="000000"/>
          <w:sz w:val="28"/>
          <w:szCs w:val="28"/>
        </w:rPr>
        <w:tab/>
        <w:t>за поданням службових осіб органів державного нагляду за охороною праці у разі систематичних порушень вимог законодавства з питань охорони праці;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г) за поданням відділу Міської ради :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-</w:t>
      </w:r>
      <w:r w:rsidRPr="00833B32">
        <w:rPr>
          <w:color w:val="000000"/>
          <w:sz w:val="28"/>
          <w:szCs w:val="28"/>
        </w:rPr>
        <w:tab/>
        <w:t>у разі неодноразового звернення трудового колективу або профспілкового комітету та відповідного акту перевірки;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-</w:t>
      </w:r>
      <w:r w:rsidRPr="00833B32">
        <w:rPr>
          <w:color w:val="000000"/>
          <w:sz w:val="28"/>
          <w:szCs w:val="28"/>
        </w:rPr>
        <w:tab/>
        <w:t>на підставі результатів здійснених перевірок та обґрунтованих висновків постійних комісій міської ради.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5.4. Керівник може за своєю ініціативою розірвати контракт до закінчення терміну його дії: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а)</w:t>
      </w:r>
      <w:r w:rsidRPr="00833B32">
        <w:rPr>
          <w:color w:val="000000"/>
          <w:sz w:val="28"/>
          <w:szCs w:val="28"/>
        </w:rPr>
        <w:tab/>
        <w:t>у випадку систематичного невиконання міською радою та відділом міської ради своїх обов’язків за контрактом чи прийняття ними рішень, що обмежують чи порушують компетенцію та права Керівника, втручання в його оперативно-розпорядницьку діяльність, яке може призвести або вже призвело до погіршення результатів діяльності закладу освіти;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б)</w:t>
      </w:r>
      <w:r w:rsidRPr="00833B32">
        <w:rPr>
          <w:color w:val="000000"/>
          <w:sz w:val="28"/>
          <w:szCs w:val="28"/>
        </w:rPr>
        <w:tab/>
        <w:t>у разі його хвороби або інвалідності, які перешкоджають виконанню обов’язків за контрактом, та з інших поважних причин.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5.5.У разі дострокового припинення контракту з незалежних від Керівника причин на нього повністю поширюються пільги та компенсації, встановлені законодавством.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5.6. Якщо розірвання Контракту проводиться на підставах, встановлених у контракті, але не передбачених законодавством, про це зазначається у трудовій книжці Керівника з посиланням на пункт 8 частини першої статті 36 Кодексу законів про працю України.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5.7. Про наміри розірвати контракт Керівник повинен письмово попередити міську раду за два місяці до подання заяви про звільнення.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</w:p>
    <w:p w:rsidR="00833B32" w:rsidRPr="00833B32" w:rsidRDefault="00833B32" w:rsidP="00C43B57">
      <w:pPr>
        <w:jc w:val="center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6. ТЕРМІН ДІЇ ТА ІНШІ УМОВИ КОНТРАКТУ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 xml:space="preserve">6.1. </w:t>
      </w:r>
      <w:r w:rsidR="00C43B57">
        <w:rPr>
          <w:color w:val="000000"/>
          <w:sz w:val="28"/>
          <w:szCs w:val="28"/>
        </w:rPr>
        <w:t xml:space="preserve">Термін дії цього контракту: </w:t>
      </w:r>
      <w:r w:rsidR="00C43B57">
        <w:rPr>
          <w:color w:val="000000"/>
          <w:sz w:val="28"/>
          <w:szCs w:val="28"/>
        </w:rPr>
        <w:tab/>
        <w:t>20__ року – 20__</w:t>
      </w:r>
      <w:r w:rsidRPr="00833B32">
        <w:rPr>
          <w:color w:val="000000"/>
          <w:sz w:val="28"/>
          <w:szCs w:val="28"/>
        </w:rPr>
        <w:t>року.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6.2.  День закінчення терміну дії контракту є останнім днем роботи Керівника.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6.3. Умови цього контракту можуть бути змінені за угодою Сторін у письмовій формі шляхом укладення додаткових угод.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 xml:space="preserve">6.4. Контракт набирає чинності з дати підписання Сторонами. 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</w:p>
    <w:p w:rsidR="00833B32" w:rsidRPr="00833B32" w:rsidRDefault="00833B32" w:rsidP="00C43B57">
      <w:pPr>
        <w:jc w:val="center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7. АДРЕСИ СТОРІН ТА ІНШІ ВІДОМОСТІ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7.1.</w:t>
      </w:r>
      <w:r w:rsidRPr="00833B32">
        <w:rPr>
          <w:color w:val="000000"/>
          <w:sz w:val="28"/>
          <w:szCs w:val="28"/>
        </w:rPr>
        <w:tab/>
        <w:t xml:space="preserve">Відомості про заклад освіти: 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Повна назва:_________________________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Адреса:_____________________________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Розрахунковий рахунок №_____________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7.2.</w:t>
      </w:r>
      <w:r w:rsidRPr="00833B32">
        <w:rPr>
          <w:color w:val="000000"/>
          <w:sz w:val="28"/>
          <w:szCs w:val="28"/>
        </w:rPr>
        <w:tab/>
        <w:t>Відомості про Міську  раду :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Повна назва: Хорольська міська рада.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Адреса: ________________________</w:t>
      </w:r>
    </w:p>
    <w:p w:rsidR="00833B32" w:rsidRPr="00833B32" w:rsidRDefault="00C43B57" w:rsidP="00833B3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Міський голова: </w:t>
      </w:r>
      <w:r w:rsidR="00833B32" w:rsidRPr="00833B32">
        <w:rPr>
          <w:color w:val="000000"/>
          <w:sz w:val="28"/>
          <w:szCs w:val="28"/>
        </w:rPr>
        <w:t>_________________________________________________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Службовий телефон: ____________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7.3. Відомості про Керівника: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 xml:space="preserve">  Домашня адреса: ___________________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Домашній телефон:__________________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Службовий телефон:_________________</w:t>
      </w:r>
    </w:p>
    <w:p w:rsidR="00833B32" w:rsidRPr="00833B32" w:rsidRDefault="00C43B57" w:rsidP="00833B3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Паспорт: серія___№</w:t>
      </w:r>
      <w:r w:rsidR="00833B32" w:rsidRPr="00833B32">
        <w:rPr>
          <w:color w:val="000000"/>
          <w:sz w:val="28"/>
          <w:szCs w:val="28"/>
        </w:rPr>
        <w:t xml:space="preserve"> ____________</w:t>
      </w:r>
    </w:p>
    <w:p w:rsidR="00833B32" w:rsidRPr="00833B32" w:rsidRDefault="00C43B57" w:rsidP="00833B3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Виданий _________ </w:t>
      </w:r>
      <w:r w:rsidR="00833B32" w:rsidRPr="00833B32">
        <w:rPr>
          <w:color w:val="000000"/>
          <w:sz w:val="28"/>
          <w:szCs w:val="28"/>
        </w:rPr>
        <w:t>року________________________________________</w:t>
      </w:r>
      <w:r>
        <w:rPr>
          <w:color w:val="000000"/>
          <w:sz w:val="28"/>
          <w:szCs w:val="28"/>
        </w:rPr>
        <w:t>___</w:t>
      </w:r>
      <w:r w:rsidR="00833B32" w:rsidRPr="00833B32">
        <w:rPr>
          <w:color w:val="000000"/>
          <w:sz w:val="28"/>
          <w:szCs w:val="28"/>
        </w:rPr>
        <w:t>_</w:t>
      </w:r>
    </w:p>
    <w:p w:rsidR="00833B32" w:rsidRPr="00C43B57" w:rsidRDefault="00833B32" w:rsidP="00C43B57">
      <w:pPr>
        <w:jc w:val="center"/>
        <w:rPr>
          <w:color w:val="000000"/>
          <w:sz w:val="20"/>
          <w:szCs w:val="20"/>
        </w:rPr>
      </w:pPr>
      <w:r w:rsidRPr="00C43B57">
        <w:rPr>
          <w:color w:val="000000"/>
          <w:sz w:val="20"/>
          <w:szCs w:val="20"/>
        </w:rPr>
        <w:t>(назва органу, що видав паспорт)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7.4. Підстава для пільг по оподаткуванню та інших пільг: ________________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7.5. Цей контракт укладено українською мовою в двох примірниках, які зберігаються у кожної із сторін і мають однакову юридичну силу.</w:t>
      </w:r>
    </w:p>
    <w:p w:rsidR="00833B32" w:rsidRP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7.6. Додатки ______ до контракту складено на _____ аркушах  і є його невід’ємною його частиною.</w:t>
      </w:r>
    </w:p>
    <w:p w:rsidR="00C43B57" w:rsidRDefault="00C43B57" w:rsidP="00833B32">
      <w:pPr>
        <w:jc w:val="both"/>
        <w:rPr>
          <w:color w:val="000000"/>
          <w:sz w:val="28"/>
          <w:szCs w:val="28"/>
        </w:rPr>
      </w:pPr>
    </w:p>
    <w:p w:rsidR="00C43B57" w:rsidRDefault="00C43B57" w:rsidP="00833B32">
      <w:pPr>
        <w:jc w:val="both"/>
        <w:rPr>
          <w:color w:val="000000"/>
          <w:sz w:val="28"/>
          <w:szCs w:val="28"/>
        </w:rPr>
      </w:pPr>
    </w:p>
    <w:p w:rsidR="00C43B57" w:rsidRDefault="00C43B57" w:rsidP="00833B32">
      <w:pPr>
        <w:jc w:val="both"/>
        <w:rPr>
          <w:color w:val="000000"/>
          <w:sz w:val="28"/>
          <w:szCs w:val="28"/>
        </w:rPr>
      </w:pPr>
    </w:p>
    <w:p w:rsidR="00833B32" w:rsidRDefault="00833B32" w:rsidP="00833B32">
      <w:pPr>
        <w:jc w:val="both"/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ПІДПИСИ СТОРІН:</w:t>
      </w:r>
    </w:p>
    <w:p w:rsidR="00C43B57" w:rsidRPr="00833B32" w:rsidRDefault="00C43B57" w:rsidP="00833B32">
      <w:pPr>
        <w:jc w:val="both"/>
        <w:rPr>
          <w:color w:val="000000"/>
          <w:sz w:val="28"/>
          <w:szCs w:val="28"/>
        </w:rPr>
      </w:pPr>
    </w:p>
    <w:p w:rsidR="00C43B57" w:rsidRDefault="00833B32" w:rsidP="00C43B57">
      <w:pPr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 xml:space="preserve">Міський голова:                                        </w:t>
      </w:r>
      <w:r w:rsidR="00C43B57">
        <w:rPr>
          <w:color w:val="000000"/>
          <w:sz w:val="28"/>
          <w:szCs w:val="28"/>
        </w:rPr>
        <w:t xml:space="preserve">                       </w:t>
      </w:r>
      <w:r w:rsidRPr="00833B32">
        <w:rPr>
          <w:color w:val="000000"/>
          <w:sz w:val="28"/>
          <w:szCs w:val="28"/>
        </w:rPr>
        <w:t>Керівник</w:t>
      </w:r>
      <w:r w:rsidR="00C43B57">
        <w:rPr>
          <w:color w:val="000000"/>
          <w:sz w:val="28"/>
          <w:szCs w:val="28"/>
        </w:rPr>
        <w:t>:</w:t>
      </w:r>
      <w:r w:rsidRPr="00833B32">
        <w:rPr>
          <w:color w:val="000000"/>
          <w:sz w:val="28"/>
          <w:szCs w:val="28"/>
        </w:rPr>
        <w:t xml:space="preserve">             </w:t>
      </w:r>
    </w:p>
    <w:p w:rsidR="00C43B57" w:rsidRDefault="00C43B57" w:rsidP="00C43B57">
      <w:pPr>
        <w:rPr>
          <w:color w:val="000000"/>
          <w:sz w:val="28"/>
          <w:szCs w:val="28"/>
        </w:rPr>
      </w:pPr>
    </w:p>
    <w:p w:rsidR="00833B32" w:rsidRPr="00833B32" w:rsidRDefault="00833B32" w:rsidP="00C43B57">
      <w:pPr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>_________________________                                         _____________________</w:t>
      </w:r>
    </w:p>
    <w:p w:rsidR="00833B32" w:rsidRPr="00833B32" w:rsidRDefault="00C43B57" w:rsidP="00833B3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833B32" w:rsidRPr="00833B3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</w:t>
      </w:r>
      <w:r w:rsidR="00833B32" w:rsidRPr="00833B32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>.П.</w:t>
      </w:r>
      <w:r w:rsidR="00833B32" w:rsidRPr="00833B32">
        <w:rPr>
          <w:color w:val="000000"/>
          <w:sz w:val="28"/>
          <w:szCs w:val="28"/>
        </w:rPr>
        <w:t xml:space="preserve">                                                                  </w:t>
      </w:r>
      <w:r>
        <w:rPr>
          <w:color w:val="000000"/>
          <w:sz w:val="28"/>
          <w:szCs w:val="28"/>
        </w:rPr>
        <w:t xml:space="preserve">              </w:t>
      </w:r>
      <w:r w:rsidR="00833B32" w:rsidRPr="00833B32">
        <w:rPr>
          <w:color w:val="000000"/>
          <w:sz w:val="28"/>
          <w:szCs w:val="28"/>
        </w:rPr>
        <w:t xml:space="preserve"> М</w:t>
      </w:r>
      <w:r>
        <w:rPr>
          <w:color w:val="000000"/>
          <w:sz w:val="28"/>
          <w:szCs w:val="28"/>
        </w:rPr>
        <w:t>.</w:t>
      </w:r>
      <w:r w:rsidR="00833B32" w:rsidRPr="00833B32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.</w:t>
      </w:r>
      <w:r w:rsidR="00833B32" w:rsidRPr="00833B32">
        <w:rPr>
          <w:color w:val="000000"/>
          <w:sz w:val="28"/>
          <w:szCs w:val="28"/>
        </w:rPr>
        <w:t xml:space="preserve">                                    </w:t>
      </w:r>
    </w:p>
    <w:p w:rsidR="00C43B57" w:rsidRDefault="00C43B57" w:rsidP="00833B32">
      <w:pPr>
        <w:rPr>
          <w:color w:val="000000"/>
          <w:sz w:val="28"/>
          <w:szCs w:val="28"/>
        </w:rPr>
      </w:pPr>
    </w:p>
    <w:p w:rsidR="00C43B57" w:rsidRDefault="00C43B57" w:rsidP="00833B32">
      <w:pPr>
        <w:rPr>
          <w:color w:val="000000"/>
          <w:sz w:val="28"/>
          <w:szCs w:val="28"/>
        </w:rPr>
      </w:pPr>
    </w:p>
    <w:p w:rsidR="00833B32" w:rsidRPr="00833B32" w:rsidRDefault="00833B32" w:rsidP="00833B32">
      <w:pPr>
        <w:rPr>
          <w:color w:val="000000"/>
          <w:sz w:val="28"/>
          <w:szCs w:val="28"/>
        </w:rPr>
      </w:pPr>
      <w:r w:rsidRPr="00833B32">
        <w:rPr>
          <w:color w:val="000000"/>
          <w:sz w:val="28"/>
          <w:szCs w:val="28"/>
        </w:rPr>
        <w:t xml:space="preserve">Секретар міської ради                                         </w:t>
      </w:r>
      <w:r w:rsidR="00C43B57">
        <w:rPr>
          <w:color w:val="000000"/>
          <w:sz w:val="28"/>
          <w:szCs w:val="28"/>
        </w:rPr>
        <w:t xml:space="preserve">                            Ю.</w:t>
      </w:r>
      <w:r w:rsidRPr="00833B32">
        <w:rPr>
          <w:color w:val="000000"/>
          <w:sz w:val="28"/>
          <w:szCs w:val="28"/>
        </w:rPr>
        <w:t xml:space="preserve"> </w:t>
      </w:r>
      <w:r w:rsidR="00C43B57">
        <w:rPr>
          <w:color w:val="000000"/>
          <w:sz w:val="28"/>
          <w:szCs w:val="28"/>
        </w:rPr>
        <w:t>БОЙКО</w:t>
      </w:r>
    </w:p>
    <w:p w:rsidR="00B6642E" w:rsidRPr="00833B32" w:rsidRDefault="00B6642E">
      <w:pPr>
        <w:rPr>
          <w:sz w:val="28"/>
          <w:szCs w:val="28"/>
        </w:rPr>
      </w:pPr>
    </w:p>
    <w:sectPr w:rsidR="00B6642E" w:rsidRPr="00833B32" w:rsidSect="00C43B57">
      <w:type w:val="continuous"/>
      <w:pgSz w:w="11906" w:h="16838"/>
      <w:pgMar w:top="1134" w:right="567" w:bottom="567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109" w:rsidRDefault="00D20109" w:rsidP="00FD1C5E">
      <w:r>
        <w:separator/>
      </w:r>
    </w:p>
  </w:endnote>
  <w:endnote w:type="continuationSeparator" w:id="0">
    <w:p w:rsidR="00D20109" w:rsidRDefault="00D20109" w:rsidP="00FD1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109" w:rsidRDefault="00D20109" w:rsidP="00FD1C5E">
      <w:r>
        <w:separator/>
      </w:r>
    </w:p>
  </w:footnote>
  <w:footnote w:type="continuationSeparator" w:id="0">
    <w:p w:rsidR="00D20109" w:rsidRDefault="00D20109" w:rsidP="00FD1C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B57" w:rsidRDefault="00C43B57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7C5601">
      <w:rPr>
        <w:noProof/>
      </w:rPr>
      <w:t>5</w:t>
    </w:r>
    <w:r>
      <w:fldChar w:fldCharType="end"/>
    </w:r>
  </w:p>
  <w:p w:rsidR="00B6642E" w:rsidRDefault="00B6642E" w:rsidP="00FD1C5E">
    <w:pPr>
      <w:pStyle w:val="a9"/>
      <w:tabs>
        <w:tab w:val="clear" w:pos="4677"/>
        <w:tab w:val="clear" w:pos="9355"/>
        <w:tab w:val="left" w:pos="393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A1141"/>
    <w:multiLevelType w:val="multilevel"/>
    <w:tmpl w:val="4B4AC77C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  <w:b/>
        <w:i w:val="0"/>
        <w:color w:val="auto"/>
        <w:u w:val="none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  <w:b/>
        <w:i w:val="0"/>
        <w:color w:val="auto"/>
        <w:u w:val="none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  <w:b/>
        <w:i w:val="0"/>
        <w:color w:val="auto"/>
        <w:u w:val="none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  <w:b/>
        <w:i w:val="0"/>
        <w:color w:val="auto"/>
        <w:u w:val="none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  <w:b/>
        <w:i w:val="0"/>
        <w:color w:val="auto"/>
        <w:u w:val="none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  <w:b/>
        <w:i w:val="0"/>
        <w:color w:val="auto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  <w:b/>
        <w:i w:val="0"/>
        <w:color w:val="auto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  <w:b/>
        <w:i w:val="0"/>
        <w:color w:val="auto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00F2"/>
    <w:rsid w:val="000D69D5"/>
    <w:rsid w:val="00111DEE"/>
    <w:rsid w:val="001C197E"/>
    <w:rsid w:val="002426AF"/>
    <w:rsid w:val="00264DC2"/>
    <w:rsid w:val="002D0421"/>
    <w:rsid w:val="00365EE5"/>
    <w:rsid w:val="0042268C"/>
    <w:rsid w:val="00464E5E"/>
    <w:rsid w:val="00577804"/>
    <w:rsid w:val="00595737"/>
    <w:rsid w:val="00643C5D"/>
    <w:rsid w:val="006C0311"/>
    <w:rsid w:val="006C5AE8"/>
    <w:rsid w:val="007C5601"/>
    <w:rsid w:val="00833B32"/>
    <w:rsid w:val="008B5926"/>
    <w:rsid w:val="008E2C93"/>
    <w:rsid w:val="00A91F40"/>
    <w:rsid w:val="00AC187F"/>
    <w:rsid w:val="00B23469"/>
    <w:rsid w:val="00B33136"/>
    <w:rsid w:val="00B6642E"/>
    <w:rsid w:val="00BA65E2"/>
    <w:rsid w:val="00C43B57"/>
    <w:rsid w:val="00D20109"/>
    <w:rsid w:val="00DC0783"/>
    <w:rsid w:val="00E2526C"/>
    <w:rsid w:val="00E263B9"/>
    <w:rsid w:val="00ED00F2"/>
    <w:rsid w:val="00F64BBD"/>
    <w:rsid w:val="00FB6021"/>
    <w:rsid w:val="00FB6637"/>
    <w:rsid w:val="00FC1A87"/>
    <w:rsid w:val="00FD1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0F2"/>
    <w:rPr>
      <w:rFonts w:ascii="Times New Roman" w:eastAsia="Times New Roman" w:hAnsi="Times New Roman"/>
      <w:sz w:val="24"/>
      <w:szCs w:val="24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ED00F2"/>
    <w:pPr>
      <w:ind w:left="3969"/>
      <w:jc w:val="both"/>
    </w:pPr>
    <w:rPr>
      <w:b/>
      <w:smallCaps/>
      <w:color w:val="000000"/>
      <w:sz w:val="28"/>
      <w:szCs w:val="20"/>
      <w:lang w:eastAsia="ru-RU"/>
    </w:rPr>
  </w:style>
  <w:style w:type="character" w:customStyle="1" w:styleId="a4">
    <w:name w:val="Основний текст з відступом Знак"/>
    <w:link w:val="a3"/>
    <w:uiPriority w:val="99"/>
    <w:locked/>
    <w:rsid w:val="00ED00F2"/>
    <w:rPr>
      <w:rFonts w:ascii="Times New Roman" w:hAnsi="Times New Roman" w:cs="Times New Roman"/>
      <w:b/>
      <w:smallCaps/>
      <w:color w:val="000000"/>
      <w:sz w:val="20"/>
      <w:szCs w:val="20"/>
      <w:lang w:val="uk-UA" w:eastAsia="ru-RU"/>
    </w:rPr>
  </w:style>
  <w:style w:type="paragraph" w:styleId="a5">
    <w:name w:val="List Paragraph"/>
    <w:basedOn w:val="a"/>
    <w:uiPriority w:val="99"/>
    <w:qFormat/>
    <w:rsid w:val="00ED00F2"/>
    <w:pPr>
      <w:ind w:left="720"/>
      <w:contextualSpacing/>
    </w:pPr>
  </w:style>
  <w:style w:type="paragraph" w:customStyle="1" w:styleId="21">
    <w:name w:val="Основной текст 21"/>
    <w:basedOn w:val="a"/>
    <w:uiPriority w:val="99"/>
    <w:rsid w:val="00ED00F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rsid w:val="00ED00F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locked/>
    <w:rsid w:val="00ED00F2"/>
    <w:rPr>
      <w:rFonts w:ascii="Tahoma" w:hAnsi="Tahoma" w:cs="Tahoma"/>
      <w:sz w:val="16"/>
      <w:szCs w:val="16"/>
      <w:lang w:val="uk-UA"/>
    </w:rPr>
  </w:style>
  <w:style w:type="character" w:styleId="a8">
    <w:name w:val="Strong"/>
    <w:uiPriority w:val="99"/>
    <w:qFormat/>
    <w:rsid w:val="008E2C93"/>
    <w:rPr>
      <w:rFonts w:cs="Times New Roman"/>
      <w:b/>
      <w:bCs/>
    </w:rPr>
  </w:style>
  <w:style w:type="paragraph" w:styleId="a9">
    <w:name w:val="header"/>
    <w:basedOn w:val="a"/>
    <w:link w:val="aa"/>
    <w:uiPriority w:val="99"/>
    <w:rsid w:val="00FD1C5E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link w:val="a9"/>
    <w:uiPriority w:val="99"/>
    <w:locked/>
    <w:rsid w:val="00FD1C5E"/>
    <w:rPr>
      <w:rFonts w:ascii="Times New Roman" w:hAnsi="Times New Roman" w:cs="Times New Roman"/>
      <w:sz w:val="24"/>
      <w:szCs w:val="24"/>
      <w:lang w:val="uk-UA"/>
    </w:rPr>
  </w:style>
  <w:style w:type="paragraph" w:styleId="ab">
    <w:name w:val="footer"/>
    <w:basedOn w:val="a"/>
    <w:link w:val="ac"/>
    <w:uiPriority w:val="99"/>
    <w:rsid w:val="00FD1C5E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link w:val="ab"/>
    <w:uiPriority w:val="99"/>
    <w:locked/>
    <w:rsid w:val="00FD1C5E"/>
    <w:rPr>
      <w:rFonts w:ascii="Times New Roman" w:hAnsi="Times New Roman" w:cs="Times New Roman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2410</Words>
  <Characters>13739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18</cp:revision>
  <cp:lastPrinted>2021-09-27T06:51:00Z</cp:lastPrinted>
  <dcterms:created xsi:type="dcterms:W3CDTF">2021-09-23T07:39:00Z</dcterms:created>
  <dcterms:modified xsi:type="dcterms:W3CDTF">2021-10-08T10:19:00Z</dcterms:modified>
</cp:coreProperties>
</file>