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60" w:rsidRPr="003213B6" w:rsidRDefault="00B929FE" w:rsidP="00982228">
      <w:pPr>
        <w:spacing w:after="0" w:line="240" w:lineRule="auto"/>
        <w:contextualSpacing/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>
        <w:rPr>
          <w:b/>
          <w:smallCaps/>
          <w:noProof/>
          <w:color w:val="000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;mso-position-horizontal:absolute">
            <v:imagedata r:id="rId5" o:title="" gain="79922f"/>
            <o:lock v:ext="edit" aspectratio="f"/>
          </v:shape>
        </w:pict>
      </w:r>
    </w:p>
    <w:p w:rsidR="002E3660" w:rsidRPr="003213B6" w:rsidRDefault="002E3660" w:rsidP="00982228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213B6">
        <w:rPr>
          <w:rFonts w:ascii="Times New Roman" w:hAnsi="Times New Roman"/>
          <w:b/>
          <w:color w:val="000000"/>
          <w:sz w:val="28"/>
          <w:szCs w:val="28"/>
          <w:lang w:val="uk-UA"/>
        </w:rPr>
        <w:t>ХОРОЛЬСЬКА МІСЬКА РАДА</w:t>
      </w:r>
    </w:p>
    <w:p w:rsidR="002E3660" w:rsidRPr="00382BA7" w:rsidRDefault="002E3660" w:rsidP="00382BA7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213B6">
        <w:rPr>
          <w:rFonts w:ascii="Times New Roman" w:hAnsi="Times New Roman"/>
          <w:b/>
          <w:color w:val="000000"/>
          <w:sz w:val="28"/>
          <w:szCs w:val="28"/>
          <w:lang w:val="uk-UA"/>
        </w:rPr>
        <w:t>ЛУБЕНСЬКОГО РАЙОНУ ПОЛТАВСЬКОЇ ОБЛАСТІ</w:t>
      </w:r>
    </w:p>
    <w:p w:rsidR="002E3660" w:rsidRDefault="002E3660" w:rsidP="00382B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E3660" w:rsidRDefault="002E3660" w:rsidP="00382B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</w:t>
      </w: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 xml:space="preserve">дев’ятнадцята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позачергова</w:t>
      </w: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сесія восьмого скликання</w:t>
      </w:r>
      <w:r w:rsidRPr="00382BA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2E3660" w:rsidRDefault="002E3660" w:rsidP="00982228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E3660" w:rsidRPr="00382BA7" w:rsidRDefault="002E3660" w:rsidP="00982228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82BA7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2E3660" w:rsidRPr="00382BA7" w:rsidRDefault="002E3660" w:rsidP="00982228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2E3660" w:rsidRPr="003213B6" w:rsidRDefault="002E3660" w:rsidP="00982228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2E3660" w:rsidRPr="00382BA7" w:rsidRDefault="002E3660" w:rsidP="00982228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 xml:space="preserve">13  жовтня 2021 року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</w:t>
      </w: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1009</w:t>
      </w:r>
    </w:p>
    <w:p w:rsidR="002E3660" w:rsidRPr="003213B6" w:rsidRDefault="002E3660" w:rsidP="00982228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  <w:color w:val="000000"/>
          <w:sz w:val="18"/>
          <w:szCs w:val="18"/>
          <w:lang w:val="uk-UA" w:eastAsia="ru-RU"/>
        </w:rPr>
      </w:pPr>
      <w:r w:rsidRPr="003213B6">
        <w:rPr>
          <w:rFonts w:ascii="Arial" w:hAnsi="Arial" w:cs="Arial"/>
          <w:color w:val="000000"/>
          <w:sz w:val="28"/>
          <w:szCs w:val="28"/>
          <w:lang w:eastAsia="ru-RU"/>
        </w:rPr>
        <w:t> </w:t>
      </w:r>
    </w:p>
    <w:p w:rsidR="002E3660" w:rsidRPr="00382BA7" w:rsidRDefault="002E3660" w:rsidP="00B929FE">
      <w:pPr>
        <w:shd w:val="clear" w:color="auto" w:fill="FFFFFF"/>
        <w:spacing w:before="150" w:after="150" w:line="240" w:lineRule="auto"/>
        <w:ind w:right="552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2BA7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додатку рішення 8 сесії міської ради від 25.03.2021 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82BA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203 «Про затвердження Положення про старосту виконавчого комітету Хорольської міської ради Лубенського району Полтавської області» </w:t>
      </w:r>
    </w:p>
    <w:p w:rsidR="002E3660" w:rsidRPr="003213B6" w:rsidRDefault="002E3660" w:rsidP="00382B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E3660" w:rsidRDefault="002E3660" w:rsidP="00382B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організації роботи старост, керуючись ст.ст. 25, 54-1, 59  Закону України «Про місц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еве самоврядування в Україні»,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37 Закону України «Про нотаріат», «</w:t>
      </w:r>
      <w:hyperlink r:id="rId6" w:anchor="n16" w:history="1">
        <w:r w:rsidRPr="003213B6">
          <w:rPr>
            <w:rFonts w:ascii="Times New Roman" w:hAnsi="Times New Roman"/>
            <w:color w:val="000000"/>
            <w:sz w:val="28"/>
            <w:szCs w:val="28"/>
            <w:lang w:val="uk-UA" w:eastAsia="ru-RU"/>
          </w:rPr>
          <w:t>Порядком вчинення нотаріальних дій посадовими особами органів місцевого самоврядування</w:t>
        </w:r>
      </w:hyperlink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», затвердженого наказом Міністерства юстиції України від 11.11.2011 року 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3306/5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міська рада</w:t>
      </w:r>
    </w:p>
    <w:p w:rsidR="002E3660" w:rsidRPr="00382BA7" w:rsidRDefault="002E3660" w:rsidP="00382B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E3660" w:rsidRDefault="002E3660" w:rsidP="00B929F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2BA7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2E3660" w:rsidRPr="00382BA7" w:rsidRDefault="002E3660" w:rsidP="009822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E3660" w:rsidRPr="003213B6" w:rsidRDefault="002E3660" w:rsidP="00982228">
      <w:pPr>
        <w:shd w:val="clear" w:color="auto" w:fill="FFFFFF"/>
        <w:spacing w:before="150" w:after="15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2BA7">
        <w:rPr>
          <w:rFonts w:ascii="Times New Roman" w:hAnsi="Times New Roman"/>
          <w:color w:val="000000"/>
          <w:sz w:val="28"/>
          <w:szCs w:val="28"/>
          <w:lang w:val="uk-UA" w:eastAsia="ru-RU"/>
        </w:rPr>
        <w:t>1.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Внести зміни до додатку рішення 8 сесії міської ради 8 скликання від 25 березня 2021 року 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203  «Про затвердження Положення про старосту виконавчого комітету Хорольської міської</w:t>
      </w:r>
      <w:bookmarkStart w:id="0" w:name="_GoBack"/>
      <w:bookmarkEnd w:id="0"/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ради Лубенського району Полтавської області» доповнивши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пунктом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2E3660" w:rsidRDefault="002E3660" w:rsidP="00382B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«4.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Здійснення старостою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дій</w:t>
      </w:r>
      <w:r w:rsidR="00B929FE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прирівняних до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нотаріальн</w:t>
      </w:r>
      <w:r w:rsidR="00B929FE">
        <w:rPr>
          <w:rFonts w:ascii="Times New Roman" w:hAnsi="Times New Roman"/>
          <w:color w:val="000000"/>
          <w:sz w:val="28"/>
          <w:szCs w:val="28"/>
          <w:lang w:val="uk-UA" w:eastAsia="ru-RU"/>
        </w:rPr>
        <w:t>о посвідчених,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пункту 4 частини 2 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статті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40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Закону України «Про нотаріат» та </w:t>
      </w:r>
      <w:hyperlink r:id="rId7" w:anchor="n16" w:history="1">
        <w:r w:rsidRPr="003213B6">
          <w:rPr>
            <w:rFonts w:ascii="Times New Roman" w:hAnsi="Times New Roman"/>
            <w:color w:val="000000"/>
            <w:sz w:val="28"/>
            <w:szCs w:val="28"/>
            <w:lang w:val="uk-UA" w:eastAsia="ru-RU"/>
          </w:rPr>
          <w:t>Порядку вчинення нотаріальних дій посадовими особами органів місцевого самоврядування</w:t>
        </w:r>
      </w:hyperlink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>», затвердженого наказом Міністерства юстиції Укра</w:t>
      </w:r>
      <w:r w:rsidR="00B929FE">
        <w:rPr>
          <w:rFonts w:ascii="Times New Roman" w:hAnsi="Times New Roman"/>
          <w:color w:val="000000"/>
          <w:sz w:val="28"/>
          <w:szCs w:val="28"/>
          <w:lang w:val="uk-UA" w:eastAsia="ru-RU"/>
        </w:rPr>
        <w:t>їни від 11.11.2011 року №3306/5</w:t>
      </w:r>
      <w:r w:rsidRPr="003213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території відповідних населених пунктах, що знаходяться в його підпорядкуванні».</w:t>
      </w:r>
    </w:p>
    <w:p w:rsidR="002E3660" w:rsidRDefault="002E3660" w:rsidP="00382B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929FE" w:rsidRDefault="00B929FE" w:rsidP="00382B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E3660" w:rsidRDefault="002E3660" w:rsidP="00382B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E3660" w:rsidRDefault="002E3660" w:rsidP="00382B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Міський голова                                                                         Сергій ВОЛОШИН</w:t>
      </w:r>
    </w:p>
    <w:p w:rsidR="002E3660" w:rsidRPr="00982228" w:rsidRDefault="002E3660">
      <w:pPr>
        <w:rPr>
          <w:lang w:val="uk-UA"/>
        </w:rPr>
      </w:pPr>
    </w:p>
    <w:sectPr w:rsidR="002E3660" w:rsidRPr="00982228" w:rsidSect="00B929F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228"/>
    <w:rsid w:val="002E3660"/>
    <w:rsid w:val="003213B6"/>
    <w:rsid w:val="00382BA7"/>
    <w:rsid w:val="00896EBD"/>
    <w:rsid w:val="00982228"/>
    <w:rsid w:val="00B929FE"/>
    <w:rsid w:val="00EA2AB7"/>
    <w:rsid w:val="00EE1DD7"/>
    <w:rsid w:val="00EE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982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298-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1298-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2021-10-10T10:58:00Z</dcterms:created>
  <dcterms:modified xsi:type="dcterms:W3CDTF">2021-10-18T14:42:00Z</dcterms:modified>
</cp:coreProperties>
</file>