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6F" w:rsidRPr="003F1162" w:rsidRDefault="00E25ED0" w:rsidP="009129CA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6" o:title="" gain="79922f"/>
            <o:lock v:ext="edit" aspectratio="f"/>
          </v:shape>
        </w:pict>
      </w:r>
    </w:p>
    <w:p w:rsidR="00002E6F" w:rsidRPr="003F1162" w:rsidRDefault="00002E6F" w:rsidP="009129CA">
      <w:pPr>
        <w:jc w:val="center"/>
        <w:rPr>
          <w:b/>
          <w:sz w:val="28"/>
          <w:szCs w:val="28"/>
        </w:rPr>
      </w:pPr>
      <w:r w:rsidRPr="003F1162">
        <w:rPr>
          <w:b/>
          <w:sz w:val="28"/>
          <w:szCs w:val="28"/>
        </w:rPr>
        <w:t>ХОРОЛЬСЬКА МІСЬКА РАДА</w:t>
      </w:r>
    </w:p>
    <w:p w:rsidR="00002E6F" w:rsidRPr="003F1162" w:rsidRDefault="00002E6F" w:rsidP="009129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ЛУБЕНСЬКОГО РАЙОНУ </w:t>
      </w:r>
      <w:r w:rsidRPr="003F1162">
        <w:rPr>
          <w:b/>
          <w:sz w:val="28"/>
          <w:szCs w:val="28"/>
        </w:rPr>
        <w:t>ПОЛТАВСЬКОЇ ОБЛАСТІ</w:t>
      </w:r>
    </w:p>
    <w:p w:rsidR="00002E6F" w:rsidRPr="0033279A" w:rsidRDefault="00002E6F" w:rsidP="009129CA">
      <w:pPr>
        <w:jc w:val="center"/>
        <w:rPr>
          <w:b/>
          <w:sz w:val="28"/>
          <w:szCs w:val="28"/>
        </w:rPr>
      </w:pPr>
    </w:p>
    <w:p w:rsidR="00002E6F" w:rsidRPr="008227AD" w:rsidRDefault="00002E6F" w:rsidP="00AF3FC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дев’ятнадцята позачергова </w:t>
      </w:r>
      <w:r w:rsidRPr="0005317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я</w:t>
      </w:r>
      <w:r w:rsidRPr="0005317E">
        <w:rPr>
          <w:sz w:val="28"/>
          <w:szCs w:val="28"/>
          <w:lang w:val="uk-UA"/>
        </w:rPr>
        <w:t xml:space="preserve"> восьмого</w:t>
      </w:r>
      <w:r>
        <w:rPr>
          <w:sz w:val="28"/>
          <w:szCs w:val="28"/>
        </w:rPr>
        <w:t xml:space="preserve"> скликання</w:t>
      </w:r>
    </w:p>
    <w:p w:rsidR="00002E6F" w:rsidRDefault="00002E6F" w:rsidP="009129CA">
      <w:pPr>
        <w:jc w:val="center"/>
        <w:rPr>
          <w:b/>
          <w:sz w:val="28"/>
          <w:szCs w:val="28"/>
          <w:lang w:val="uk-UA"/>
        </w:rPr>
      </w:pPr>
    </w:p>
    <w:p w:rsidR="00002E6F" w:rsidRPr="0033279A" w:rsidRDefault="00002E6F" w:rsidP="009129CA">
      <w:pPr>
        <w:jc w:val="center"/>
        <w:rPr>
          <w:b/>
          <w:sz w:val="28"/>
          <w:szCs w:val="28"/>
        </w:rPr>
      </w:pPr>
      <w:proofErr w:type="gramStart"/>
      <w:r w:rsidRPr="0033279A">
        <w:rPr>
          <w:b/>
          <w:sz w:val="28"/>
          <w:szCs w:val="28"/>
        </w:rPr>
        <w:t>Р</w:t>
      </w:r>
      <w:proofErr w:type="gramEnd"/>
      <w:r w:rsidRPr="0033279A">
        <w:rPr>
          <w:b/>
          <w:sz w:val="28"/>
          <w:szCs w:val="28"/>
        </w:rPr>
        <w:t>ІШЕННЯ</w:t>
      </w:r>
    </w:p>
    <w:p w:rsidR="00002E6F" w:rsidRDefault="00002E6F" w:rsidP="009129CA">
      <w:pPr>
        <w:jc w:val="both"/>
        <w:rPr>
          <w:b/>
          <w:sz w:val="28"/>
          <w:szCs w:val="28"/>
          <w:lang w:val="uk-UA"/>
        </w:rPr>
      </w:pPr>
    </w:p>
    <w:p w:rsidR="00002E6F" w:rsidRDefault="00002E6F" w:rsidP="009129CA">
      <w:pPr>
        <w:jc w:val="both"/>
        <w:rPr>
          <w:b/>
          <w:sz w:val="28"/>
          <w:szCs w:val="28"/>
          <w:lang w:val="uk-UA"/>
        </w:rPr>
      </w:pPr>
    </w:p>
    <w:p w:rsidR="00002E6F" w:rsidRPr="008227AD" w:rsidRDefault="00002E6F" w:rsidP="009129CA">
      <w:pPr>
        <w:rPr>
          <w:sz w:val="28"/>
          <w:szCs w:val="28"/>
          <w:lang w:val="uk-UA"/>
        </w:rPr>
      </w:pPr>
      <w:r w:rsidRPr="008227AD">
        <w:rPr>
          <w:sz w:val="28"/>
          <w:szCs w:val="28"/>
          <w:lang w:val="uk-UA"/>
        </w:rPr>
        <w:t xml:space="preserve">13 жовтня 2021 року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E25ED0">
        <w:rPr>
          <w:sz w:val="28"/>
          <w:szCs w:val="28"/>
          <w:lang w:val="uk-UA"/>
        </w:rPr>
        <w:t xml:space="preserve">    </w:t>
      </w:r>
      <w:r w:rsidRPr="008227A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990</w:t>
      </w:r>
    </w:p>
    <w:p w:rsidR="00002E6F" w:rsidRDefault="00002E6F" w:rsidP="009129CA">
      <w:pPr>
        <w:rPr>
          <w:sz w:val="28"/>
          <w:szCs w:val="28"/>
          <w:lang w:val="uk-UA"/>
        </w:rPr>
      </w:pPr>
    </w:p>
    <w:p w:rsidR="00002E6F" w:rsidRPr="008227AD" w:rsidRDefault="00002E6F" w:rsidP="009129CA">
      <w:pPr>
        <w:rPr>
          <w:sz w:val="28"/>
          <w:szCs w:val="28"/>
          <w:lang w:val="uk-UA"/>
        </w:rPr>
      </w:pPr>
    </w:p>
    <w:p w:rsidR="00002E6F" w:rsidRPr="008227AD" w:rsidRDefault="00002E6F" w:rsidP="00AF3FC5">
      <w:pPr>
        <w:ind w:right="5385"/>
        <w:jc w:val="both"/>
        <w:rPr>
          <w:sz w:val="28"/>
          <w:szCs w:val="28"/>
          <w:lang w:val="uk-UA"/>
        </w:rPr>
      </w:pPr>
      <w:r w:rsidRPr="008227AD">
        <w:rPr>
          <w:sz w:val="28"/>
          <w:szCs w:val="28"/>
          <w:lang w:val="uk-UA"/>
        </w:rPr>
        <w:t>Про   внесення    змін    до    структури   та штатного розпису Хорольської міської ради Лубенського району Полтавської області</w:t>
      </w:r>
    </w:p>
    <w:p w:rsidR="00002E6F" w:rsidRDefault="00002E6F" w:rsidP="009129CA">
      <w:pPr>
        <w:ind w:right="5527"/>
        <w:jc w:val="both"/>
        <w:rPr>
          <w:sz w:val="28"/>
          <w:szCs w:val="28"/>
          <w:lang w:val="uk-UA"/>
        </w:rPr>
      </w:pPr>
    </w:p>
    <w:p w:rsidR="00002E6F" w:rsidRPr="008227AD" w:rsidRDefault="00002E6F" w:rsidP="009129CA">
      <w:pPr>
        <w:ind w:right="5527"/>
        <w:jc w:val="both"/>
        <w:rPr>
          <w:sz w:val="28"/>
          <w:szCs w:val="28"/>
          <w:lang w:val="uk-UA"/>
        </w:rPr>
      </w:pPr>
    </w:p>
    <w:p w:rsidR="00002E6F" w:rsidRPr="008227AD" w:rsidRDefault="00002E6F" w:rsidP="008227AD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fontstyle21"/>
          <w:rFonts w:ascii="Times New Roman" w:hAnsi="Times New Roman"/>
          <w:lang w:val="uk-UA"/>
        </w:rPr>
        <w:t>З метою</w:t>
      </w:r>
      <w:r w:rsidRPr="00682649">
        <w:rPr>
          <w:sz w:val="28"/>
          <w:szCs w:val="28"/>
          <w:lang w:val="uk-UA"/>
        </w:rPr>
        <w:t xml:space="preserve"> впорядкування структури </w:t>
      </w:r>
      <w:r>
        <w:rPr>
          <w:sz w:val="28"/>
          <w:szCs w:val="28"/>
          <w:lang w:val="uk-UA"/>
        </w:rPr>
        <w:t>господарського відділу,  покращення якості та</w:t>
      </w:r>
      <w:r w:rsidRPr="003D66F8">
        <w:rPr>
          <w:sz w:val="28"/>
          <w:szCs w:val="28"/>
          <w:lang w:val="uk-UA"/>
        </w:rPr>
        <w:t xml:space="preserve"> ефективності </w:t>
      </w:r>
      <w:r>
        <w:rPr>
          <w:sz w:val="28"/>
          <w:szCs w:val="28"/>
          <w:lang w:val="uk-UA"/>
        </w:rPr>
        <w:t xml:space="preserve">його </w:t>
      </w:r>
      <w:r w:rsidRPr="003D66F8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, </w:t>
      </w:r>
      <w:r w:rsidRPr="00001B7E">
        <w:rPr>
          <w:rStyle w:val="fontstyle21"/>
          <w:rFonts w:ascii="Times New Roman" w:hAnsi="Times New Roman"/>
          <w:lang w:val="uk-UA"/>
        </w:rPr>
        <w:t xml:space="preserve">відповідно до </w:t>
      </w:r>
      <w:r w:rsidRPr="00001B7E">
        <w:rPr>
          <w:bCs/>
          <w:color w:val="000000"/>
          <w:sz w:val="28"/>
          <w:szCs w:val="28"/>
          <w:shd w:val="clear" w:color="auto" w:fill="FFFFFF"/>
          <w:lang w:val="uk-UA"/>
        </w:rPr>
        <w:t>Закону України від 17.11.2020 року №1009-ІХ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рішення Конституційного суду  від 16.04.2009 року №7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01B7E">
        <w:rPr>
          <w:bCs/>
          <w:color w:val="000000"/>
          <w:sz w:val="28"/>
          <w:szCs w:val="28"/>
          <w:shd w:val="clear" w:color="auto" w:fill="FFFFFF"/>
          <w:lang w:val="uk-UA"/>
        </w:rPr>
        <w:t>рп</w:t>
      </w:r>
      <w:proofErr w:type="spellEnd"/>
      <w:r w:rsidRPr="00001B7E">
        <w:rPr>
          <w:bCs/>
          <w:color w:val="000000"/>
          <w:sz w:val="28"/>
          <w:szCs w:val="28"/>
          <w:shd w:val="clear" w:color="auto" w:fill="FFFFFF"/>
          <w:lang w:val="uk-UA"/>
        </w:rPr>
        <w:t>/2009,</w:t>
      </w:r>
      <w:r w:rsidRPr="00001B7E">
        <w:rPr>
          <w:color w:val="000000"/>
          <w:sz w:val="28"/>
          <w:szCs w:val="28"/>
          <w:lang w:val="uk-UA"/>
        </w:rPr>
        <w:t xml:space="preserve"> ст.ст.26</w:t>
      </w:r>
      <w:r>
        <w:rPr>
          <w:color w:val="000000"/>
          <w:sz w:val="28"/>
          <w:szCs w:val="28"/>
          <w:lang w:val="uk-UA"/>
        </w:rPr>
        <w:t>,</w:t>
      </w:r>
      <w:r w:rsidRPr="00001B7E">
        <w:rPr>
          <w:color w:val="000000"/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</w:t>
      </w:r>
      <w:r w:rsidRPr="008227AD">
        <w:rPr>
          <w:color w:val="000000"/>
          <w:sz w:val="28"/>
          <w:szCs w:val="28"/>
          <w:lang w:val="uk-UA"/>
        </w:rPr>
        <w:t xml:space="preserve">міська рада </w:t>
      </w:r>
    </w:p>
    <w:p w:rsidR="00002E6F" w:rsidRPr="008227AD" w:rsidRDefault="00002E6F" w:rsidP="008227AD">
      <w:pPr>
        <w:jc w:val="both"/>
        <w:rPr>
          <w:color w:val="000000"/>
          <w:sz w:val="28"/>
          <w:szCs w:val="28"/>
          <w:lang w:val="uk-UA"/>
        </w:rPr>
      </w:pPr>
    </w:p>
    <w:p w:rsidR="00002E6F" w:rsidRPr="008227AD" w:rsidRDefault="00002E6F" w:rsidP="008227AD">
      <w:pPr>
        <w:jc w:val="both"/>
        <w:rPr>
          <w:color w:val="000000"/>
          <w:sz w:val="28"/>
          <w:szCs w:val="28"/>
          <w:lang w:val="uk-UA"/>
        </w:rPr>
      </w:pPr>
      <w:r w:rsidRPr="008227AD">
        <w:rPr>
          <w:color w:val="000000"/>
          <w:sz w:val="28"/>
          <w:szCs w:val="28"/>
          <w:lang w:val="uk-UA"/>
        </w:rPr>
        <w:t>ВИРІШИЛА:</w:t>
      </w:r>
    </w:p>
    <w:p w:rsidR="00002E6F" w:rsidRDefault="00002E6F" w:rsidP="009129CA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002E6F" w:rsidRPr="008065C3" w:rsidRDefault="00002E6F" w:rsidP="008065C3">
      <w:pPr>
        <w:pStyle w:val="a6"/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  <w:lang w:val="uk-UA"/>
        </w:rPr>
      </w:pPr>
      <w:r w:rsidRPr="008065C3">
        <w:rPr>
          <w:color w:val="000000"/>
          <w:sz w:val="28"/>
          <w:szCs w:val="28"/>
          <w:lang w:val="uk-UA"/>
        </w:rPr>
        <w:t xml:space="preserve">Внести зміни до структури і штатного розпису </w:t>
      </w:r>
      <w:r>
        <w:rPr>
          <w:color w:val="000000"/>
          <w:sz w:val="28"/>
          <w:szCs w:val="28"/>
          <w:lang w:val="uk-UA"/>
        </w:rPr>
        <w:t>Хорольської міської ради Лубенського  району Полтавської області</w:t>
      </w:r>
      <w:r w:rsidRPr="008065C3">
        <w:rPr>
          <w:color w:val="000000"/>
          <w:sz w:val="28"/>
          <w:szCs w:val="28"/>
          <w:lang w:val="uk-UA"/>
        </w:rPr>
        <w:t xml:space="preserve"> в межах загальної чисельності працівників  відділів апарату виконкому, а саме:</w:t>
      </w:r>
    </w:p>
    <w:p w:rsidR="00002E6F" w:rsidRPr="008065C3" w:rsidRDefault="00002E6F" w:rsidP="008065C3">
      <w:pPr>
        <w:pStyle w:val="a6"/>
        <w:numPr>
          <w:ilvl w:val="1"/>
          <w:numId w:val="1"/>
        </w:numPr>
        <w:ind w:left="0" w:firstLine="708"/>
        <w:jc w:val="both"/>
        <w:rPr>
          <w:color w:val="000000"/>
          <w:sz w:val="28"/>
          <w:szCs w:val="28"/>
          <w:lang w:val="uk-UA"/>
        </w:rPr>
      </w:pPr>
      <w:r w:rsidRPr="008065C3">
        <w:rPr>
          <w:color w:val="000000"/>
          <w:sz w:val="28"/>
          <w:szCs w:val="28"/>
          <w:lang w:val="uk-UA"/>
        </w:rPr>
        <w:t xml:space="preserve">Вивести зі структури і штатного розпису посаду </w:t>
      </w:r>
      <w:r>
        <w:rPr>
          <w:color w:val="000000"/>
          <w:sz w:val="28"/>
          <w:szCs w:val="28"/>
          <w:lang w:val="uk-UA"/>
        </w:rPr>
        <w:t xml:space="preserve">сторожа господарського відділу </w:t>
      </w:r>
      <w:r w:rsidRPr="008065C3">
        <w:rPr>
          <w:color w:val="000000"/>
          <w:sz w:val="28"/>
          <w:szCs w:val="28"/>
          <w:lang w:val="uk-UA"/>
        </w:rPr>
        <w:t xml:space="preserve">виконкому </w:t>
      </w:r>
      <w:r>
        <w:rPr>
          <w:color w:val="000000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8065C3">
        <w:rPr>
          <w:color w:val="000000"/>
          <w:sz w:val="28"/>
          <w:szCs w:val="28"/>
          <w:lang w:val="uk-UA"/>
        </w:rPr>
        <w:t xml:space="preserve">в кількості </w:t>
      </w:r>
      <w:r>
        <w:rPr>
          <w:color w:val="000000"/>
          <w:sz w:val="28"/>
          <w:szCs w:val="28"/>
          <w:lang w:val="uk-UA"/>
        </w:rPr>
        <w:t>двох штатних одиниць (</w:t>
      </w:r>
      <w:proofErr w:type="spellStart"/>
      <w:r>
        <w:rPr>
          <w:color w:val="000000"/>
          <w:sz w:val="28"/>
          <w:szCs w:val="28"/>
          <w:lang w:val="uk-UA"/>
        </w:rPr>
        <w:t>Покровськобагачанський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округ)</w:t>
      </w:r>
      <w:r w:rsidRPr="008065C3">
        <w:rPr>
          <w:color w:val="000000"/>
          <w:sz w:val="28"/>
          <w:szCs w:val="28"/>
          <w:lang w:val="uk-UA"/>
        </w:rPr>
        <w:t>.</w:t>
      </w:r>
    </w:p>
    <w:p w:rsidR="00002E6F" w:rsidRDefault="00002E6F" w:rsidP="008065C3">
      <w:pPr>
        <w:pStyle w:val="a6"/>
        <w:numPr>
          <w:ilvl w:val="1"/>
          <w:numId w:val="1"/>
        </w:numPr>
        <w:ind w:left="0" w:firstLine="708"/>
        <w:jc w:val="both"/>
        <w:rPr>
          <w:color w:val="000000"/>
          <w:sz w:val="28"/>
          <w:szCs w:val="28"/>
          <w:lang w:val="uk-UA"/>
        </w:rPr>
      </w:pPr>
      <w:r w:rsidRPr="008065C3">
        <w:rPr>
          <w:color w:val="000000"/>
          <w:sz w:val="28"/>
          <w:szCs w:val="28"/>
          <w:lang w:val="uk-UA"/>
        </w:rPr>
        <w:t xml:space="preserve">Ввести до структури і штатного розпису посаду </w:t>
      </w:r>
      <w:r>
        <w:rPr>
          <w:color w:val="000000"/>
          <w:sz w:val="28"/>
          <w:szCs w:val="28"/>
          <w:lang w:val="uk-UA"/>
        </w:rPr>
        <w:t xml:space="preserve">опалювача господарського відділу </w:t>
      </w:r>
      <w:r w:rsidRPr="008065C3">
        <w:rPr>
          <w:color w:val="000000"/>
          <w:sz w:val="28"/>
          <w:szCs w:val="28"/>
          <w:lang w:val="uk-UA"/>
        </w:rPr>
        <w:t xml:space="preserve">виконкому </w:t>
      </w:r>
      <w:r>
        <w:rPr>
          <w:color w:val="000000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Pr="008065C3">
        <w:rPr>
          <w:color w:val="000000"/>
          <w:sz w:val="28"/>
          <w:szCs w:val="28"/>
          <w:lang w:val="uk-UA"/>
        </w:rPr>
        <w:t xml:space="preserve">в кількості </w:t>
      </w:r>
      <w:r>
        <w:rPr>
          <w:color w:val="000000"/>
          <w:sz w:val="28"/>
          <w:szCs w:val="28"/>
          <w:lang w:val="uk-UA"/>
        </w:rPr>
        <w:t>двох штатних одиниць (</w:t>
      </w:r>
      <w:proofErr w:type="spellStart"/>
      <w:r>
        <w:rPr>
          <w:color w:val="000000"/>
          <w:sz w:val="28"/>
          <w:szCs w:val="28"/>
          <w:lang w:val="uk-UA"/>
        </w:rPr>
        <w:t>Покровськобагачанський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округ).</w:t>
      </w:r>
    </w:p>
    <w:p w:rsidR="00002E6F" w:rsidRPr="00D97B8C" w:rsidRDefault="00002E6F" w:rsidP="00D97B8C">
      <w:pPr>
        <w:pStyle w:val="a6"/>
        <w:ind w:left="0"/>
        <w:jc w:val="both"/>
        <w:rPr>
          <w:color w:val="000000"/>
          <w:sz w:val="12"/>
          <w:szCs w:val="12"/>
          <w:lang w:val="uk-UA"/>
        </w:rPr>
      </w:pPr>
    </w:p>
    <w:p w:rsidR="00002E6F" w:rsidRPr="008065C3" w:rsidRDefault="00002E6F" w:rsidP="00E67911">
      <w:pPr>
        <w:pStyle w:val="a6"/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  <w:lang w:val="uk-UA"/>
        </w:rPr>
      </w:pPr>
      <w:r w:rsidRPr="00892946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Pr="00892946">
        <w:rPr>
          <w:bCs/>
          <w:sz w:val="28"/>
          <w:szCs w:val="28"/>
          <w:shd w:val="clear" w:color="auto" w:fill="FFFFFF"/>
          <w:lang w:val="uk-UA"/>
        </w:rPr>
        <w:t>регламенту, гласності, законності та соціального захисту населення.</w:t>
      </w:r>
    </w:p>
    <w:p w:rsidR="00002E6F" w:rsidRDefault="00002E6F" w:rsidP="006C4921">
      <w:pPr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002E6F" w:rsidRDefault="00002E6F" w:rsidP="009129CA">
      <w:pPr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002E6F" w:rsidRDefault="00002E6F" w:rsidP="009129CA">
      <w:pPr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Міський голова                                                                  Сергій ВОЛОШИН</w:t>
      </w:r>
    </w:p>
    <w:sectPr w:rsidR="00002E6F" w:rsidSect="00E25ED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4B96"/>
    <w:multiLevelType w:val="multilevel"/>
    <w:tmpl w:val="07F8FE40"/>
    <w:lvl w:ilvl="0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2028" w:hanging="13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28" w:hanging="13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28" w:hanging="13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28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BD3"/>
    <w:rsid w:val="00001B7E"/>
    <w:rsid w:val="00002E6F"/>
    <w:rsid w:val="0005317E"/>
    <w:rsid w:val="000D18A9"/>
    <w:rsid w:val="00101FAC"/>
    <w:rsid w:val="001307B6"/>
    <w:rsid w:val="0018452F"/>
    <w:rsid w:val="00276B48"/>
    <w:rsid w:val="002A7428"/>
    <w:rsid w:val="0033279A"/>
    <w:rsid w:val="003B77DC"/>
    <w:rsid w:val="003C00B0"/>
    <w:rsid w:val="003D66F8"/>
    <w:rsid w:val="003F1162"/>
    <w:rsid w:val="00421878"/>
    <w:rsid w:val="00496BD3"/>
    <w:rsid w:val="00593F4C"/>
    <w:rsid w:val="00682649"/>
    <w:rsid w:val="006C4921"/>
    <w:rsid w:val="007F7157"/>
    <w:rsid w:val="008065C3"/>
    <w:rsid w:val="008227AD"/>
    <w:rsid w:val="008608B0"/>
    <w:rsid w:val="00892946"/>
    <w:rsid w:val="008E20CC"/>
    <w:rsid w:val="009129CA"/>
    <w:rsid w:val="00AB178C"/>
    <w:rsid w:val="00AB4308"/>
    <w:rsid w:val="00AF3FC5"/>
    <w:rsid w:val="00BA23CF"/>
    <w:rsid w:val="00C04555"/>
    <w:rsid w:val="00D57518"/>
    <w:rsid w:val="00D97B8C"/>
    <w:rsid w:val="00DB3BC0"/>
    <w:rsid w:val="00DD21F3"/>
    <w:rsid w:val="00E25ED0"/>
    <w:rsid w:val="00E67911"/>
    <w:rsid w:val="00F109B9"/>
    <w:rsid w:val="00F8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C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uiPriority w:val="99"/>
    <w:rsid w:val="009129CA"/>
    <w:rPr>
      <w:rFonts w:ascii="TimesNewRomanPSMT" w:hAnsi="TimesNewRomanPSMT" w:cs="Times New Roman"/>
      <w:color w:val="000000"/>
      <w:sz w:val="28"/>
      <w:szCs w:val="28"/>
    </w:rPr>
  </w:style>
  <w:style w:type="paragraph" w:styleId="a3">
    <w:name w:val="Normal (Web)"/>
    <w:basedOn w:val="a"/>
    <w:uiPriority w:val="99"/>
    <w:rsid w:val="009129C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9129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9129CA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065C3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rsid w:val="003D66F8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semiHidden/>
    <w:locked/>
    <w:rsid w:val="003D66F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2021-10-11T07:56:00Z</dcterms:created>
  <dcterms:modified xsi:type="dcterms:W3CDTF">2021-10-18T14:39:00Z</dcterms:modified>
</cp:coreProperties>
</file>